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FA" w:rsidRPr="008C5CA8" w:rsidRDefault="00DE3EFA" w:rsidP="008C5CA8">
      <w:pPr>
        <w:pStyle w:val="Heading1"/>
        <w:numPr>
          <w:ilvl w:val="0"/>
          <w:numId w:val="0"/>
        </w:numPr>
        <w:spacing w:before="0" w:beforeAutospacing="0" w:after="0" w:line="480" w:lineRule="auto"/>
        <w:rPr>
          <w:rFonts w:ascii="Times New Roman" w:hAnsi="Times New Roman" w:cs="Times New Roman"/>
          <w:iCs/>
          <w:sz w:val="24"/>
          <w:szCs w:val="24"/>
        </w:rPr>
      </w:pPr>
      <w:bookmarkStart w:id="0" w:name="_Toc259390197"/>
      <w:bookmarkStart w:id="1" w:name="_Toc279830287"/>
      <w:proofErr w:type="spellStart"/>
      <w:r w:rsidRPr="008C5CA8">
        <w:rPr>
          <w:rFonts w:ascii="Times New Roman" w:hAnsi="Times New Roman" w:cs="Times New Roman"/>
          <w:sz w:val="24"/>
          <w:szCs w:val="24"/>
        </w:rPr>
        <w:t>Deleuze</w:t>
      </w:r>
      <w:bookmarkEnd w:id="0"/>
      <w:bookmarkEnd w:id="1"/>
      <w:r w:rsidRPr="008C5CA8">
        <w:rPr>
          <w:rFonts w:ascii="Times New Roman" w:hAnsi="Times New Roman" w:cs="Times New Roman"/>
          <w:sz w:val="24"/>
          <w:szCs w:val="24"/>
        </w:rPr>
        <w:t>’s</w:t>
      </w:r>
      <w:proofErr w:type="spellEnd"/>
      <w:r w:rsidRPr="008C5CA8">
        <w:rPr>
          <w:rFonts w:ascii="Times New Roman" w:hAnsi="Times New Roman" w:cs="Times New Roman"/>
          <w:sz w:val="24"/>
          <w:szCs w:val="24"/>
        </w:rPr>
        <w:t xml:space="preserve"> </w:t>
      </w:r>
      <w:r w:rsidR="00F3081B" w:rsidRPr="008C5CA8">
        <w:rPr>
          <w:rFonts w:ascii="Times New Roman" w:hAnsi="Times New Roman" w:cs="Times New Roman"/>
          <w:sz w:val="24"/>
          <w:szCs w:val="24"/>
        </w:rPr>
        <w:t>M</w:t>
      </w:r>
      <w:r w:rsidRPr="008C5CA8">
        <w:rPr>
          <w:rFonts w:ascii="Times New Roman" w:hAnsi="Times New Roman" w:cs="Times New Roman"/>
          <w:sz w:val="24"/>
          <w:szCs w:val="24"/>
        </w:rPr>
        <w:t xml:space="preserve">etaphysics of </w:t>
      </w:r>
      <w:r w:rsidR="00F3081B" w:rsidRPr="008C5CA8">
        <w:rPr>
          <w:rFonts w:ascii="Times New Roman" w:hAnsi="Times New Roman" w:cs="Times New Roman"/>
          <w:sz w:val="24"/>
          <w:szCs w:val="24"/>
        </w:rPr>
        <w:t>S</w:t>
      </w:r>
      <w:r w:rsidRPr="008C5CA8">
        <w:rPr>
          <w:rFonts w:ascii="Times New Roman" w:hAnsi="Times New Roman" w:cs="Times New Roman"/>
          <w:sz w:val="24"/>
          <w:szCs w:val="24"/>
        </w:rPr>
        <w:t>tructure</w:t>
      </w:r>
      <w:r w:rsidR="00F3081B" w:rsidRPr="008C5CA8">
        <w:rPr>
          <w:rFonts w:ascii="Times New Roman" w:hAnsi="Times New Roman" w:cs="Times New Roman"/>
          <w:sz w:val="24"/>
          <w:szCs w:val="24"/>
        </w:rPr>
        <w:t xml:space="preserve"> in </w:t>
      </w:r>
      <w:r w:rsidR="00F3081B" w:rsidRPr="008C5CA8">
        <w:rPr>
          <w:rFonts w:ascii="Times New Roman" w:hAnsi="Times New Roman" w:cs="Times New Roman"/>
          <w:i/>
          <w:iCs/>
          <w:sz w:val="24"/>
          <w:szCs w:val="24"/>
        </w:rPr>
        <w:t>Difference and Repetition</w:t>
      </w:r>
      <w:r w:rsidR="00F3081B" w:rsidRPr="008C5CA8">
        <w:rPr>
          <w:rFonts w:ascii="Times New Roman" w:hAnsi="Times New Roman" w:cs="Times New Roman"/>
          <w:iCs/>
          <w:sz w:val="24"/>
          <w:szCs w:val="24"/>
        </w:rPr>
        <w:t xml:space="preserve"> </w:t>
      </w:r>
    </w:p>
    <w:p w:rsidR="00B52BA2" w:rsidRPr="008C5CA8" w:rsidRDefault="00B52BA2" w:rsidP="008C5CA8">
      <w:pPr>
        <w:spacing w:line="480" w:lineRule="auto"/>
        <w:ind w:firstLine="0"/>
        <w:jc w:val="left"/>
        <w:rPr>
          <w:rFonts w:ascii="Times New Roman" w:hAnsi="Times New Roman" w:cs="Times New Roman"/>
          <w:sz w:val="24"/>
          <w:szCs w:val="24"/>
        </w:rPr>
      </w:pPr>
      <w:proofErr w:type="spellStart"/>
      <w:r w:rsidRPr="008C5CA8">
        <w:rPr>
          <w:rFonts w:ascii="Times New Roman" w:hAnsi="Times New Roman" w:cs="Times New Roman"/>
          <w:sz w:val="24"/>
          <w:szCs w:val="24"/>
        </w:rPr>
        <w:t>Yannis</w:t>
      </w:r>
      <w:proofErr w:type="spellEnd"/>
      <w:r w:rsidRPr="008C5CA8">
        <w:rPr>
          <w:rFonts w:ascii="Times New Roman" w:hAnsi="Times New Roman" w:cs="Times New Roman"/>
          <w:sz w:val="24"/>
          <w:szCs w:val="24"/>
        </w:rPr>
        <w:t xml:space="preserve"> </w:t>
      </w:r>
      <w:proofErr w:type="spellStart"/>
      <w:r w:rsidRPr="008C5CA8">
        <w:rPr>
          <w:rFonts w:ascii="Times New Roman" w:hAnsi="Times New Roman" w:cs="Times New Roman"/>
          <w:sz w:val="24"/>
          <w:szCs w:val="24"/>
        </w:rPr>
        <w:t>Chatzantonis</w:t>
      </w:r>
      <w:proofErr w:type="spellEnd"/>
    </w:p>
    <w:p w:rsidR="00724882" w:rsidRPr="008C5CA8" w:rsidRDefault="00701661" w:rsidP="008C5CA8">
      <w:pPr>
        <w:spacing w:before="100" w:beforeAutospacing="1" w:after="100" w:afterAutospacing="1" w:line="480" w:lineRule="auto"/>
        <w:ind w:firstLine="0"/>
        <w:jc w:val="left"/>
        <w:rPr>
          <w:rFonts w:ascii="Times New Roman" w:hAnsi="Times New Roman" w:cs="Times New Roman"/>
          <w:b/>
          <w:sz w:val="24"/>
          <w:szCs w:val="24"/>
        </w:rPr>
      </w:pPr>
      <w:r w:rsidRPr="008C5CA8">
        <w:rPr>
          <w:rFonts w:ascii="Times New Roman" w:hAnsi="Times New Roman" w:cs="Times New Roman"/>
          <w:b/>
          <w:sz w:val="24"/>
          <w:szCs w:val="24"/>
        </w:rPr>
        <w:t xml:space="preserve">I. </w:t>
      </w:r>
      <w:r w:rsidR="00724882" w:rsidRPr="008C5CA8">
        <w:rPr>
          <w:rFonts w:ascii="Times New Roman" w:hAnsi="Times New Roman" w:cs="Times New Roman"/>
          <w:b/>
          <w:sz w:val="24"/>
          <w:szCs w:val="24"/>
        </w:rPr>
        <w:t>Introduction</w:t>
      </w:r>
    </w:p>
    <w:p w:rsidR="003C5D22" w:rsidRDefault="00E01AB4" w:rsidP="008C5CA8">
      <w:pPr>
        <w:spacing w:before="100" w:beforeAutospacing="1" w:after="100" w:afterAutospacing="1" w:line="480" w:lineRule="auto"/>
        <w:ind w:firstLine="0"/>
        <w:jc w:val="left"/>
        <w:rPr>
          <w:rFonts w:ascii="Times New Roman" w:hAnsi="Times New Roman" w:cs="Times New Roman"/>
          <w:sz w:val="24"/>
          <w:szCs w:val="24"/>
        </w:rPr>
      </w:pPr>
      <w:r>
        <w:rPr>
          <w:rFonts w:ascii="Times New Roman" w:hAnsi="Times New Roman" w:cs="Times New Roman"/>
          <w:sz w:val="24"/>
          <w:szCs w:val="24"/>
        </w:rPr>
        <w:t>This essay</w:t>
      </w:r>
      <w:r w:rsidR="00DE3EFA" w:rsidRPr="008C5CA8">
        <w:rPr>
          <w:rFonts w:ascii="Times New Roman" w:hAnsi="Times New Roman" w:cs="Times New Roman"/>
          <w:sz w:val="24"/>
          <w:szCs w:val="24"/>
        </w:rPr>
        <w:t xml:space="preserve"> describe</w:t>
      </w:r>
      <w:r>
        <w:rPr>
          <w:rFonts w:ascii="Times New Roman" w:hAnsi="Times New Roman" w:cs="Times New Roman"/>
          <w:sz w:val="24"/>
          <w:szCs w:val="24"/>
        </w:rPr>
        <w:t>s</w:t>
      </w:r>
      <w:r w:rsidR="00DE3EFA" w:rsidRPr="008C5CA8">
        <w:rPr>
          <w:rFonts w:ascii="Times New Roman" w:hAnsi="Times New Roman" w:cs="Times New Roman"/>
          <w:sz w:val="24"/>
          <w:szCs w:val="24"/>
        </w:rPr>
        <w:t xml:space="preserve"> and evaluate</w:t>
      </w:r>
      <w:r>
        <w:rPr>
          <w:rFonts w:ascii="Times New Roman" w:hAnsi="Times New Roman" w:cs="Times New Roman"/>
          <w:sz w:val="24"/>
          <w:szCs w:val="24"/>
        </w:rPr>
        <w:t>s</w:t>
      </w:r>
      <w:r w:rsidR="00DE3EFA" w:rsidRPr="008C5CA8">
        <w:rPr>
          <w:rFonts w:ascii="Times New Roman" w:hAnsi="Times New Roman" w:cs="Times New Roman"/>
          <w:sz w:val="24"/>
          <w:szCs w:val="24"/>
        </w:rPr>
        <w:t xml:space="preserve"> </w:t>
      </w:r>
      <w:r w:rsidR="00AC16E0" w:rsidRPr="008C5CA8">
        <w:rPr>
          <w:rFonts w:ascii="Times New Roman" w:hAnsi="Times New Roman" w:cs="Times New Roman"/>
          <w:sz w:val="24"/>
          <w:szCs w:val="24"/>
        </w:rPr>
        <w:t>the</w:t>
      </w:r>
      <w:r w:rsidR="00DE3EFA" w:rsidRPr="008C5CA8">
        <w:rPr>
          <w:rFonts w:ascii="Times New Roman" w:hAnsi="Times New Roman" w:cs="Times New Roman"/>
          <w:sz w:val="24"/>
          <w:szCs w:val="24"/>
        </w:rPr>
        <w:t xml:space="preserve"> </w:t>
      </w:r>
      <w:r w:rsidR="00AC16E0" w:rsidRPr="008C5CA8">
        <w:rPr>
          <w:rFonts w:ascii="Times New Roman" w:hAnsi="Times New Roman" w:cs="Times New Roman"/>
          <w:sz w:val="24"/>
          <w:szCs w:val="24"/>
        </w:rPr>
        <w:t>conception</w:t>
      </w:r>
      <w:r w:rsidR="00C85ACE" w:rsidRPr="008C5CA8">
        <w:rPr>
          <w:rFonts w:ascii="Times New Roman" w:hAnsi="Times New Roman" w:cs="Times New Roman"/>
          <w:sz w:val="24"/>
          <w:szCs w:val="24"/>
        </w:rPr>
        <w:t xml:space="preserve"> of </w:t>
      </w:r>
      <w:proofErr w:type="spellStart"/>
      <w:r w:rsidR="00C85ACE" w:rsidRPr="008C5CA8">
        <w:rPr>
          <w:rFonts w:ascii="Times New Roman" w:hAnsi="Times New Roman" w:cs="Times New Roman"/>
          <w:sz w:val="24"/>
          <w:szCs w:val="24"/>
        </w:rPr>
        <w:t>mereological</w:t>
      </w:r>
      <w:proofErr w:type="spellEnd"/>
      <w:r w:rsidR="00C85ACE" w:rsidRPr="008C5CA8">
        <w:rPr>
          <w:rFonts w:ascii="Times New Roman" w:hAnsi="Times New Roman" w:cs="Times New Roman"/>
          <w:sz w:val="24"/>
          <w:szCs w:val="24"/>
        </w:rPr>
        <w:t xml:space="preserve"> structure</w:t>
      </w:r>
      <w:r w:rsidR="00DE3EFA" w:rsidRPr="008C5CA8">
        <w:rPr>
          <w:rFonts w:ascii="Times New Roman" w:hAnsi="Times New Roman" w:cs="Times New Roman"/>
          <w:sz w:val="24"/>
          <w:szCs w:val="24"/>
        </w:rPr>
        <w:t xml:space="preserve"> </w:t>
      </w:r>
      <w:r w:rsidR="00F3081B" w:rsidRPr="008C5CA8">
        <w:rPr>
          <w:rFonts w:ascii="Times New Roman" w:hAnsi="Times New Roman" w:cs="Times New Roman"/>
          <w:sz w:val="24"/>
          <w:szCs w:val="24"/>
        </w:rPr>
        <w:t>that</w:t>
      </w:r>
      <w:r w:rsidR="00AC16E0" w:rsidRPr="008C5CA8">
        <w:rPr>
          <w:rFonts w:ascii="Times New Roman" w:hAnsi="Times New Roman" w:cs="Times New Roman"/>
          <w:sz w:val="24"/>
          <w:szCs w:val="24"/>
        </w:rPr>
        <w:t xml:space="preserve"> underpins </w:t>
      </w:r>
      <w:proofErr w:type="spellStart"/>
      <w:r w:rsidR="00AC16E0" w:rsidRPr="008C5CA8">
        <w:rPr>
          <w:rFonts w:ascii="Times New Roman" w:hAnsi="Times New Roman" w:cs="Times New Roman"/>
          <w:sz w:val="24"/>
          <w:szCs w:val="24"/>
        </w:rPr>
        <w:t>Deleuze’s</w:t>
      </w:r>
      <w:proofErr w:type="spellEnd"/>
      <w:r w:rsidR="00DE3EFA" w:rsidRPr="008C5CA8">
        <w:rPr>
          <w:rFonts w:ascii="Times New Roman" w:hAnsi="Times New Roman" w:cs="Times New Roman"/>
          <w:sz w:val="24"/>
          <w:szCs w:val="24"/>
        </w:rPr>
        <w:t xml:space="preserve"> account of ontogenesis in </w:t>
      </w:r>
      <w:r w:rsidR="00DE3EFA" w:rsidRPr="008C5CA8">
        <w:rPr>
          <w:rFonts w:ascii="Times New Roman" w:hAnsi="Times New Roman" w:cs="Times New Roman"/>
          <w:i/>
          <w:iCs/>
          <w:sz w:val="24"/>
          <w:szCs w:val="24"/>
        </w:rPr>
        <w:t>Difference and Repetition</w:t>
      </w:r>
      <w:r w:rsidR="00DE3EFA" w:rsidRPr="008C5CA8">
        <w:rPr>
          <w:rFonts w:ascii="Times New Roman" w:hAnsi="Times New Roman" w:cs="Times New Roman"/>
          <w:sz w:val="24"/>
          <w:szCs w:val="24"/>
        </w:rPr>
        <w:t>.</w:t>
      </w:r>
      <w:r w:rsidR="002E0B51" w:rsidRPr="008C5CA8">
        <w:rPr>
          <w:rFonts w:ascii="Times New Roman" w:hAnsi="Times New Roman" w:cs="Times New Roman"/>
          <w:sz w:val="24"/>
          <w:szCs w:val="24"/>
        </w:rPr>
        <w:t xml:space="preserve"> A theory of </w:t>
      </w:r>
      <w:proofErr w:type="spellStart"/>
      <w:r w:rsidR="002E0B51" w:rsidRPr="008C5CA8">
        <w:rPr>
          <w:rFonts w:ascii="Times New Roman" w:hAnsi="Times New Roman" w:cs="Times New Roman"/>
          <w:sz w:val="24"/>
          <w:szCs w:val="24"/>
        </w:rPr>
        <w:t>mereology</w:t>
      </w:r>
      <w:proofErr w:type="spellEnd"/>
      <w:r w:rsidR="002E0B51" w:rsidRPr="008C5CA8">
        <w:rPr>
          <w:rFonts w:ascii="Times New Roman" w:hAnsi="Times New Roman" w:cs="Times New Roman"/>
          <w:sz w:val="24"/>
          <w:szCs w:val="24"/>
        </w:rPr>
        <w:t xml:space="preserve"> is a theory of composition: it asks what it is to be a part making a whole, what it is to be a whole collecting its parts; in short, in what the relation of </w:t>
      </w:r>
      <w:r w:rsidR="002E0B51" w:rsidRPr="008C5CA8">
        <w:rPr>
          <w:rFonts w:ascii="Times New Roman" w:hAnsi="Times New Roman" w:cs="Times New Roman"/>
          <w:i/>
          <w:iCs/>
          <w:sz w:val="24"/>
          <w:szCs w:val="24"/>
        </w:rPr>
        <w:t>making</w:t>
      </w:r>
      <w:r w:rsidR="002E0B51" w:rsidRPr="008C5CA8">
        <w:rPr>
          <w:rFonts w:ascii="Times New Roman" w:hAnsi="Times New Roman" w:cs="Times New Roman"/>
          <w:sz w:val="24"/>
          <w:szCs w:val="24"/>
        </w:rPr>
        <w:t xml:space="preserve"> or </w:t>
      </w:r>
      <w:r w:rsidR="002E0B51" w:rsidRPr="008C5CA8">
        <w:rPr>
          <w:rFonts w:ascii="Times New Roman" w:hAnsi="Times New Roman" w:cs="Times New Roman"/>
          <w:i/>
          <w:iCs/>
          <w:sz w:val="24"/>
          <w:szCs w:val="24"/>
        </w:rPr>
        <w:t xml:space="preserve">composing </w:t>
      </w:r>
      <w:r w:rsidR="002E0B51" w:rsidRPr="008C5CA8">
        <w:rPr>
          <w:rFonts w:ascii="Times New Roman" w:hAnsi="Times New Roman" w:cs="Times New Roman"/>
          <w:sz w:val="24"/>
          <w:szCs w:val="24"/>
        </w:rPr>
        <w:t xml:space="preserve">consists. The </w:t>
      </w:r>
      <w:r w:rsidR="002E0B51" w:rsidRPr="008C5CA8">
        <w:rPr>
          <w:rFonts w:ascii="Times New Roman" w:hAnsi="Times New Roman" w:cs="Times New Roman"/>
          <w:i/>
          <w:iCs/>
          <w:sz w:val="24"/>
          <w:szCs w:val="24"/>
        </w:rPr>
        <w:t xml:space="preserve">locus classicus </w:t>
      </w:r>
      <w:r w:rsidR="002E0B51" w:rsidRPr="008C5CA8">
        <w:rPr>
          <w:rFonts w:ascii="Times New Roman" w:hAnsi="Times New Roman" w:cs="Times New Roman"/>
          <w:sz w:val="24"/>
          <w:szCs w:val="24"/>
        </w:rPr>
        <w:t xml:space="preserve">for modern mereology is the third of Husserl’s </w:t>
      </w:r>
      <w:r w:rsidR="002E0B51" w:rsidRPr="008C5CA8">
        <w:rPr>
          <w:rFonts w:ascii="Times New Roman" w:hAnsi="Times New Roman" w:cs="Times New Roman"/>
          <w:i/>
          <w:iCs/>
          <w:sz w:val="24"/>
          <w:szCs w:val="24"/>
        </w:rPr>
        <w:t>Logical Investigations</w:t>
      </w:r>
      <w:r w:rsidR="002E0B51" w:rsidRPr="008C5CA8">
        <w:rPr>
          <w:rFonts w:ascii="Times New Roman" w:hAnsi="Times New Roman" w:cs="Times New Roman"/>
          <w:sz w:val="24"/>
          <w:szCs w:val="24"/>
        </w:rPr>
        <w:t xml:space="preserve"> (‘On the Theory of Wholes and Parts’), which deduces the definitions, axioms and principles governing the relation of parthood and associated notions, such as wholeness, separation, simplicity and complexity. </w:t>
      </w:r>
      <w:r w:rsidRPr="008C5CA8">
        <w:rPr>
          <w:rFonts w:ascii="Times New Roman" w:hAnsi="Times New Roman" w:cs="Times New Roman"/>
          <w:sz w:val="24"/>
          <w:szCs w:val="24"/>
        </w:rPr>
        <w:t>My question is this: what happens to these notions when they are no longer the terms of a ‘calculus of individuals’ and, instead, become the terms of a differential calculus of individuation?</w:t>
      </w:r>
    </w:p>
    <w:p w:rsidR="002E0B51" w:rsidRPr="008C5CA8" w:rsidRDefault="00701661" w:rsidP="008C5CA8">
      <w:pPr>
        <w:spacing w:before="100" w:beforeAutospacing="1" w:after="100" w:afterAutospacing="1" w:line="480" w:lineRule="auto"/>
        <w:ind w:firstLine="0"/>
        <w:jc w:val="left"/>
        <w:rPr>
          <w:rFonts w:ascii="Times New Roman" w:hAnsi="Times New Roman" w:cs="Times New Roman"/>
          <w:b/>
          <w:bCs/>
          <w:sz w:val="24"/>
          <w:szCs w:val="24"/>
        </w:rPr>
      </w:pPr>
      <w:r w:rsidRPr="008C5CA8">
        <w:rPr>
          <w:rFonts w:ascii="Times New Roman" w:hAnsi="Times New Roman" w:cs="Times New Roman"/>
          <w:b/>
          <w:bCs/>
          <w:sz w:val="24"/>
          <w:szCs w:val="24"/>
        </w:rPr>
        <w:t xml:space="preserve">II. </w:t>
      </w:r>
      <w:r w:rsidR="002E0B51" w:rsidRPr="008C5CA8">
        <w:rPr>
          <w:rFonts w:ascii="Times New Roman" w:hAnsi="Times New Roman" w:cs="Times New Roman"/>
          <w:b/>
          <w:bCs/>
          <w:sz w:val="24"/>
          <w:szCs w:val="24"/>
        </w:rPr>
        <w:t xml:space="preserve">The </w:t>
      </w:r>
      <w:proofErr w:type="spellStart"/>
      <w:r w:rsidR="002E0B51" w:rsidRPr="008C5CA8">
        <w:rPr>
          <w:rFonts w:ascii="Times New Roman" w:hAnsi="Times New Roman" w:cs="Times New Roman"/>
          <w:b/>
          <w:bCs/>
          <w:sz w:val="24"/>
          <w:szCs w:val="24"/>
        </w:rPr>
        <w:t>foundationalist</w:t>
      </w:r>
      <w:proofErr w:type="spellEnd"/>
      <w:r w:rsidR="002E0B51" w:rsidRPr="008C5CA8">
        <w:rPr>
          <w:rFonts w:ascii="Times New Roman" w:hAnsi="Times New Roman" w:cs="Times New Roman"/>
          <w:b/>
          <w:bCs/>
          <w:sz w:val="24"/>
          <w:szCs w:val="24"/>
        </w:rPr>
        <w:t xml:space="preserve"> paradigm: Husserl</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For </w:t>
      </w:r>
      <w:proofErr w:type="spell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 the abolition of the category of the foundation (</w:t>
      </w:r>
      <w:proofErr w:type="spellStart"/>
      <w:r w:rsidRPr="008C5CA8">
        <w:rPr>
          <w:rFonts w:ascii="Times New Roman" w:hAnsi="Times New Roman" w:cs="Times New Roman"/>
          <w:i/>
          <w:sz w:val="24"/>
          <w:szCs w:val="24"/>
        </w:rPr>
        <w:t>effondement</w:t>
      </w:r>
      <w:proofErr w:type="spellEnd"/>
      <w:r w:rsidRPr="008C5CA8">
        <w:rPr>
          <w:rFonts w:ascii="Times New Roman" w:hAnsi="Times New Roman" w:cs="Times New Roman"/>
          <w:sz w:val="24"/>
          <w:szCs w:val="24"/>
        </w:rPr>
        <w:t xml:space="preserve">) is the prerequisite for a rigorous conception of </w:t>
      </w:r>
      <w:proofErr w:type="spellStart"/>
      <w:r w:rsidRPr="008C5CA8">
        <w:rPr>
          <w:rFonts w:ascii="Times New Roman" w:hAnsi="Times New Roman" w:cs="Times New Roman"/>
          <w:sz w:val="24"/>
          <w:szCs w:val="24"/>
        </w:rPr>
        <w:t>parthood</w:t>
      </w:r>
      <w:proofErr w:type="spellEnd"/>
      <w:r w:rsidRPr="008C5CA8">
        <w:rPr>
          <w:rFonts w:ascii="Times New Roman" w:hAnsi="Times New Roman" w:cs="Times New Roman"/>
          <w:sz w:val="24"/>
          <w:szCs w:val="24"/>
        </w:rPr>
        <w:t xml:space="preserve"> and multiplicity. In order to make clear what the implications of </w:t>
      </w:r>
      <w:proofErr w:type="spellStart"/>
      <w:r w:rsidRPr="008C5CA8">
        <w:rPr>
          <w:rFonts w:ascii="Times New Roman" w:hAnsi="Times New Roman" w:cs="Times New Roman"/>
          <w:i/>
          <w:sz w:val="24"/>
          <w:szCs w:val="24"/>
        </w:rPr>
        <w:t>effondement</w:t>
      </w:r>
      <w:proofErr w:type="spellEnd"/>
      <w:r w:rsidRPr="008C5CA8">
        <w:rPr>
          <w:rFonts w:ascii="Times New Roman" w:hAnsi="Times New Roman" w:cs="Times New Roman"/>
          <w:sz w:val="24"/>
          <w:szCs w:val="24"/>
        </w:rPr>
        <w:t xml:space="preserve"> are in the context of </w:t>
      </w:r>
      <w:proofErr w:type="spellStart"/>
      <w:r w:rsidRPr="008C5CA8">
        <w:rPr>
          <w:rFonts w:ascii="Times New Roman" w:hAnsi="Times New Roman" w:cs="Times New Roman"/>
          <w:sz w:val="24"/>
          <w:szCs w:val="24"/>
        </w:rPr>
        <w:t>mereology</w:t>
      </w:r>
      <w:proofErr w:type="spellEnd"/>
      <w:r w:rsidRPr="008C5CA8">
        <w:rPr>
          <w:rFonts w:ascii="Times New Roman" w:hAnsi="Times New Roman" w:cs="Times New Roman"/>
          <w:sz w:val="24"/>
          <w:szCs w:val="24"/>
        </w:rPr>
        <w:t xml:space="preserve">, I will begin with a description of Husserl’s </w:t>
      </w:r>
      <w:proofErr w:type="spellStart"/>
      <w:r w:rsidRPr="008C5CA8">
        <w:rPr>
          <w:rFonts w:ascii="Times New Roman" w:hAnsi="Times New Roman" w:cs="Times New Roman"/>
          <w:sz w:val="24"/>
          <w:szCs w:val="24"/>
        </w:rPr>
        <w:t>foundationalist</w:t>
      </w:r>
      <w:proofErr w:type="spellEnd"/>
      <w:r w:rsidRPr="008C5CA8">
        <w:rPr>
          <w:rFonts w:ascii="Times New Roman" w:hAnsi="Times New Roman" w:cs="Times New Roman"/>
          <w:sz w:val="24"/>
          <w:szCs w:val="24"/>
        </w:rPr>
        <w:t xml:space="preserve"> account of structure in the </w:t>
      </w:r>
      <w:r w:rsidRPr="008C5CA8">
        <w:rPr>
          <w:rFonts w:ascii="Times New Roman" w:hAnsi="Times New Roman" w:cs="Times New Roman"/>
          <w:i/>
          <w:iCs/>
          <w:sz w:val="24"/>
          <w:szCs w:val="24"/>
        </w:rPr>
        <w:t>Logical Investigations</w:t>
      </w:r>
      <w:r w:rsidRPr="008C5CA8">
        <w:rPr>
          <w:rFonts w:ascii="Times New Roman" w:hAnsi="Times New Roman" w:cs="Times New Roman"/>
          <w:sz w:val="24"/>
          <w:szCs w:val="24"/>
        </w:rPr>
        <w:t>. Husserl’s theory of composition provides a precise d</w:t>
      </w:r>
      <w:bookmarkStart w:id="2" w:name="_GoBack"/>
      <w:bookmarkEnd w:id="2"/>
      <w:r w:rsidRPr="008C5CA8">
        <w:rPr>
          <w:rFonts w:ascii="Times New Roman" w:hAnsi="Times New Roman" w:cs="Times New Roman"/>
          <w:sz w:val="24"/>
          <w:szCs w:val="24"/>
        </w:rPr>
        <w:t xml:space="preserve">etermination of the concept and function of the foundation in the framework of a theory of multiplicity and, hence, it points towards the terms, aims and methods of </w:t>
      </w:r>
      <w:proofErr w:type="gramStart"/>
      <w:r w:rsidRPr="008C5CA8">
        <w:rPr>
          <w:rFonts w:ascii="Times New Roman" w:hAnsi="Times New Roman" w:cs="Times New Roman"/>
          <w:sz w:val="24"/>
          <w:szCs w:val="24"/>
        </w:rPr>
        <w:t>a non</w:t>
      </w:r>
      <w:proofErr w:type="gramEnd"/>
      <w:r w:rsidRPr="008C5CA8">
        <w:rPr>
          <w:rFonts w:ascii="Times New Roman" w:hAnsi="Times New Roman" w:cs="Times New Roman"/>
          <w:sz w:val="24"/>
          <w:szCs w:val="24"/>
        </w:rPr>
        <w:t>-</w:t>
      </w:r>
      <w:proofErr w:type="spellStart"/>
      <w:r w:rsidRPr="008C5CA8">
        <w:rPr>
          <w:rFonts w:ascii="Times New Roman" w:hAnsi="Times New Roman" w:cs="Times New Roman"/>
          <w:sz w:val="24"/>
          <w:szCs w:val="24"/>
        </w:rPr>
        <w:t>foundationalist</w:t>
      </w:r>
      <w:proofErr w:type="spellEnd"/>
      <w:r w:rsidRPr="008C5CA8">
        <w:rPr>
          <w:rFonts w:ascii="Times New Roman" w:hAnsi="Times New Roman" w:cs="Times New Roman"/>
          <w:sz w:val="24"/>
          <w:szCs w:val="24"/>
        </w:rPr>
        <w:t xml:space="preserve"> metaphysics of parts and wholes – to the means and ends of </w:t>
      </w:r>
      <w:proofErr w:type="spellStart"/>
      <w:r w:rsidRPr="008C5CA8">
        <w:rPr>
          <w:rFonts w:ascii="Times New Roman" w:hAnsi="Times New Roman" w:cs="Times New Roman"/>
          <w:sz w:val="24"/>
          <w:szCs w:val="24"/>
        </w:rPr>
        <w:t>ungrounding</w:t>
      </w:r>
      <w:proofErr w:type="spellEnd"/>
      <w:r w:rsidRPr="008C5CA8">
        <w:rPr>
          <w:rFonts w:ascii="Times New Roman" w:hAnsi="Times New Roman" w:cs="Times New Roman"/>
          <w:sz w:val="24"/>
          <w:szCs w:val="24"/>
        </w:rPr>
        <w:t xml:space="preserve">.    </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lastRenderedPageBreak/>
        <w:t xml:space="preserve">Husserl’s definition of wholeness culminates in the conclusion that composition consists in more than the function of syncategorematic </w:t>
      </w:r>
      <w:r w:rsidRPr="008C5CA8">
        <w:rPr>
          <w:rFonts w:ascii="Times New Roman" w:hAnsi="Times New Roman" w:cs="Times New Roman"/>
          <w:smallCaps/>
          <w:sz w:val="24"/>
          <w:szCs w:val="24"/>
        </w:rPr>
        <w:t>ands</w:t>
      </w:r>
      <w:r w:rsidRPr="008C5CA8">
        <w:rPr>
          <w:rFonts w:ascii="Times New Roman" w:hAnsi="Times New Roman" w:cs="Times New Roman"/>
          <w:sz w:val="24"/>
          <w:szCs w:val="24"/>
        </w:rPr>
        <w:t xml:space="preserve">: a whole, being more than merely an aggregate, gathers its parts according to the necessity and essential lawfulness of its construction. With Aristotle, Husserl conceives of the unity of a whole in terms of the essential, whether functional or biological, and invariably formal or structural oneness of a definition. As Aristotle writes in the </w:t>
      </w:r>
      <w:r w:rsidRPr="008C5CA8">
        <w:rPr>
          <w:rFonts w:ascii="Times New Roman" w:hAnsi="Times New Roman" w:cs="Times New Roman"/>
          <w:i/>
          <w:iCs/>
          <w:sz w:val="24"/>
          <w:szCs w:val="24"/>
        </w:rPr>
        <w:t>Metaphysics</w:t>
      </w:r>
      <w:r w:rsidRPr="008C5CA8">
        <w:rPr>
          <w:rFonts w:ascii="Times New Roman" w:hAnsi="Times New Roman" w:cs="Times New Roman"/>
          <w:sz w:val="24"/>
          <w:szCs w:val="24"/>
        </w:rPr>
        <w:t xml:space="preserve">, </w:t>
      </w:r>
    </w:p>
    <w:p w:rsidR="003B024D"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proofErr w:type="gramStart"/>
      <w:r w:rsidRPr="008C5CA8">
        <w:rPr>
          <w:rFonts w:ascii="Times New Roman" w:hAnsi="Times New Roman" w:cs="Times New Roman"/>
          <w:sz w:val="24"/>
          <w:szCs w:val="24"/>
        </w:rPr>
        <w:t>why</w:t>
      </w:r>
      <w:proofErr w:type="gramEnd"/>
      <w:r w:rsidRPr="008C5CA8">
        <w:rPr>
          <w:rFonts w:ascii="Times New Roman" w:hAnsi="Times New Roman" w:cs="Times New Roman"/>
          <w:sz w:val="24"/>
          <w:szCs w:val="24"/>
        </w:rPr>
        <w:t xml:space="preserve"> are these materials a house? </w:t>
      </w:r>
      <w:proofErr w:type="gramStart"/>
      <w:r w:rsidRPr="008C5CA8">
        <w:rPr>
          <w:rFonts w:ascii="Times New Roman" w:hAnsi="Times New Roman" w:cs="Times New Roman"/>
          <w:sz w:val="24"/>
          <w:szCs w:val="24"/>
        </w:rPr>
        <w:t>Because that which was the essence of a house is present.</w:t>
      </w:r>
      <w:proofErr w:type="gramEnd"/>
      <w:r w:rsidRPr="008C5CA8">
        <w:rPr>
          <w:rFonts w:ascii="Times New Roman" w:hAnsi="Times New Roman" w:cs="Times New Roman"/>
          <w:sz w:val="24"/>
          <w:szCs w:val="24"/>
        </w:rPr>
        <w:t xml:space="preserve"> And why is this individual thing, or this body having this form, a man? Therefore what we seek is the cause [</w:t>
      </w:r>
      <w:r w:rsidRPr="008C5CA8">
        <w:rPr>
          <w:rFonts w:ascii="Times New Roman" w:hAnsi="Times New Roman" w:cs="Times New Roman"/>
          <w:i/>
          <w:iCs/>
          <w:sz w:val="24"/>
          <w:szCs w:val="24"/>
          <w:lang w:val="el-GR"/>
        </w:rPr>
        <w:t>αἴτιον</w:t>
      </w:r>
      <w:r w:rsidRPr="008C5CA8">
        <w:rPr>
          <w:rFonts w:ascii="Times New Roman" w:hAnsi="Times New Roman" w:cs="Times New Roman"/>
          <w:sz w:val="24"/>
          <w:szCs w:val="24"/>
        </w:rPr>
        <w:t>], i.e. the form [</w:t>
      </w:r>
      <w:r w:rsidRPr="008C5CA8">
        <w:rPr>
          <w:rFonts w:ascii="Times New Roman" w:hAnsi="Times New Roman" w:cs="Times New Roman"/>
          <w:i/>
          <w:iCs/>
          <w:sz w:val="24"/>
          <w:szCs w:val="24"/>
          <w:lang w:val="el-GR"/>
        </w:rPr>
        <w:t>εἶδος</w:t>
      </w:r>
      <w:r w:rsidRPr="008C5CA8">
        <w:rPr>
          <w:rFonts w:ascii="Times New Roman" w:hAnsi="Times New Roman" w:cs="Times New Roman"/>
          <w:sz w:val="24"/>
          <w:szCs w:val="24"/>
        </w:rPr>
        <w:t>], by reason of which the matter is some definite thing; and this is the substance of the thing [</w:t>
      </w:r>
      <w:r w:rsidRPr="008C5CA8">
        <w:rPr>
          <w:rFonts w:ascii="Times New Roman" w:hAnsi="Times New Roman" w:cs="Times New Roman"/>
          <w:i/>
          <w:iCs/>
          <w:sz w:val="24"/>
          <w:szCs w:val="24"/>
          <w:lang w:val="el-GR"/>
        </w:rPr>
        <w:t>οὐσία</w:t>
      </w:r>
      <w:r w:rsidRPr="008C5CA8">
        <w:rPr>
          <w:rFonts w:ascii="Times New Roman" w:hAnsi="Times New Roman" w:cs="Times New Roman"/>
          <w:sz w:val="24"/>
          <w:szCs w:val="24"/>
        </w:rPr>
        <w:t>].</w:t>
      </w:r>
    </w:p>
    <w:p w:rsidR="002E0B51" w:rsidRPr="008C5CA8" w:rsidRDefault="003B024D" w:rsidP="008C5CA8">
      <w:pPr>
        <w:spacing w:before="100" w:beforeAutospacing="1" w:after="100" w:afterAutospacing="1" w:line="480" w:lineRule="auto"/>
        <w:ind w:firstLine="0"/>
        <w:jc w:val="right"/>
        <w:rPr>
          <w:rFonts w:ascii="Times New Roman" w:hAnsi="Times New Roman" w:cs="Times New Roman"/>
          <w:sz w:val="24"/>
          <w:szCs w:val="24"/>
        </w:rPr>
      </w:pPr>
      <w:proofErr w:type="gramStart"/>
      <w:r w:rsidRPr="008C5CA8">
        <w:rPr>
          <w:rFonts w:ascii="Times New Roman" w:hAnsi="Times New Roman" w:cs="Times New Roman"/>
          <w:i/>
          <w:iCs/>
          <w:sz w:val="24"/>
          <w:szCs w:val="24"/>
        </w:rPr>
        <w:t>Met.</w:t>
      </w:r>
      <w:proofErr w:type="gramEnd"/>
      <w:r w:rsidRPr="008C5CA8">
        <w:rPr>
          <w:rFonts w:ascii="Times New Roman" w:hAnsi="Times New Roman" w:cs="Times New Roman"/>
          <w:sz w:val="24"/>
          <w:szCs w:val="24"/>
        </w:rPr>
        <w:t xml:space="preserve"> 1041b6-8</w:t>
      </w:r>
      <w:r w:rsidR="002E0B51" w:rsidRPr="008C5CA8">
        <w:rPr>
          <w:rFonts w:ascii="Times New Roman" w:hAnsi="Times New Roman" w:cs="Times New Roman"/>
          <w:sz w:val="24"/>
          <w:szCs w:val="24"/>
        </w:rPr>
        <w:t xml:space="preserve"> </w:t>
      </w:r>
      <w:r w:rsidR="002E0B51" w:rsidRPr="008C5CA8">
        <w:rPr>
          <w:rFonts w:ascii="Times New Roman" w:hAnsi="Times New Roman" w:cs="Times New Roman"/>
          <w:sz w:val="24"/>
          <w:szCs w:val="24"/>
        </w:rPr>
        <w:tab/>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Composition, the law-bound arrangement of material parts, is tantamount to a formal structuring not from outside, as is the case with the coercion operative in aggregation, but either from above, from the formal being of the whole, or, what is the same, from below, from the depth of a founding part:</w:t>
      </w:r>
    </w:p>
    <w:p w:rsidR="002E0B51" w:rsidRPr="008C5CA8" w:rsidRDefault="002E0B51" w:rsidP="008C5CA8">
      <w:pPr>
        <w:spacing w:before="100" w:before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By a whole we understand a range of contents which are all covered </w:t>
      </w:r>
      <w:r w:rsidRPr="008C5CA8">
        <w:rPr>
          <w:rFonts w:ascii="Times New Roman" w:hAnsi="Times New Roman" w:cs="Times New Roman"/>
          <w:i/>
          <w:iCs/>
          <w:sz w:val="24"/>
          <w:szCs w:val="24"/>
        </w:rPr>
        <w:t>by a single foundation</w:t>
      </w:r>
      <w:r w:rsidRPr="008C5CA8">
        <w:rPr>
          <w:rFonts w:ascii="Times New Roman" w:hAnsi="Times New Roman" w:cs="Times New Roman"/>
          <w:sz w:val="24"/>
          <w:szCs w:val="24"/>
        </w:rPr>
        <w:t xml:space="preserve"> without the help of further contents. The contents of such a range we call its parts. Talk of the </w:t>
      </w:r>
      <w:r w:rsidRPr="008C5CA8">
        <w:rPr>
          <w:rFonts w:ascii="Times New Roman" w:hAnsi="Times New Roman" w:cs="Times New Roman"/>
          <w:i/>
          <w:iCs/>
          <w:sz w:val="24"/>
          <w:szCs w:val="24"/>
        </w:rPr>
        <w:t>singleness of the foundation</w:t>
      </w:r>
      <w:r w:rsidRPr="008C5CA8">
        <w:rPr>
          <w:rFonts w:ascii="Times New Roman" w:hAnsi="Times New Roman" w:cs="Times New Roman"/>
          <w:sz w:val="24"/>
          <w:szCs w:val="24"/>
        </w:rPr>
        <w:t xml:space="preserve"> [</w:t>
      </w:r>
      <w:proofErr w:type="spellStart"/>
      <w:r w:rsidRPr="008C5CA8">
        <w:rPr>
          <w:rFonts w:ascii="Times New Roman" w:hAnsi="Times New Roman" w:cs="Times New Roman"/>
          <w:i/>
          <w:iCs/>
          <w:sz w:val="24"/>
          <w:szCs w:val="24"/>
        </w:rPr>
        <w:t>Einheitlichkeit</w:t>
      </w:r>
      <w:proofErr w:type="spellEnd"/>
      <w:r w:rsidRPr="008C5CA8">
        <w:rPr>
          <w:rFonts w:ascii="Times New Roman" w:hAnsi="Times New Roman" w:cs="Times New Roman"/>
          <w:i/>
          <w:iCs/>
          <w:sz w:val="24"/>
          <w:szCs w:val="24"/>
        </w:rPr>
        <w:t xml:space="preserve"> der </w:t>
      </w:r>
      <w:proofErr w:type="spellStart"/>
      <w:r w:rsidRPr="008C5CA8">
        <w:rPr>
          <w:rFonts w:ascii="Times New Roman" w:hAnsi="Times New Roman" w:cs="Times New Roman"/>
          <w:i/>
          <w:iCs/>
          <w:sz w:val="24"/>
          <w:szCs w:val="24"/>
        </w:rPr>
        <w:t>Fundierung</w:t>
      </w:r>
      <w:proofErr w:type="spellEnd"/>
      <w:r w:rsidRPr="008C5CA8">
        <w:rPr>
          <w:rFonts w:ascii="Times New Roman" w:hAnsi="Times New Roman" w:cs="Times New Roman"/>
          <w:sz w:val="24"/>
          <w:szCs w:val="24"/>
        </w:rPr>
        <w:t xml:space="preserve">] implies that </w:t>
      </w:r>
      <w:proofErr w:type="gramStart"/>
      <w:r w:rsidRPr="008C5CA8">
        <w:rPr>
          <w:rFonts w:ascii="Times New Roman" w:hAnsi="Times New Roman" w:cs="Times New Roman"/>
          <w:i/>
          <w:iCs/>
          <w:sz w:val="24"/>
          <w:szCs w:val="24"/>
        </w:rPr>
        <w:t>every content</w:t>
      </w:r>
      <w:proofErr w:type="gramEnd"/>
      <w:r w:rsidRPr="008C5CA8">
        <w:rPr>
          <w:rFonts w:ascii="Times New Roman" w:hAnsi="Times New Roman" w:cs="Times New Roman"/>
          <w:i/>
          <w:iCs/>
          <w:sz w:val="24"/>
          <w:szCs w:val="24"/>
        </w:rPr>
        <w:t xml:space="preserve"> is foundationally connected, whether directly or indirectly, with every content</w:t>
      </w:r>
      <w:r w:rsidRPr="008C5CA8">
        <w:rPr>
          <w:rFonts w:ascii="Times New Roman" w:hAnsi="Times New Roman" w:cs="Times New Roman"/>
          <w:sz w:val="24"/>
          <w:szCs w:val="24"/>
        </w:rPr>
        <w:t xml:space="preserve">. </w:t>
      </w:r>
    </w:p>
    <w:p w:rsidR="002E0B51" w:rsidRPr="008C5CA8" w:rsidRDefault="002E0B51" w:rsidP="008C5CA8">
      <w:pPr>
        <w:spacing w:after="100" w:afterAutospacing="1" w:line="480" w:lineRule="auto"/>
        <w:ind w:firstLine="0"/>
        <w:jc w:val="right"/>
        <w:rPr>
          <w:rFonts w:ascii="Times New Roman" w:hAnsi="Times New Roman" w:cs="Times New Roman"/>
          <w:sz w:val="24"/>
          <w:szCs w:val="24"/>
        </w:rPr>
      </w:pPr>
      <w:r w:rsidRPr="008C5CA8">
        <w:rPr>
          <w:rFonts w:ascii="Times New Roman" w:hAnsi="Times New Roman" w:cs="Times New Roman"/>
          <w:sz w:val="24"/>
          <w:szCs w:val="24"/>
        </w:rPr>
        <w:t>(</w:t>
      </w:r>
      <w:r w:rsidR="003B024D" w:rsidRPr="008C5CA8">
        <w:rPr>
          <w:rFonts w:ascii="Times New Roman" w:hAnsi="Times New Roman" w:cs="Times New Roman"/>
          <w:sz w:val="24"/>
          <w:szCs w:val="24"/>
        </w:rPr>
        <w:t xml:space="preserve">Husserl 1970: </w:t>
      </w:r>
      <w:r w:rsidRPr="008C5CA8">
        <w:rPr>
          <w:rFonts w:ascii="Times New Roman" w:hAnsi="Times New Roman" w:cs="Times New Roman"/>
          <w:sz w:val="24"/>
          <w:szCs w:val="24"/>
        </w:rPr>
        <w:t>475)</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As a consequence, the parts of a house, although in </w:t>
      </w:r>
      <w:proofErr w:type="gramStart"/>
      <w:r w:rsidRPr="008C5CA8">
        <w:rPr>
          <w:rFonts w:ascii="Times New Roman" w:hAnsi="Times New Roman" w:cs="Times New Roman"/>
          <w:sz w:val="24"/>
          <w:szCs w:val="24"/>
        </w:rPr>
        <w:t>themselves</w:t>
      </w:r>
      <w:proofErr w:type="gramEnd"/>
      <w:r w:rsidRPr="008C5CA8">
        <w:rPr>
          <w:rFonts w:ascii="Times New Roman" w:hAnsi="Times New Roman" w:cs="Times New Roman"/>
          <w:sz w:val="24"/>
          <w:szCs w:val="24"/>
        </w:rPr>
        <w:t xml:space="preserve"> indifferent, become moments: the relation between parts is inscribed in the formal definitory patterns and pre-exists the </w:t>
      </w:r>
      <w:r w:rsidRPr="008C5CA8">
        <w:rPr>
          <w:rFonts w:ascii="Times New Roman" w:hAnsi="Times New Roman" w:cs="Times New Roman"/>
          <w:i/>
          <w:iCs/>
          <w:sz w:val="24"/>
          <w:szCs w:val="24"/>
        </w:rPr>
        <w:t>relata</w:t>
      </w:r>
      <w:r w:rsidRPr="008C5CA8">
        <w:rPr>
          <w:rFonts w:ascii="Times New Roman" w:hAnsi="Times New Roman" w:cs="Times New Roman"/>
          <w:sz w:val="24"/>
          <w:szCs w:val="24"/>
        </w:rPr>
        <w:t xml:space="preserve"> themselves </w:t>
      </w:r>
      <w:r w:rsidRPr="008C5CA8">
        <w:rPr>
          <w:rFonts w:ascii="Times New Roman" w:hAnsi="Times New Roman" w:cs="Times New Roman"/>
          <w:i/>
          <w:iCs/>
          <w:sz w:val="24"/>
          <w:szCs w:val="24"/>
        </w:rPr>
        <w:t>qua</w:t>
      </w:r>
      <w:r w:rsidRPr="008C5CA8">
        <w:rPr>
          <w:rFonts w:ascii="Times New Roman" w:hAnsi="Times New Roman" w:cs="Times New Roman"/>
          <w:sz w:val="24"/>
          <w:szCs w:val="24"/>
        </w:rPr>
        <w:t xml:space="preserve"> the </w:t>
      </w:r>
      <w:r w:rsidRPr="008C5CA8">
        <w:rPr>
          <w:rFonts w:ascii="Times New Roman" w:hAnsi="Times New Roman" w:cs="Times New Roman"/>
          <w:i/>
          <w:iCs/>
          <w:sz w:val="24"/>
          <w:szCs w:val="24"/>
        </w:rPr>
        <w:t>relata</w:t>
      </w:r>
      <w:r w:rsidRPr="008C5CA8">
        <w:rPr>
          <w:rFonts w:ascii="Times New Roman" w:hAnsi="Times New Roman" w:cs="Times New Roman"/>
          <w:sz w:val="24"/>
          <w:szCs w:val="24"/>
        </w:rPr>
        <w:t xml:space="preserve"> that they are. The terms are already relational or, in </w:t>
      </w:r>
      <w:r w:rsidRPr="008C5CA8">
        <w:rPr>
          <w:rFonts w:ascii="Times New Roman" w:hAnsi="Times New Roman" w:cs="Times New Roman"/>
          <w:sz w:val="24"/>
          <w:szCs w:val="24"/>
        </w:rPr>
        <w:lastRenderedPageBreak/>
        <w:t xml:space="preserve">Husserl’s terminology, partial; relation to co-existent parts and to the whole is inherent in the part. </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This means that the parts are homogeneous, always opening according to their nature, which is that of the whole and the foundation, to each other. There is nothing between the parts that would imply the separability and independence accorded to the pieces of a fragmented whole, no interruption of the overflowing, structuring and penetrating essence of the foundation. To found (</w:t>
      </w:r>
      <w:proofErr w:type="spellStart"/>
      <w:r w:rsidRPr="008C5CA8">
        <w:rPr>
          <w:rFonts w:ascii="Times New Roman" w:hAnsi="Times New Roman" w:cs="Times New Roman"/>
          <w:i/>
          <w:iCs/>
          <w:sz w:val="24"/>
          <w:szCs w:val="24"/>
        </w:rPr>
        <w:t>Fundieren</w:t>
      </w:r>
      <w:proofErr w:type="spellEnd"/>
      <w:r w:rsidRPr="008C5CA8">
        <w:rPr>
          <w:rFonts w:ascii="Times New Roman" w:hAnsi="Times New Roman" w:cs="Times New Roman"/>
          <w:sz w:val="24"/>
          <w:szCs w:val="24"/>
        </w:rPr>
        <w:t xml:space="preserve">), then, is to establish a homogeneous plane, without schisms, breaks or enclosures between the related terms that inhabit it. To inhabit this plane means to be instituted as related and, hence, relation presupposes the homogeneity bestowed by the foundation, founding the relational plane that is the whole and exhaustively penetrating its parts. </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In this sense, Husserl’s </w:t>
      </w:r>
      <w:r w:rsidRPr="008C5CA8">
        <w:rPr>
          <w:rFonts w:ascii="Times New Roman" w:hAnsi="Times New Roman" w:cs="Times New Roman"/>
          <w:i/>
          <w:iCs/>
          <w:sz w:val="24"/>
          <w:szCs w:val="24"/>
        </w:rPr>
        <w:t>Fundierung</w:t>
      </w:r>
      <w:r w:rsidRPr="008C5CA8">
        <w:rPr>
          <w:rFonts w:ascii="Times New Roman" w:hAnsi="Times New Roman" w:cs="Times New Roman"/>
          <w:sz w:val="24"/>
          <w:szCs w:val="24"/>
        </w:rPr>
        <w:t xml:space="preserve"> constitutes, in Deleuze’s terms, ‘a structural instance’ that plays ‘the role of </w:t>
      </w:r>
      <w:proofErr w:type="gramStart"/>
      <w:r w:rsidRPr="008C5CA8">
        <w:rPr>
          <w:rFonts w:ascii="Times New Roman" w:hAnsi="Times New Roman" w:cs="Times New Roman"/>
          <w:sz w:val="24"/>
          <w:szCs w:val="24"/>
        </w:rPr>
        <w:t>law,</w:t>
      </w:r>
      <w:proofErr w:type="gramEnd"/>
      <w:r w:rsidRPr="008C5CA8">
        <w:rPr>
          <w:rFonts w:ascii="Times New Roman" w:hAnsi="Times New Roman" w:cs="Times New Roman"/>
          <w:sz w:val="24"/>
          <w:szCs w:val="24"/>
        </w:rPr>
        <w:t xml:space="preserve"> or of cause’</w:t>
      </w:r>
      <w:r w:rsidR="003B024D" w:rsidRPr="008C5CA8">
        <w:rPr>
          <w:rFonts w:ascii="Times New Roman" w:hAnsi="Times New Roman" w:cs="Times New Roman"/>
          <w:sz w:val="24"/>
          <w:szCs w:val="24"/>
        </w:rPr>
        <w:t xml:space="preserve"> (</w:t>
      </w:r>
      <w:proofErr w:type="spellStart"/>
      <w:r w:rsidR="003B024D" w:rsidRPr="008C5CA8">
        <w:rPr>
          <w:rFonts w:ascii="Times New Roman" w:hAnsi="Times New Roman" w:cs="Times New Roman"/>
          <w:sz w:val="24"/>
          <w:szCs w:val="24"/>
        </w:rPr>
        <w:t>Deleuze</w:t>
      </w:r>
      <w:proofErr w:type="spellEnd"/>
      <w:r w:rsidR="003B024D" w:rsidRPr="008C5CA8">
        <w:rPr>
          <w:rFonts w:ascii="Times New Roman" w:hAnsi="Times New Roman" w:cs="Times New Roman"/>
          <w:sz w:val="24"/>
          <w:szCs w:val="24"/>
        </w:rPr>
        <w:t xml:space="preserve"> 2006: 77)</w:t>
      </w:r>
      <w:r w:rsidRPr="008C5CA8">
        <w:rPr>
          <w:rFonts w:ascii="Times New Roman" w:hAnsi="Times New Roman" w:cs="Times New Roman"/>
          <w:sz w:val="24"/>
          <w:szCs w:val="24"/>
        </w:rPr>
        <w:t xml:space="preserve">, the fountain of legality and necessity and the subject of the unity. The founding part is not strictly speaking a structural element, a point in or of the structure, but, more precisely, the principle of structuration itself. The foundation engulfs the parts and the unity of composition is </w:t>
      </w:r>
      <w:r w:rsidRPr="008C5CA8">
        <w:rPr>
          <w:rFonts w:ascii="Times New Roman" w:hAnsi="Times New Roman" w:cs="Times New Roman"/>
          <w:i/>
          <w:iCs/>
          <w:sz w:val="24"/>
          <w:szCs w:val="24"/>
        </w:rPr>
        <w:t>its</w:t>
      </w:r>
      <w:r w:rsidRPr="008C5CA8">
        <w:rPr>
          <w:rFonts w:ascii="Times New Roman" w:hAnsi="Times New Roman" w:cs="Times New Roman"/>
          <w:sz w:val="24"/>
          <w:szCs w:val="24"/>
        </w:rPr>
        <w:t xml:space="preserve"> unity, the concomitant of </w:t>
      </w:r>
      <w:r w:rsidRPr="008C5CA8">
        <w:rPr>
          <w:rFonts w:ascii="Times New Roman" w:hAnsi="Times New Roman" w:cs="Times New Roman"/>
          <w:i/>
          <w:iCs/>
          <w:sz w:val="24"/>
          <w:szCs w:val="24"/>
        </w:rPr>
        <w:t>its</w:t>
      </w:r>
      <w:r w:rsidRPr="008C5CA8">
        <w:rPr>
          <w:rFonts w:ascii="Times New Roman" w:hAnsi="Times New Roman" w:cs="Times New Roman"/>
          <w:sz w:val="24"/>
          <w:szCs w:val="24"/>
        </w:rPr>
        <w:t xml:space="preserve"> ‘spiritual labour’</w:t>
      </w:r>
      <w:r w:rsidR="003B024D" w:rsidRPr="008C5CA8">
        <w:rPr>
          <w:rFonts w:ascii="Times New Roman" w:hAnsi="Times New Roman" w:cs="Times New Roman"/>
          <w:sz w:val="24"/>
          <w:szCs w:val="24"/>
        </w:rPr>
        <w:t xml:space="preserve"> (</w:t>
      </w:r>
      <w:proofErr w:type="spellStart"/>
      <w:r w:rsidR="003B024D" w:rsidRPr="008C5CA8">
        <w:rPr>
          <w:rFonts w:ascii="Times New Roman" w:hAnsi="Times New Roman" w:cs="Times New Roman"/>
          <w:sz w:val="24"/>
          <w:szCs w:val="24"/>
        </w:rPr>
        <w:t>Deleuze</w:t>
      </w:r>
      <w:proofErr w:type="spellEnd"/>
      <w:r w:rsidR="003B024D" w:rsidRPr="008C5CA8">
        <w:rPr>
          <w:rFonts w:ascii="Times New Roman" w:hAnsi="Times New Roman" w:cs="Times New Roman"/>
          <w:sz w:val="24"/>
          <w:szCs w:val="24"/>
        </w:rPr>
        <w:t xml:space="preserve"> and </w:t>
      </w:r>
      <w:proofErr w:type="spellStart"/>
      <w:r w:rsidR="003B024D" w:rsidRPr="008C5CA8">
        <w:rPr>
          <w:rFonts w:ascii="Times New Roman" w:hAnsi="Times New Roman" w:cs="Times New Roman"/>
          <w:sz w:val="24"/>
          <w:szCs w:val="24"/>
        </w:rPr>
        <w:t>Guattari</w:t>
      </w:r>
      <w:proofErr w:type="spellEnd"/>
      <w:r w:rsidR="003B024D" w:rsidRPr="008C5CA8">
        <w:rPr>
          <w:rFonts w:ascii="Times New Roman" w:hAnsi="Times New Roman" w:cs="Times New Roman"/>
          <w:sz w:val="24"/>
          <w:szCs w:val="24"/>
        </w:rPr>
        <w:t xml:space="preserve"> 2004: 6)</w:t>
      </w:r>
      <w:r w:rsidRPr="008C5CA8">
        <w:rPr>
          <w:rFonts w:ascii="Times New Roman" w:hAnsi="Times New Roman" w:cs="Times New Roman"/>
          <w:sz w:val="24"/>
          <w:szCs w:val="24"/>
        </w:rPr>
        <w:t xml:space="preserve">. On account of this labour, the </w:t>
      </w:r>
      <w:proofErr w:type="spellStart"/>
      <w:r w:rsidRPr="008C5CA8">
        <w:rPr>
          <w:rFonts w:ascii="Times New Roman" w:hAnsi="Times New Roman" w:cs="Times New Roman"/>
          <w:i/>
          <w:iCs/>
          <w:sz w:val="24"/>
          <w:szCs w:val="24"/>
        </w:rPr>
        <w:t>Fundierung</w:t>
      </w:r>
      <w:proofErr w:type="spellEnd"/>
      <w:r w:rsidRPr="008C5CA8">
        <w:rPr>
          <w:rFonts w:ascii="Times New Roman" w:hAnsi="Times New Roman" w:cs="Times New Roman"/>
          <w:i/>
          <w:iCs/>
          <w:sz w:val="24"/>
          <w:szCs w:val="24"/>
        </w:rPr>
        <w:t xml:space="preserve"> </w:t>
      </w:r>
      <w:r w:rsidRPr="008C5CA8">
        <w:rPr>
          <w:rFonts w:ascii="Times New Roman" w:hAnsi="Times New Roman" w:cs="Times New Roman"/>
          <w:sz w:val="24"/>
          <w:szCs w:val="24"/>
        </w:rPr>
        <w:t xml:space="preserve">effectuates an </w:t>
      </w:r>
      <w:r w:rsidRPr="008C5CA8">
        <w:rPr>
          <w:rFonts w:ascii="Times New Roman" w:hAnsi="Times New Roman" w:cs="Times New Roman"/>
          <w:i/>
          <w:iCs/>
          <w:sz w:val="24"/>
          <w:szCs w:val="24"/>
        </w:rPr>
        <w:t xml:space="preserve">active </w:t>
      </w:r>
      <w:r w:rsidRPr="008C5CA8">
        <w:rPr>
          <w:rFonts w:ascii="Times New Roman" w:hAnsi="Times New Roman" w:cs="Times New Roman"/>
          <w:sz w:val="24"/>
          <w:szCs w:val="24"/>
        </w:rPr>
        <w:t>synthesis: a composition that is the result of its agency.</w:t>
      </w:r>
      <w:r w:rsidRPr="008C5CA8">
        <w:rPr>
          <w:rFonts w:ascii="Times New Roman" w:hAnsi="Times New Roman" w:cs="Times New Roman"/>
          <w:i/>
          <w:iCs/>
          <w:sz w:val="24"/>
          <w:szCs w:val="24"/>
        </w:rPr>
        <w:t xml:space="preserve"> </w:t>
      </w:r>
      <w:r w:rsidRPr="008C5CA8">
        <w:rPr>
          <w:rFonts w:ascii="Times New Roman" w:hAnsi="Times New Roman" w:cs="Times New Roman"/>
          <w:sz w:val="24"/>
          <w:szCs w:val="24"/>
        </w:rPr>
        <w:t xml:space="preserve">Deleuze, therefore, describes such a foundation as both ‘structural </w:t>
      </w:r>
      <w:r w:rsidRPr="008C5CA8">
        <w:rPr>
          <w:rFonts w:ascii="Times New Roman" w:hAnsi="Times New Roman" w:cs="Times New Roman"/>
          <w:i/>
          <w:iCs/>
          <w:sz w:val="24"/>
          <w:szCs w:val="24"/>
        </w:rPr>
        <w:t>and</w:t>
      </w:r>
      <w:r w:rsidRPr="008C5CA8">
        <w:rPr>
          <w:rFonts w:ascii="Times New Roman" w:hAnsi="Times New Roman" w:cs="Times New Roman"/>
          <w:sz w:val="24"/>
          <w:szCs w:val="24"/>
        </w:rPr>
        <w:t xml:space="preserve"> genetic’ (</w:t>
      </w:r>
      <w:proofErr w:type="spellStart"/>
      <w:r w:rsidR="003B024D" w:rsidRPr="008C5CA8">
        <w:rPr>
          <w:rFonts w:ascii="Times New Roman" w:hAnsi="Times New Roman" w:cs="Times New Roman"/>
          <w:iCs/>
          <w:sz w:val="24"/>
          <w:szCs w:val="24"/>
        </w:rPr>
        <w:t>Deleuze</w:t>
      </w:r>
      <w:proofErr w:type="spellEnd"/>
      <w:r w:rsidR="003B024D" w:rsidRPr="008C5CA8">
        <w:rPr>
          <w:rFonts w:ascii="Times New Roman" w:hAnsi="Times New Roman" w:cs="Times New Roman"/>
          <w:iCs/>
          <w:sz w:val="24"/>
          <w:szCs w:val="24"/>
        </w:rPr>
        <w:t xml:space="preserve"> 2006</w:t>
      </w:r>
      <w:r w:rsidR="003B024D" w:rsidRPr="008C5CA8">
        <w:rPr>
          <w:rFonts w:ascii="Times New Roman" w:hAnsi="Times New Roman" w:cs="Times New Roman"/>
          <w:sz w:val="24"/>
          <w:szCs w:val="24"/>
        </w:rPr>
        <w:t>:</w:t>
      </w:r>
      <w:r w:rsidRPr="008C5CA8">
        <w:rPr>
          <w:rFonts w:ascii="Times New Roman" w:hAnsi="Times New Roman" w:cs="Times New Roman"/>
          <w:sz w:val="24"/>
          <w:szCs w:val="24"/>
        </w:rPr>
        <w:t xml:space="preserve"> 68) in that its spiritual labour takes a number of determinate forms. </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Husserl’s wholes are planes of homogeneity; homogeneity allows the measurement of distances and, hence, the institution of </w:t>
      </w:r>
      <w:proofErr w:type="spellStart"/>
      <w:r w:rsidRPr="008C5CA8">
        <w:rPr>
          <w:rFonts w:ascii="Times New Roman" w:hAnsi="Times New Roman" w:cs="Times New Roman"/>
          <w:sz w:val="24"/>
          <w:szCs w:val="24"/>
        </w:rPr>
        <w:t>mereological</w:t>
      </w:r>
      <w:proofErr w:type="spellEnd"/>
      <w:r w:rsidRPr="008C5CA8">
        <w:rPr>
          <w:rFonts w:ascii="Times New Roman" w:hAnsi="Times New Roman" w:cs="Times New Roman"/>
          <w:sz w:val="24"/>
          <w:szCs w:val="24"/>
        </w:rPr>
        <w:t xml:space="preserve"> hierarchies. The notion of </w:t>
      </w:r>
      <w:proofErr w:type="spellStart"/>
      <w:r w:rsidRPr="008C5CA8">
        <w:rPr>
          <w:rFonts w:ascii="Times New Roman" w:hAnsi="Times New Roman" w:cs="Times New Roman"/>
          <w:sz w:val="24"/>
          <w:szCs w:val="24"/>
        </w:rPr>
        <w:t>mereological</w:t>
      </w:r>
      <w:proofErr w:type="spellEnd"/>
      <w:r w:rsidRPr="008C5CA8">
        <w:rPr>
          <w:rFonts w:ascii="Times New Roman" w:hAnsi="Times New Roman" w:cs="Times New Roman"/>
          <w:sz w:val="24"/>
          <w:szCs w:val="24"/>
        </w:rPr>
        <w:t xml:space="preserve"> ‘distance’ is a crucial feature of essentialist or </w:t>
      </w:r>
      <w:proofErr w:type="spellStart"/>
      <w:r w:rsidRPr="008C5CA8">
        <w:rPr>
          <w:rFonts w:ascii="Times New Roman" w:hAnsi="Times New Roman" w:cs="Times New Roman"/>
          <w:sz w:val="24"/>
          <w:szCs w:val="24"/>
        </w:rPr>
        <w:t>foundationalist</w:t>
      </w:r>
      <w:proofErr w:type="spellEnd"/>
      <w:r w:rsidRPr="008C5CA8">
        <w:rPr>
          <w:rFonts w:ascii="Times New Roman" w:hAnsi="Times New Roman" w:cs="Times New Roman"/>
          <w:sz w:val="24"/>
          <w:szCs w:val="24"/>
        </w:rPr>
        <w:t xml:space="preserve"> theories of parts and wholes and it helps explain the paradoxical nature of </w:t>
      </w:r>
      <w:proofErr w:type="spellStart"/>
      <w:r w:rsidRPr="008C5CA8">
        <w:rPr>
          <w:rFonts w:ascii="Times New Roman" w:hAnsi="Times New Roman" w:cs="Times New Roman"/>
          <w:sz w:val="24"/>
          <w:szCs w:val="24"/>
        </w:rPr>
        <w:t>Deleuze’s</w:t>
      </w:r>
      <w:proofErr w:type="spellEnd"/>
      <w:r w:rsidRPr="008C5CA8">
        <w:rPr>
          <w:rFonts w:ascii="Times New Roman" w:hAnsi="Times New Roman" w:cs="Times New Roman"/>
          <w:sz w:val="24"/>
          <w:szCs w:val="24"/>
        </w:rPr>
        <w:t xml:space="preserve"> transversal connections. </w:t>
      </w:r>
      <w:proofErr w:type="spellStart"/>
      <w:r w:rsidRPr="008C5CA8">
        <w:rPr>
          <w:rFonts w:ascii="Times New Roman" w:hAnsi="Times New Roman" w:cs="Times New Roman"/>
          <w:sz w:val="24"/>
          <w:szCs w:val="24"/>
          <w:lang w:val="en-US"/>
        </w:rPr>
        <w:lastRenderedPageBreak/>
        <w:t>Transversality</w:t>
      </w:r>
      <w:proofErr w:type="spellEnd"/>
      <w:r w:rsidRPr="008C5CA8">
        <w:rPr>
          <w:rFonts w:ascii="Times New Roman" w:hAnsi="Times New Roman" w:cs="Times New Roman"/>
          <w:sz w:val="24"/>
          <w:szCs w:val="24"/>
          <w:lang w:val="en-US"/>
        </w:rPr>
        <w:t xml:space="preserve"> illustrates the contrast between the proximities between the parts of an assemblage and the distances between the founding and founded parts of Husserl’s structures. </w:t>
      </w:r>
      <w:r w:rsidRPr="008C5CA8">
        <w:rPr>
          <w:rFonts w:ascii="Times New Roman" w:hAnsi="Times New Roman" w:cs="Times New Roman"/>
          <w:sz w:val="24"/>
          <w:szCs w:val="24"/>
        </w:rPr>
        <w:t>The root-foundation constitutes a ’hidden principle of organisation’ (</w:t>
      </w:r>
      <w:proofErr w:type="spellStart"/>
      <w:r w:rsidR="003B024D" w:rsidRPr="008C5CA8">
        <w:rPr>
          <w:rFonts w:ascii="Times New Roman" w:hAnsi="Times New Roman" w:cs="Times New Roman"/>
          <w:iCs/>
          <w:sz w:val="24"/>
          <w:szCs w:val="24"/>
        </w:rPr>
        <w:t>Deleuze</w:t>
      </w:r>
      <w:proofErr w:type="spellEnd"/>
      <w:r w:rsidR="003B024D" w:rsidRPr="008C5CA8">
        <w:rPr>
          <w:rFonts w:ascii="Times New Roman" w:hAnsi="Times New Roman" w:cs="Times New Roman"/>
          <w:iCs/>
          <w:sz w:val="24"/>
          <w:szCs w:val="24"/>
        </w:rPr>
        <w:t xml:space="preserve"> 2006</w:t>
      </w:r>
      <w:r w:rsidR="003B024D" w:rsidRPr="008C5CA8">
        <w:rPr>
          <w:rFonts w:ascii="Times New Roman" w:hAnsi="Times New Roman" w:cs="Times New Roman"/>
          <w:sz w:val="24"/>
          <w:szCs w:val="24"/>
        </w:rPr>
        <w:t xml:space="preserve">: </w:t>
      </w:r>
      <w:r w:rsidRPr="008C5CA8">
        <w:rPr>
          <w:rFonts w:ascii="Times New Roman" w:hAnsi="Times New Roman" w:cs="Times New Roman"/>
          <w:sz w:val="24"/>
          <w:szCs w:val="24"/>
        </w:rPr>
        <w:t xml:space="preserve">70) that measures and establishes distances not only between its centre and the parts but also between the parts themselves. In other words, a nexus is formed of the essential relations that the foundation has to other parts or that the whole has to its moments. This nexus puts in place a system of coordinates, a means of measuring distance from the </w:t>
      </w:r>
      <w:proofErr w:type="spellStart"/>
      <w:r w:rsidRPr="008C5CA8">
        <w:rPr>
          <w:rFonts w:ascii="Times New Roman" w:hAnsi="Times New Roman" w:cs="Times New Roman"/>
          <w:i/>
          <w:iCs/>
          <w:sz w:val="24"/>
          <w:szCs w:val="24"/>
        </w:rPr>
        <w:t>Fundierung</w:t>
      </w:r>
      <w:proofErr w:type="spellEnd"/>
      <w:r w:rsidRPr="008C5CA8">
        <w:rPr>
          <w:rFonts w:ascii="Times New Roman" w:hAnsi="Times New Roman" w:cs="Times New Roman"/>
          <w:sz w:val="24"/>
          <w:szCs w:val="24"/>
        </w:rPr>
        <w:t>. In this way, there is an objective and necessary division of mediate and immediate horizontal relations between parts and parts of parts, forming neighbourhoods. At the same time, the parts are vertically related to their founding supplement; these relations are also measurable and, hence, either immediate or progressively mediate. Therefore, there are two operations of measuring at work in a whole of moments: first, the horizontal measuring of proximity involved in demarcating neighbourhoods. However, distances are measured between parts because distances are measured between each founded part and the foundation. By means of the position they occupy relatively to the foundation, parts are said to be nearer or remoter (</w:t>
      </w:r>
      <w:proofErr w:type="spellStart"/>
      <w:r w:rsidRPr="008C5CA8">
        <w:rPr>
          <w:rFonts w:ascii="Times New Roman" w:hAnsi="Times New Roman" w:cs="Times New Roman"/>
          <w:i/>
          <w:iCs/>
          <w:sz w:val="24"/>
          <w:szCs w:val="24"/>
        </w:rPr>
        <w:t>nähere</w:t>
      </w:r>
      <w:proofErr w:type="spellEnd"/>
      <w:r w:rsidRPr="008C5CA8">
        <w:rPr>
          <w:rFonts w:ascii="Times New Roman" w:hAnsi="Times New Roman" w:cs="Times New Roman"/>
          <w:i/>
          <w:iCs/>
          <w:sz w:val="24"/>
          <w:szCs w:val="24"/>
        </w:rPr>
        <w:t xml:space="preserve"> - </w:t>
      </w:r>
      <w:proofErr w:type="spellStart"/>
      <w:r w:rsidRPr="008C5CA8">
        <w:rPr>
          <w:rFonts w:ascii="Times New Roman" w:hAnsi="Times New Roman" w:cs="Times New Roman"/>
          <w:i/>
          <w:iCs/>
          <w:sz w:val="24"/>
          <w:szCs w:val="24"/>
        </w:rPr>
        <w:t>fernere</w:t>
      </w:r>
      <w:proofErr w:type="spellEnd"/>
      <w:r w:rsidRPr="008C5CA8">
        <w:rPr>
          <w:rFonts w:ascii="Times New Roman" w:hAnsi="Times New Roman" w:cs="Times New Roman"/>
          <w:sz w:val="24"/>
          <w:szCs w:val="24"/>
        </w:rPr>
        <w:t>) in relation to other parts, thus standing ‘in relations of nearer or remoter connection’, and, at the same time, in relation to the whole, thus constituting ‘primary, secondary… parts of a whole’ (</w:t>
      </w:r>
      <w:r w:rsidR="003B024D" w:rsidRPr="008C5CA8">
        <w:rPr>
          <w:rFonts w:ascii="Times New Roman" w:hAnsi="Times New Roman" w:cs="Times New Roman"/>
          <w:iCs/>
          <w:sz w:val="24"/>
          <w:szCs w:val="24"/>
        </w:rPr>
        <w:t>Husserl 1970</w:t>
      </w:r>
      <w:r w:rsidR="003B024D" w:rsidRPr="008C5CA8">
        <w:rPr>
          <w:rFonts w:ascii="Times New Roman" w:hAnsi="Times New Roman" w:cs="Times New Roman"/>
          <w:sz w:val="24"/>
          <w:szCs w:val="24"/>
        </w:rPr>
        <w:t xml:space="preserve">: </w:t>
      </w:r>
      <w:r w:rsidRPr="008C5CA8">
        <w:rPr>
          <w:rFonts w:ascii="Times New Roman" w:hAnsi="Times New Roman" w:cs="Times New Roman"/>
          <w:sz w:val="24"/>
          <w:szCs w:val="24"/>
        </w:rPr>
        <w:t>472). Thus, the proximity of moments, their neighbourhood or ‘the requisite gradations of “distance”’ (</w:t>
      </w:r>
      <w:r w:rsidR="003B024D" w:rsidRPr="008C5CA8">
        <w:rPr>
          <w:rFonts w:ascii="Times New Roman" w:hAnsi="Times New Roman" w:cs="Times New Roman"/>
          <w:sz w:val="24"/>
          <w:szCs w:val="24"/>
        </w:rPr>
        <w:t xml:space="preserve">Husserl 1970: </w:t>
      </w:r>
      <w:r w:rsidRPr="008C5CA8">
        <w:rPr>
          <w:rFonts w:ascii="Times New Roman" w:hAnsi="Times New Roman" w:cs="Times New Roman"/>
          <w:sz w:val="24"/>
          <w:szCs w:val="24"/>
        </w:rPr>
        <w:t xml:space="preserve">474), presupposes that these neighbourhoods occupy a position in the plane of organisation on which they find themselves, whether </w:t>
      </w:r>
      <w:proofErr w:type="spellStart"/>
      <w:r w:rsidRPr="008C5CA8">
        <w:rPr>
          <w:rFonts w:ascii="Times New Roman" w:hAnsi="Times New Roman" w:cs="Times New Roman"/>
          <w:sz w:val="24"/>
          <w:szCs w:val="24"/>
        </w:rPr>
        <w:t>mediately</w:t>
      </w:r>
      <w:proofErr w:type="spellEnd"/>
      <w:r w:rsidRPr="008C5CA8">
        <w:rPr>
          <w:rFonts w:ascii="Times New Roman" w:hAnsi="Times New Roman" w:cs="Times New Roman"/>
          <w:sz w:val="24"/>
          <w:szCs w:val="24"/>
        </w:rPr>
        <w:t xml:space="preserve"> or immediately, relating to an organising and founding centre.</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Thus, in addition to the homogeneity and openness of parts that are internally related or, in short, founded, Husserl’s foundationalist mereology entails the hierarchisation of parts according to their distance from the foundation. Husserl’s structures are hierarchical since, in relation to the whole, parts are further or closer from the instance of structuration. In </w:t>
      </w:r>
      <w:r w:rsidRPr="008C5CA8">
        <w:rPr>
          <w:rFonts w:ascii="Times New Roman" w:hAnsi="Times New Roman" w:cs="Times New Roman"/>
          <w:sz w:val="24"/>
          <w:szCs w:val="24"/>
        </w:rPr>
        <w:lastRenderedPageBreak/>
        <w:t xml:space="preserve">particular, the hierarchical structuring of the foundation involves a history, a grammar and </w:t>
      </w:r>
      <w:proofErr w:type="gramStart"/>
      <w:r w:rsidRPr="008C5CA8">
        <w:rPr>
          <w:rFonts w:ascii="Times New Roman" w:hAnsi="Times New Roman" w:cs="Times New Roman"/>
          <w:sz w:val="24"/>
          <w:szCs w:val="24"/>
        </w:rPr>
        <w:t>a teleology</w:t>
      </w:r>
      <w:proofErr w:type="gramEnd"/>
      <w:r w:rsidRPr="008C5CA8">
        <w:rPr>
          <w:rFonts w:ascii="Times New Roman" w:hAnsi="Times New Roman" w:cs="Times New Roman"/>
          <w:sz w:val="24"/>
          <w:szCs w:val="24"/>
        </w:rPr>
        <w:t>. Composition has a history or a genealogy which, when traced, leads back to the point of genesis; unified wholes possess ‘the history in which they are developed’ (</w:t>
      </w:r>
      <w:proofErr w:type="spellStart"/>
      <w:r w:rsidRPr="008C5CA8">
        <w:rPr>
          <w:rFonts w:ascii="Times New Roman" w:hAnsi="Times New Roman" w:cs="Times New Roman"/>
          <w:iCs/>
          <w:sz w:val="24"/>
          <w:szCs w:val="24"/>
        </w:rPr>
        <w:t>D</w:t>
      </w:r>
      <w:r w:rsidR="003B024D" w:rsidRPr="008C5CA8">
        <w:rPr>
          <w:rFonts w:ascii="Times New Roman" w:hAnsi="Times New Roman" w:cs="Times New Roman"/>
          <w:sz w:val="24"/>
          <w:szCs w:val="24"/>
        </w:rPr>
        <w:t>eleuze</w:t>
      </w:r>
      <w:proofErr w:type="spellEnd"/>
      <w:r w:rsidR="003B024D" w:rsidRPr="008C5CA8">
        <w:rPr>
          <w:rFonts w:ascii="Times New Roman" w:hAnsi="Times New Roman" w:cs="Times New Roman"/>
          <w:sz w:val="24"/>
          <w:szCs w:val="24"/>
        </w:rPr>
        <w:t xml:space="preserve"> 2006:</w:t>
      </w:r>
      <w:r w:rsidRPr="008C5CA8">
        <w:rPr>
          <w:rFonts w:ascii="Times New Roman" w:hAnsi="Times New Roman" w:cs="Times New Roman"/>
          <w:sz w:val="24"/>
          <w:szCs w:val="24"/>
        </w:rPr>
        <w:t xml:space="preserve"> vii). Further, the foundation establishes the conditions of completion and acts not only as the origin out of which composition flows but also as the end, the destination (</w:t>
      </w:r>
      <w:proofErr w:type="spellStart"/>
      <w:r w:rsidR="003B024D" w:rsidRPr="008C5CA8">
        <w:rPr>
          <w:rFonts w:ascii="Times New Roman" w:hAnsi="Times New Roman" w:cs="Times New Roman"/>
          <w:iCs/>
          <w:sz w:val="24"/>
          <w:szCs w:val="24"/>
        </w:rPr>
        <w:t>Deleuze</w:t>
      </w:r>
      <w:proofErr w:type="spellEnd"/>
      <w:r w:rsidR="003B024D" w:rsidRPr="008C5CA8">
        <w:rPr>
          <w:rFonts w:ascii="Times New Roman" w:hAnsi="Times New Roman" w:cs="Times New Roman"/>
          <w:iCs/>
          <w:sz w:val="24"/>
          <w:szCs w:val="24"/>
        </w:rPr>
        <w:t xml:space="preserve"> and </w:t>
      </w:r>
      <w:proofErr w:type="spellStart"/>
      <w:r w:rsidR="003B024D" w:rsidRPr="008C5CA8">
        <w:rPr>
          <w:rFonts w:ascii="Times New Roman" w:hAnsi="Times New Roman" w:cs="Times New Roman"/>
          <w:iCs/>
          <w:sz w:val="24"/>
          <w:szCs w:val="24"/>
        </w:rPr>
        <w:t>Guattari</w:t>
      </w:r>
      <w:proofErr w:type="spellEnd"/>
      <w:r w:rsidR="003B024D" w:rsidRPr="008C5CA8">
        <w:rPr>
          <w:rFonts w:ascii="Times New Roman" w:hAnsi="Times New Roman" w:cs="Times New Roman"/>
          <w:iCs/>
          <w:sz w:val="24"/>
          <w:szCs w:val="24"/>
        </w:rPr>
        <w:t xml:space="preserve"> 2004:</w:t>
      </w:r>
      <w:r w:rsidRPr="008C5CA8">
        <w:rPr>
          <w:rFonts w:ascii="Times New Roman" w:hAnsi="Times New Roman" w:cs="Times New Roman"/>
          <w:sz w:val="24"/>
          <w:szCs w:val="24"/>
        </w:rPr>
        <w:t xml:space="preserve"> 323), towards which it tends, so that the structure that it develops is teleological, what Deleuze calls ‘a teleological plane’ of organisation (</w:t>
      </w:r>
      <w:proofErr w:type="spellStart"/>
      <w:r w:rsidR="006D5CB5" w:rsidRPr="008C5CA8">
        <w:rPr>
          <w:rFonts w:ascii="Times New Roman" w:hAnsi="Times New Roman" w:cs="Times New Roman"/>
          <w:iCs/>
          <w:sz w:val="24"/>
          <w:szCs w:val="24"/>
        </w:rPr>
        <w:t>Deleuze</w:t>
      </w:r>
      <w:proofErr w:type="spellEnd"/>
      <w:r w:rsidR="006D5CB5" w:rsidRPr="008C5CA8">
        <w:rPr>
          <w:rFonts w:ascii="Times New Roman" w:hAnsi="Times New Roman" w:cs="Times New Roman"/>
          <w:iCs/>
          <w:sz w:val="24"/>
          <w:szCs w:val="24"/>
        </w:rPr>
        <w:t xml:space="preserve"> 2006:</w:t>
      </w:r>
      <w:r w:rsidR="006D5CB5" w:rsidRPr="008C5CA8">
        <w:rPr>
          <w:rFonts w:ascii="Times New Roman" w:hAnsi="Times New Roman" w:cs="Times New Roman"/>
          <w:sz w:val="24"/>
          <w:szCs w:val="24"/>
        </w:rPr>
        <w:t xml:space="preserve"> </w:t>
      </w:r>
      <w:r w:rsidRPr="008C5CA8">
        <w:rPr>
          <w:rFonts w:ascii="Times New Roman" w:hAnsi="Times New Roman" w:cs="Times New Roman"/>
          <w:sz w:val="24"/>
          <w:szCs w:val="24"/>
        </w:rPr>
        <w:t>69). Finally, on account of this ‘structural or generative’ point (</w:t>
      </w:r>
      <w:proofErr w:type="spellStart"/>
      <w:r w:rsidR="006D5CB5" w:rsidRPr="008C5CA8">
        <w:rPr>
          <w:rFonts w:ascii="Times New Roman" w:hAnsi="Times New Roman" w:cs="Times New Roman"/>
          <w:iCs/>
          <w:sz w:val="24"/>
          <w:szCs w:val="24"/>
        </w:rPr>
        <w:t>Deleuze</w:t>
      </w:r>
      <w:proofErr w:type="spellEnd"/>
      <w:r w:rsidR="006D5CB5" w:rsidRPr="008C5CA8">
        <w:rPr>
          <w:rFonts w:ascii="Times New Roman" w:hAnsi="Times New Roman" w:cs="Times New Roman"/>
          <w:iCs/>
          <w:sz w:val="24"/>
          <w:szCs w:val="24"/>
        </w:rPr>
        <w:t xml:space="preserve"> and </w:t>
      </w:r>
      <w:proofErr w:type="spellStart"/>
      <w:r w:rsidR="006D5CB5" w:rsidRPr="008C5CA8">
        <w:rPr>
          <w:rFonts w:ascii="Times New Roman" w:hAnsi="Times New Roman" w:cs="Times New Roman"/>
          <w:iCs/>
          <w:sz w:val="24"/>
          <w:szCs w:val="24"/>
        </w:rPr>
        <w:t>Guattari</w:t>
      </w:r>
      <w:proofErr w:type="spellEnd"/>
      <w:r w:rsidR="006D5CB5" w:rsidRPr="008C5CA8">
        <w:rPr>
          <w:rFonts w:ascii="Times New Roman" w:hAnsi="Times New Roman" w:cs="Times New Roman"/>
          <w:iCs/>
          <w:sz w:val="24"/>
          <w:szCs w:val="24"/>
        </w:rPr>
        <w:t xml:space="preserve"> 2004:</w:t>
      </w:r>
      <w:r w:rsidR="006D5CB5" w:rsidRPr="008C5CA8">
        <w:rPr>
          <w:rFonts w:ascii="Times New Roman" w:hAnsi="Times New Roman" w:cs="Times New Roman"/>
          <w:sz w:val="24"/>
          <w:szCs w:val="24"/>
        </w:rPr>
        <w:t xml:space="preserve"> </w:t>
      </w:r>
      <w:r w:rsidRPr="008C5CA8">
        <w:rPr>
          <w:rFonts w:ascii="Times New Roman" w:hAnsi="Times New Roman" w:cs="Times New Roman"/>
          <w:sz w:val="24"/>
          <w:szCs w:val="24"/>
        </w:rPr>
        <w:t xml:space="preserve">13), these </w:t>
      </w:r>
      <w:proofErr w:type="spellStart"/>
      <w:r w:rsidRPr="008C5CA8">
        <w:rPr>
          <w:rFonts w:ascii="Times New Roman" w:hAnsi="Times New Roman" w:cs="Times New Roman"/>
          <w:sz w:val="24"/>
          <w:szCs w:val="24"/>
        </w:rPr>
        <w:t>wholes</w:t>
      </w:r>
      <w:proofErr w:type="spellEnd"/>
      <w:r w:rsidRPr="008C5CA8">
        <w:rPr>
          <w:rFonts w:ascii="Times New Roman" w:hAnsi="Times New Roman" w:cs="Times New Roman"/>
          <w:sz w:val="24"/>
          <w:szCs w:val="24"/>
        </w:rPr>
        <w:t xml:space="preserve"> are also governed by ‘logico-grammatical laws’, which regulate the progression of the relational conjunctions of composition (</w:t>
      </w:r>
      <w:r w:rsidR="006D5CB5" w:rsidRPr="008C5CA8">
        <w:rPr>
          <w:rFonts w:ascii="Times New Roman" w:hAnsi="Times New Roman" w:cs="Times New Roman"/>
          <w:sz w:val="24"/>
          <w:szCs w:val="24"/>
        </w:rPr>
        <w:t>Husserl 1970:</w:t>
      </w:r>
      <w:r w:rsidRPr="008C5CA8">
        <w:rPr>
          <w:rFonts w:ascii="Times New Roman" w:hAnsi="Times New Roman" w:cs="Times New Roman"/>
          <w:sz w:val="24"/>
          <w:szCs w:val="24"/>
        </w:rPr>
        <w:t xml:space="preserve"> 494). These relations, the </w:t>
      </w:r>
      <w:r w:rsidRPr="008C5CA8">
        <w:rPr>
          <w:rFonts w:ascii="Times New Roman" w:hAnsi="Times New Roman" w:cs="Times New Roman"/>
          <w:smallCaps/>
          <w:sz w:val="24"/>
          <w:szCs w:val="24"/>
        </w:rPr>
        <w:t>and</w:t>
      </w:r>
      <w:r w:rsidRPr="008C5CA8">
        <w:rPr>
          <w:rFonts w:ascii="Times New Roman" w:hAnsi="Times New Roman" w:cs="Times New Roman"/>
          <w:sz w:val="24"/>
          <w:szCs w:val="24"/>
        </w:rPr>
        <w:t>s of conjunction between parts, directly correspond to the essential, internal nature of the foundation, which, accordingly, establishes a logic of relations or an ‘</w:t>
      </w:r>
      <w:r w:rsidRPr="008C5CA8">
        <w:rPr>
          <w:rFonts w:ascii="Times New Roman" w:hAnsi="Times New Roman" w:cs="Times New Roman"/>
          <w:i/>
          <w:iCs/>
          <w:sz w:val="24"/>
          <w:szCs w:val="24"/>
        </w:rPr>
        <w:t>a priori grammar</w:t>
      </w:r>
      <w:r w:rsidRPr="008C5CA8">
        <w:rPr>
          <w:rFonts w:ascii="Times New Roman" w:hAnsi="Times New Roman" w:cs="Times New Roman"/>
          <w:sz w:val="24"/>
          <w:szCs w:val="24"/>
        </w:rPr>
        <w:t>’ (</w:t>
      </w:r>
      <w:r w:rsidR="00532F92" w:rsidRPr="008C5CA8">
        <w:rPr>
          <w:rFonts w:ascii="Times New Roman" w:hAnsi="Times New Roman" w:cs="Times New Roman"/>
          <w:sz w:val="24"/>
          <w:szCs w:val="24"/>
        </w:rPr>
        <w:t>Husserl 1970:</w:t>
      </w:r>
      <w:r w:rsidRPr="008C5CA8">
        <w:rPr>
          <w:rFonts w:ascii="Times New Roman" w:hAnsi="Times New Roman" w:cs="Times New Roman"/>
          <w:sz w:val="24"/>
          <w:szCs w:val="24"/>
        </w:rPr>
        <w:t xml:space="preserve"> 493) of possible conjunctions. </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The main characteristic of this grammatical, historical and teleological structure is the ‘subordination of conjunctions to the verb to be’ (</w:t>
      </w:r>
      <w:proofErr w:type="spellStart"/>
      <w:r w:rsidRPr="008C5CA8">
        <w:rPr>
          <w:rFonts w:ascii="Times New Roman" w:hAnsi="Times New Roman" w:cs="Times New Roman"/>
          <w:iCs/>
          <w:sz w:val="24"/>
          <w:szCs w:val="24"/>
        </w:rPr>
        <w:t>D</w:t>
      </w:r>
      <w:r w:rsidR="00532F92" w:rsidRPr="008C5CA8">
        <w:rPr>
          <w:rFonts w:ascii="Times New Roman" w:hAnsi="Times New Roman" w:cs="Times New Roman"/>
          <w:sz w:val="24"/>
          <w:szCs w:val="24"/>
        </w:rPr>
        <w:t>eleuze</w:t>
      </w:r>
      <w:proofErr w:type="spellEnd"/>
      <w:r w:rsidR="00532F92" w:rsidRPr="008C5CA8">
        <w:rPr>
          <w:rFonts w:ascii="Times New Roman" w:hAnsi="Times New Roman" w:cs="Times New Roman"/>
          <w:sz w:val="24"/>
          <w:szCs w:val="24"/>
        </w:rPr>
        <w:t xml:space="preserve"> 2006:</w:t>
      </w:r>
      <w:r w:rsidRPr="008C5CA8">
        <w:rPr>
          <w:rFonts w:ascii="Times New Roman" w:hAnsi="Times New Roman" w:cs="Times New Roman"/>
          <w:sz w:val="24"/>
          <w:szCs w:val="24"/>
        </w:rPr>
        <w:t xml:space="preserve"> 42). The being of the whole has </w:t>
      </w:r>
      <w:r w:rsidRPr="008C5CA8">
        <w:rPr>
          <w:rFonts w:ascii="Times New Roman" w:hAnsi="Times New Roman" w:cs="Times New Roman"/>
          <w:iCs/>
          <w:sz w:val="24"/>
          <w:szCs w:val="24"/>
        </w:rPr>
        <w:t>ontological priority</w:t>
      </w:r>
      <w:r w:rsidRPr="008C5CA8">
        <w:rPr>
          <w:rFonts w:ascii="Times New Roman" w:hAnsi="Times New Roman" w:cs="Times New Roman"/>
          <w:sz w:val="24"/>
          <w:szCs w:val="24"/>
        </w:rPr>
        <w:t xml:space="preserve"> over the being of the parts and, as a consequence, over the </w:t>
      </w:r>
      <w:r w:rsidRPr="008C5CA8">
        <w:rPr>
          <w:rFonts w:ascii="Times New Roman" w:hAnsi="Times New Roman" w:cs="Times New Roman"/>
          <w:smallCaps/>
          <w:sz w:val="24"/>
          <w:szCs w:val="24"/>
        </w:rPr>
        <w:t>and</w:t>
      </w:r>
      <w:r w:rsidRPr="008C5CA8">
        <w:rPr>
          <w:rFonts w:ascii="Times New Roman" w:hAnsi="Times New Roman" w:cs="Times New Roman"/>
          <w:sz w:val="24"/>
          <w:szCs w:val="24"/>
        </w:rPr>
        <w:t xml:space="preserve"> that binds the parts in the whole. Conjunction is reduced to the expression of the essence of the </w:t>
      </w:r>
      <w:proofErr w:type="spellStart"/>
      <w:r w:rsidRPr="008C5CA8">
        <w:rPr>
          <w:rFonts w:ascii="Times New Roman" w:hAnsi="Times New Roman" w:cs="Times New Roman"/>
          <w:i/>
          <w:iCs/>
          <w:sz w:val="24"/>
          <w:szCs w:val="24"/>
        </w:rPr>
        <w:t>Fundierung</w:t>
      </w:r>
      <w:proofErr w:type="spellEnd"/>
      <w:r w:rsidRPr="008C5CA8">
        <w:rPr>
          <w:rFonts w:ascii="Times New Roman" w:hAnsi="Times New Roman" w:cs="Times New Roman"/>
          <w:sz w:val="24"/>
          <w:szCs w:val="24"/>
        </w:rPr>
        <w:t xml:space="preserve"> that overflows into other parts, gathering them, penetrating them and constituting them </w:t>
      </w:r>
      <w:r w:rsidRPr="008C5CA8">
        <w:rPr>
          <w:rFonts w:ascii="Times New Roman" w:hAnsi="Times New Roman" w:cs="Times New Roman"/>
          <w:i/>
          <w:iCs/>
          <w:sz w:val="24"/>
          <w:szCs w:val="24"/>
        </w:rPr>
        <w:t>qua</w:t>
      </w:r>
      <w:r w:rsidRPr="008C5CA8">
        <w:rPr>
          <w:rFonts w:ascii="Times New Roman" w:hAnsi="Times New Roman" w:cs="Times New Roman"/>
          <w:sz w:val="24"/>
          <w:szCs w:val="24"/>
        </w:rPr>
        <w:t xml:space="preserve"> relational non-independent beings, i.e. as </w:t>
      </w:r>
      <w:proofErr w:type="spellStart"/>
      <w:r w:rsidRPr="008C5CA8">
        <w:rPr>
          <w:rFonts w:ascii="Times New Roman" w:hAnsi="Times New Roman" w:cs="Times New Roman"/>
          <w:i/>
          <w:iCs/>
          <w:sz w:val="24"/>
          <w:szCs w:val="24"/>
        </w:rPr>
        <w:t>Inhaltsteile</w:t>
      </w:r>
      <w:proofErr w:type="spellEnd"/>
      <w:r w:rsidRPr="008C5CA8">
        <w:rPr>
          <w:rFonts w:ascii="Times New Roman" w:hAnsi="Times New Roman" w:cs="Times New Roman"/>
          <w:sz w:val="24"/>
          <w:szCs w:val="24"/>
        </w:rPr>
        <w:t xml:space="preserve">. This inherent </w:t>
      </w:r>
      <w:proofErr w:type="spellStart"/>
      <w:r w:rsidRPr="008C5CA8">
        <w:rPr>
          <w:rFonts w:ascii="Times New Roman" w:hAnsi="Times New Roman" w:cs="Times New Roman"/>
          <w:sz w:val="24"/>
          <w:szCs w:val="24"/>
        </w:rPr>
        <w:t>relationality</w:t>
      </w:r>
      <w:proofErr w:type="spellEnd"/>
      <w:r w:rsidRPr="008C5CA8">
        <w:rPr>
          <w:rFonts w:ascii="Times New Roman" w:hAnsi="Times New Roman" w:cs="Times New Roman"/>
          <w:sz w:val="24"/>
          <w:szCs w:val="24"/>
        </w:rPr>
        <w:t xml:space="preserve"> distinguishes the moments of a whole from the pieces of a mere aggregate, in that the parts are inherently relational or that their relations are internal to the parts. A house, a machine, an organism are conceived, in </w:t>
      </w:r>
      <w:proofErr w:type="spellStart"/>
      <w:r w:rsidRPr="008C5CA8">
        <w:rPr>
          <w:rFonts w:ascii="Times New Roman" w:hAnsi="Times New Roman" w:cs="Times New Roman"/>
          <w:sz w:val="24"/>
          <w:szCs w:val="24"/>
        </w:rPr>
        <w:t>Deleuze’s</w:t>
      </w:r>
      <w:proofErr w:type="spellEnd"/>
      <w:r w:rsidRPr="008C5CA8">
        <w:rPr>
          <w:rFonts w:ascii="Times New Roman" w:hAnsi="Times New Roman" w:cs="Times New Roman"/>
          <w:sz w:val="24"/>
          <w:szCs w:val="24"/>
        </w:rPr>
        <w:t xml:space="preserve"> words, as systems of ‘closer and closer connections between dependent terms’ (</w:t>
      </w:r>
      <w:proofErr w:type="spellStart"/>
      <w:r w:rsidRPr="008C5CA8">
        <w:rPr>
          <w:rFonts w:ascii="Times New Roman" w:hAnsi="Times New Roman" w:cs="Times New Roman"/>
          <w:iCs/>
          <w:sz w:val="24"/>
          <w:szCs w:val="24"/>
        </w:rPr>
        <w:t>D</w:t>
      </w:r>
      <w:r w:rsidR="00532F92" w:rsidRPr="008C5CA8">
        <w:rPr>
          <w:rFonts w:ascii="Times New Roman" w:hAnsi="Times New Roman" w:cs="Times New Roman"/>
          <w:sz w:val="24"/>
          <w:szCs w:val="24"/>
        </w:rPr>
        <w:t>eleuze</w:t>
      </w:r>
      <w:proofErr w:type="spellEnd"/>
      <w:r w:rsidR="00532F92" w:rsidRPr="008C5CA8">
        <w:rPr>
          <w:rFonts w:ascii="Times New Roman" w:hAnsi="Times New Roman" w:cs="Times New Roman"/>
          <w:sz w:val="24"/>
          <w:szCs w:val="24"/>
        </w:rPr>
        <w:t xml:space="preserve"> 2006: </w:t>
      </w:r>
      <w:r w:rsidRPr="008C5CA8">
        <w:rPr>
          <w:rFonts w:ascii="Times New Roman" w:hAnsi="Times New Roman" w:cs="Times New Roman"/>
          <w:sz w:val="24"/>
          <w:szCs w:val="24"/>
        </w:rPr>
        <w:t xml:space="preserve">77). The </w:t>
      </w:r>
      <w:r w:rsidRPr="008C5CA8">
        <w:rPr>
          <w:rFonts w:ascii="Times New Roman" w:hAnsi="Times New Roman" w:cs="Times New Roman"/>
          <w:smallCaps/>
          <w:sz w:val="24"/>
          <w:szCs w:val="24"/>
        </w:rPr>
        <w:t>and</w:t>
      </w:r>
      <w:r w:rsidRPr="008C5CA8">
        <w:rPr>
          <w:rFonts w:ascii="Times New Roman" w:hAnsi="Times New Roman" w:cs="Times New Roman"/>
          <w:sz w:val="24"/>
          <w:szCs w:val="24"/>
        </w:rPr>
        <w:t xml:space="preserve"> is, therefore, parasitic on the </w:t>
      </w:r>
      <w:r w:rsidRPr="008C5CA8">
        <w:rPr>
          <w:rFonts w:ascii="Times New Roman" w:hAnsi="Times New Roman" w:cs="Times New Roman"/>
          <w:smallCaps/>
          <w:sz w:val="24"/>
          <w:szCs w:val="24"/>
        </w:rPr>
        <w:t>is</w:t>
      </w:r>
      <w:r w:rsidRPr="008C5CA8">
        <w:rPr>
          <w:rFonts w:ascii="Times New Roman" w:hAnsi="Times New Roman" w:cs="Times New Roman"/>
          <w:sz w:val="24"/>
          <w:szCs w:val="24"/>
        </w:rPr>
        <w:t xml:space="preserve">, relations between parts to the gathering expression of the essence of the overflowing foundation, which in this way differentiates itself without ever referring to anything outside </w:t>
      </w:r>
      <w:r w:rsidRPr="008C5CA8">
        <w:rPr>
          <w:rFonts w:ascii="Times New Roman" w:hAnsi="Times New Roman" w:cs="Times New Roman"/>
          <w:sz w:val="24"/>
          <w:szCs w:val="24"/>
        </w:rPr>
        <w:lastRenderedPageBreak/>
        <w:t>itself. The parts are, in turn, ontologically secondary to the relations from which they receive their constitution.</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Thus, this causal, generative, active instance of structuration – the Greek </w:t>
      </w:r>
      <w:r w:rsidRPr="008C5CA8">
        <w:rPr>
          <w:rFonts w:ascii="Times New Roman" w:hAnsi="Times New Roman" w:cs="Times New Roman"/>
          <w:i/>
          <w:iCs/>
          <w:sz w:val="24"/>
          <w:szCs w:val="24"/>
        </w:rPr>
        <w:t>ἀ</w:t>
      </w:r>
      <w:r w:rsidRPr="008C5CA8">
        <w:rPr>
          <w:rFonts w:ascii="Times New Roman" w:hAnsi="Times New Roman" w:cs="Times New Roman"/>
          <w:i/>
          <w:iCs/>
          <w:sz w:val="24"/>
          <w:szCs w:val="24"/>
          <w:lang w:val="el-GR"/>
        </w:rPr>
        <w:t>ρχ</w:t>
      </w:r>
      <w:r w:rsidRPr="008C5CA8">
        <w:rPr>
          <w:rFonts w:ascii="Times New Roman" w:hAnsi="Times New Roman" w:cs="Times New Roman"/>
          <w:i/>
          <w:iCs/>
          <w:sz w:val="24"/>
          <w:szCs w:val="24"/>
        </w:rPr>
        <w:t>ὴ</w:t>
      </w:r>
      <w:r w:rsidRPr="008C5CA8">
        <w:rPr>
          <w:rFonts w:ascii="Times New Roman" w:hAnsi="Times New Roman" w:cs="Times New Roman"/>
          <w:sz w:val="24"/>
          <w:szCs w:val="24"/>
        </w:rPr>
        <w:t xml:space="preserve">, Husserl’s </w:t>
      </w:r>
      <w:r w:rsidRPr="008C5CA8">
        <w:rPr>
          <w:rFonts w:ascii="Times New Roman" w:hAnsi="Times New Roman" w:cs="Times New Roman"/>
          <w:i/>
          <w:iCs/>
          <w:sz w:val="24"/>
          <w:szCs w:val="24"/>
        </w:rPr>
        <w:t>Fundierung</w:t>
      </w:r>
      <w:r w:rsidRPr="008C5CA8">
        <w:rPr>
          <w:rFonts w:ascii="Times New Roman" w:hAnsi="Times New Roman" w:cs="Times New Roman"/>
          <w:sz w:val="24"/>
          <w:szCs w:val="24"/>
        </w:rPr>
        <w:t xml:space="preserve"> or </w:t>
      </w:r>
      <w:proofErr w:type="spellStart"/>
      <w:r w:rsidRPr="008C5CA8">
        <w:rPr>
          <w:rFonts w:ascii="Times New Roman" w:hAnsi="Times New Roman" w:cs="Times New Roman"/>
          <w:sz w:val="24"/>
          <w:szCs w:val="24"/>
        </w:rPr>
        <w:t>Deleuze’s</w:t>
      </w:r>
      <w:proofErr w:type="spellEnd"/>
      <w:r w:rsidRPr="008C5CA8">
        <w:rPr>
          <w:rFonts w:ascii="Times New Roman" w:hAnsi="Times New Roman" w:cs="Times New Roman"/>
          <w:sz w:val="24"/>
          <w:szCs w:val="24"/>
        </w:rPr>
        <w:t xml:space="preserve"> ‘root-foundation, </w:t>
      </w:r>
      <w:proofErr w:type="spellStart"/>
      <w:r w:rsidRPr="008C5CA8">
        <w:rPr>
          <w:rFonts w:ascii="Times New Roman" w:hAnsi="Times New Roman" w:cs="Times New Roman"/>
          <w:i/>
          <w:iCs/>
          <w:sz w:val="24"/>
          <w:szCs w:val="24"/>
        </w:rPr>
        <w:t>Grund</w:t>
      </w:r>
      <w:proofErr w:type="spellEnd"/>
      <w:r w:rsidRPr="008C5CA8">
        <w:rPr>
          <w:rFonts w:ascii="Times New Roman" w:hAnsi="Times New Roman" w:cs="Times New Roman"/>
          <w:sz w:val="24"/>
          <w:szCs w:val="24"/>
        </w:rPr>
        <w:t xml:space="preserve">, </w:t>
      </w:r>
      <w:proofErr w:type="spellStart"/>
      <w:r w:rsidRPr="008C5CA8">
        <w:rPr>
          <w:rFonts w:ascii="Times New Roman" w:hAnsi="Times New Roman" w:cs="Times New Roman"/>
          <w:i/>
          <w:iCs/>
          <w:sz w:val="24"/>
          <w:szCs w:val="24"/>
        </w:rPr>
        <w:t>racine</w:t>
      </w:r>
      <w:proofErr w:type="spellEnd"/>
      <w:r w:rsidRPr="008C5CA8">
        <w:rPr>
          <w:rFonts w:ascii="Times New Roman" w:hAnsi="Times New Roman" w:cs="Times New Roman"/>
          <w:sz w:val="24"/>
          <w:szCs w:val="24"/>
        </w:rPr>
        <w:t xml:space="preserve">, </w:t>
      </w:r>
      <w:proofErr w:type="spellStart"/>
      <w:r w:rsidRPr="008C5CA8">
        <w:rPr>
          <w:rFonts w:ascii="Times New Roman" w:hAnsi="Times New Roman" w:cs="Times New Roman"/>
          <w:i/>
          <w:iCs/>
          <w:sz w:val="24"/>
          <w:szCs w:val="24"/>
        </w:rPr>
        <w:t>fondement</w:t>
      </w:r>
      <w:proofErr w:type="spellEnd"/>
      <w:r w:rsidRPr="008C5CA8">
        <w:rPr>
          <w:rFonts w:ascii="Times New Roman" w:hAnsi="Times New Roman" w:cs="Times New Roman"/>
          <w:sz w:val="24"/>
          <w:szCs w:val="24"/>
        </w:rPr>
        <w:t>’ (</w:t>
      </w:r>
      <w:proofErr w:type="spellStart"/>
      <w:r w:rsidR="00532F92" w:rsidRPr="008C5CA8">
        <w:rPr>
          <w:rFonts w:ascii="Times New Roman" w:hAnsi="Times New Roman" w:cs="Times New Roman"/>
          <w:iCs/>
          <w:sz w:val="24"/>
          <w:szCs w:val="24"/>
        </w:rPr>
        <w:t>Deleuze</w:t>
      </w:r>
      <w:proofErr w:type="spellEnd"/>
      <w:r w:rsidR="00532F92" w:rsidRPr="008C5CA8">
        <w:rPr>
          <w:rFonts w:ascii="Times New Roman" w:hAnsi="Times New Roman" w:cs="Times New Roman"/>
          <w:iCs/>
          <w:sz w:val="24"/>
          <w:szCs w:val="24"/>
        </w:rPr>
        <w:t xml:space="preserve"> and </w:t>
      </w:r>
      <w:proofErr w:type="spellStart"/>
      <w:r w:rsidR="00532F92" w:rsidRPr="008C5CA8">
        <w:rPr>
          <w:rFonts w:ascii="Times New Roman" w:hAnsi="Times New Roman" w:cs="Times New Roman"/>
          <w:iCs/>
          <w:sz w:val="24"/>
          <w:szCs w:val="24"/>
        </w:rPr>
        <w:t>Guattari</w:t>
      </w:r>
      <w:proofErr w:type="spellEnd"/>
      <w:r w:rsidR="00532F92" w:rsidRPr="008C5CA8">
        <w:rPr>
          <w:rFonts w:ascii="Times New Roman" w:hAnsi="Times New Roman" w:cs="Times New Roman"/>
          <w:iCs/>
          <w:sz w:val="24"/>
          <w:szCs w:val="24"/>
        </w:rPr>
        <w:t xml:space="preserve"> 2004:</w:t>
      </w:r>
      <w:r w:rsidRPr="008C5CA8">
        <w:rPr>
          <w:rFonts w:ascii="Times New Roman" w:hAnsi="Times New Roman" w:cs="Times New Roman"/>
          <w:sz w:val="24"/>
          <w:szCs w:val="24"/>
        </w:rPr>
        <w:t xml:space="preserve"> 20), the ‘point of origin, seed or centre’ (</w:t>
      </w:r>
      <w:proofErr w:type="spellStart"/>
      <w:r w:rsidR="00532F92" w:rsidRPr="008C5CA8">
        <w:rPr>
          <w:rFonts w:ascii="Times New Roman" w:hAnsi="Times New Roman" w:cs="Times New Roman"/>
          <w:iCs/>
          <w:sz w:val="24"/>
          <w:szCs w:val="24"/>
        </w:rPr>
        <w:t>D</w:t>
      </w:r>
      <w:r w:rsidR="00532F92" w:rsidRPr="008C5CA8">
        <w:rPr>
          <w:rFonts w:ascii="Times New Roman" w:hAnsi="Times New Roman" w:cs="Times New Roman"/>
          <w:sz w:val="24"/>
          <w:szCs w:val="24"/>
        </w:rPr>
        <w:t>eleuze</w:t>
      </w:r>
      <w:proofErr w:type="spellEnd"/>
      <w:r w:rsidR="00532F92" w:rsidRPr="008C5CA8">
        <w:rPr>
          <w:rFonts w:ascii="Times New Roman" w:hAnsi="Times New Roman" w:cs="Times New Roman"/>
          <w:sz w:val="24"/>
          <w:szCs w:val="24"/>
        </w:rPr>
        <w:t xml:space="preserve"> 2006: </w:t>
      </w:r>
      <w:r w:rsidRPr="008C5CA8">
        <w:rPr>
          <w:rFonts w:ascii="Times New Roman" w:hAnsi="Times New Roman" w:cs="Times New Roman"/>
          <w:sz w:val="24"/>
          <w:szCs w:val="24"/>
        </w:rPr>
        <w:t xml:space="preserve">19) – sustains the multiplicity of parts in a way that the separation necessary for the recognition of parts needs to be supplemented by the dimension of the historical, grammatical, hierarchical and mereological whole in which they co-exist with other parts. In all these ways, the root imparts its own logic of causality and constitutes the causal agent </w:t>
      </w:r>
      <w:r w:rsidRPr="008C5CA8">
        <w:rPr>
          <w:rFonts w:ascii="Times New Roman" w:hAnsi="Times New Roman" w:cs="Times New Roman"/>
          <w:i/>
          <w:iCs/>
          <w:sz w:val="24"/>
          <w:szCs w:val="24"/>
        </w:rPr>
        <w:t>of</w:t>
      </w:r>
      <w:r w:rsidRPr="008C5CA8">
        <w:rPr>
          <w:rFonts w:ascii="Times New Roman" w:hAnsi="Times New Roman" w:cs="Times New Roman"/>
          <w:sz w:val="24"/>
          <w:szCs w:val="24"/>
        </w:rPr>
        <w:t xml:space="preserve"> the composition, or, what is the same, of an </w:t>
      </w:r>
      <w:r w:rsidRPr="008C5CA8">
        <w:rPr>
          <w:rFonts w:ascii="Times New Roman" w:hAnsi="Times New Roman" w:cs="Times New Roman"/>
          <w:i/>
          <w:iCs/>
          <w:sz w:val="24"/>
          <w:szCs w:val="24"/>
        </w:rPr>
        <w:t>active</w:t>
      </w:r>
      <w:r w:rsidRPr="008C5CA8">
        <w:rPr>
          <w:rFonts w:ascii="Times New Roman" w:hAnsi="Times New Roman" w:cs="Times New Roman"/>
          <w:sz w:val="24"/>
          <w:szCs w:val="24"/>
        </w:rPr>
        <w:t xml:space="preserve"> mereological synthesis. The metaphysics of composition, then, consists in the description of the cause and effect relations between the founding and founded parts of wholes.</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To conclude, for Husserl, composition is a law-governed operation that proceeds to gather parts that are intrinsically related to a foundation that supplements and causes them. The founding, causal, genetic, active and supplementary instance of structuration bestows and sustains the unity of the whole: the unity of the whole is the unity of the foundation, in which all parts are positioned and measured.</w:t>
      </w:r>
    </w:p>
    <w:p w:rsidR="002E0B51" w:rsidRPr="008C5CA8" w:rsidRDefault="00701661" w:rsidP="008C5CA8">
      <w:pPr>
        <w:spacing w:before="100" w:beforeAutospacing="1" w:after="100" w:afterAutospacing="1" w:line="480" w:lineRule="auto"/>
        <w:ind w:firstLine="0"/>
        <w:jc w:val="left"/>
        <w:rPr>
          <w:rFonts w:ascii="Times New Roman" w:hAnsi="Times New Roman" w:cs="Times New Roman"/>
          <w:b/>
          <w:sz w:val="24"/>
          <w:szCs w:val="24"/>
        </w:rPr>
      </w:pPr>
      <w:bookmarkStart w:id="3" w:name="_Toc279830333"/>
      <w:r w:rsidRPr="008C5CA8">
        <w:rPr>
          <w:rFonts w:ascii="Times New Roman" w:hAnsi="Times New Roman" w:cs="Times New Roman"/>
          <w:b/>
          <w:sz w:val="24"/>
          <w:szCs w:val="24"/>
        </w:rPr>
        <w:t xml:space="preserve">III. </w:t>
      </w:r>
      <w:proofErr w:type="spellStart"/>
      <w:r w:rsidR="002E0B51" w:rsidRPr="008C5CA8">
        <w:rPr>
          <w:rFonts w:ascii="Times New Roman" w:hAnsi="Times New Roman" w:cs="Times New Roman"/>
          <w:b/>
          <w:i/>
          <w:sz w:val="24"/>
          <w:szCs w:val="24"/>
        </w:rPr>
        <w:t>Effondement</w:t>
      </w:r>
      <w:proofErr w:type="spellEnd"/>
      <w:r w:rsidR="002E0B51" w:rsidRPr="008C5CA8">
        <w:rPr>
          <w:rFonts w:ascii="Times New Roman" w:hAnsi="Times New Roman" w:cs="Times New Roman"/>
          <w:b/>
          <w:sz w:val="24"/>
          <w:szCs w:val="24"/>
        </w:rPr>
        <w:t xml:space="preserve"> and </w:t>
      </w:r>
      <w:proofErr w:type="spellStart"/>
      <w:r w:rsidR="002E0B51" w:rsidRPr="008C5CA8">
        <w:rPr>
          <w:rFonts w:ascii="Times New Roman" w:hAnsi="Times New Roman" w:cs="Times New Roman"/>
          <w:b/>
          <w:sz w:val="24"/>
          <w:szCs w:val="24"/>
        </w:rPr>
        <w:t>mereology</w:t>
      </w:r>
      <w:proofErr w:type="spellEnd"/>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Husserl’s logic makes clear the parameters of arborescent construction: its unity is the unity of the being of the foundation that supplements, permeates and constitutes the whole structure. The relations in which parts stand in a whole are exhaustively internal relations and wholly constitutive of the moment-parts. DeLanda refers to this type of </w:t>
      </w:r>
      <w:proofErr w:type="spellStart"/>
      <w:r w:rsidRPr="008C5CA8">
        <w:rPr>
          <w:rFonts w:ascii="Times New Roman" w:hAnsi="Times New Roman" w:cs="Times New Roman"/>
          <w:sz w:val="24"/>
          <w:szCs w:val="24"/>
        </w:rPr>
        <w:t>relationality</w:t>
      </w:r>
      <w:proofErr w:type="spellEnd"/>
      <w:r w:rsidRPr="008C5CA8">
        <w:rPr>
          <w:rFonts w:ascii="Times New Roman" w:hAnsi="Times New Roman" w:cs="Times New Roman"/>
          <w:sz w:val="24"/>
          <w:szCs w:val="24"/>
        </w:rPr>
        <w:t xml:space="preserve"> as ‘relations of interiority’, which form the basis for what he calls ‘the organismic metaphor’ </w:t>
      </w:r>
      <w:r w:rsidRPr="008C5CA8">
        <w:rPr>
          <w:rFonts w:ascii="Times New Roman" w:hAnsi="Times New Roman" w:cs="Times New Roman"/>
          <w:sz w:val="24"/>
          <w:szCs w:val="24"/>
        </w:rPr>
        <w:lastRenderedPageBreak/>
        <w:t>(</w:t>
      </w:r>
      <w:proofErr w:type="spellStart"/>
      <w:r w:rsidRPr="008C5CA8">
        <w:rPr>
          <w:rFonts w:ascii="Times New Roman" w:hAnsi="Times New Roman" w:cs="Times New Roman"/>
          <w:sz w:val="24"/>
          <w:szCs w:val="24"/>
        </w:rPr>
        <w:t>Hallward</w:t>
      </w:r>
      <w:proofErr w:type="spellEnd"/>
      <w:r w:rsidRPr="008C5CA8">
        <w:rPr>
          <w:rFonts w:ascii="Times New Roman" w:hAnsi="Times New Roman" w:cs="Times New Roman"/>
          <w:sz w:val="24"/>
          <w:szCs w:val="24"/>
        </w:rPr>
        <w:t xml:space="preserve"> goes even further and calls them ‘non-relations’)</w:t>
      </w:r>
      <w:r w:rsidR="002B4BF4" w:rsidRPr="008C5CA8">
        <w:rPr>
          <w:rFonts w:ascii="Times New Roman" w:hAnsi="Times New Roman" w:cs="Times New Roman"/>
          <w:sz w:val="24"/>
          <w:szCs w:val="24"/>
        </w:rPr>
        <w:t xml:space="preserve"> (</w:t>
      </w:r>
      <w:proofErr w:type="spellStart"/>
      <w:r w:rsidR="002B4BF4" w:rsidRPr="008C5CA8">
        <w:rPr>
          <w:rFonts w:ascii="Times New Roman" w:hAnsi="Times New Roman" w:cs="Times New Roman"/>
          <w:sz w:val="24"/>
          <w:szCs w:val="24"/>
        </w:rPr>
        <w:t>DeLanda</w:t>
      </w:r>
      <w:proofErr w:type="spellEnd"/>
      <w:r w:rsidR="002B4BF4" w:rsidRPr="008C5CA8">
        <w:rPr>
          <w:rFonts w:ascii="Times New Roman" w:hAnsi="Times New Roman" w:cs="Times New Roman"/>
          <w:sz w:val="24"/>
          <w:szCs w:val="24"/>
        </w:rPr>
        <w:t xml:space="preserve"> 2006: 9)</w:t>
      </w:r>
      <w:r w:rsidRPr="008C5CA8">
        <w:rPr>
          <w:rFonts w:ascii="Times New Roman" w:hAnsi="Times New Roman" w:cs="Times New Roman"/>
          <w:sz w:val="24"/>
          <w:szCs w:val="24"/>
        </w:rPr>
        <w:t>. These are relations that imply a ‘strict reciprocal determination between parts’: ‘the component parts are constituted by the very relations they have to other parts in the whole’ (</w:t>
      </w:r>
      <w:proofErr w:type="spellStart"/>
      <w:r w:rsidR="002B4BF4" w:rsidRPr="008C5CA8">
        <w:rPr>
          <w:rFonts w:ascii="Times New Roman" w:hAnsi="Times New Roman" w:cs="Times New Roman"/>
          <w:sz w:val="24"/>
          <w:szCs w:val="24"/>
        </w:rPr>
        <w:t>DeLanda</w:t>
      </w:r>
      <w:proofErr w:type="spellEnd"/>
      <w:r w:rsidR="002B4BF4" w:rsidRPr="008C5CA8">
        <w:rPr>
          <w:rFonts w:ascii="Times New Roman" w:hAnsi="Times New Roman" w:cs="Times New Roman"/>
          <w:sz w:val="24"/>
          <w:szCs w:val="24"/>
        </w:rPr>
        <w:t xml:space="preserve"> 2006: </w:t>
      </w:r>
      <w:r w:rsidRPr="008C5CA8">
        <w:rPr>
          <w:rFonts w:ascii="Times New Roman" w:hAnsi="Times New Roman" w:cs="Times New Roman"/>
          <w:sz w:val="24"/>
          <w:szCs w:val="24"/>
        </w:rPr>
        <w:t>9). In other words, relations of interiority ‘constitute the very identity of the parts’ (</w:t>
      </w:r>
      <w:proofErr w:type="spellStart"/>
      <w:r w:rsidR="002B4BF4" w:rsidRPr="008C5CA8">
        <w:rPr>
          <w:rFonts w:ascii="Times New Roman" w:hAnsi="Times New Roman" w:cs="Times New Roman"/>
          <w:sz w:val="24"/>
          <w:szCs w:val="24"/>
        </w:rPr>
        <w:t>DeLanda</w:t>
      </w:r>
      <w:proofErr w:type="spellEnd"/>
      <w:r w:rsidR="002B4BF4" w:rsidRPr="008C5CA8">
        <w:rPr>
          <w:rFonts w:ascii="Times New Roman" w:hAnsi="Times New Roman" w:cs="Times New Roman"/>
          <w:sz w:val="24"/>
          <w:szCs w:val="24"/>
        </w:rPr>
        <w:t xml:space="preserve"> 2006: </w:t>
      </w:r>
      <w:r w:rsidRPr="008C5CA8">
        <w:rPr>
          <w:rFonts w:ascii="Times New Roman" w:hAnsi="Times New Roman" w:cs="Times New Roman"/>
          <w:sz w:val="24"/>
          <w:szCs w:val="24"/>
        </w:rPr>
        <w:t>18). These parts are moments of an organic whole conceived ‘as a seamless web of reciprocal action, or as an integrated totality of functional interdependencies, or as a block of unlimited universal interconnections’ (</w:t>
      </w:r>
      <w:proofErr w:type="spellStart"/>
      <w:r w:rsidR="002B4BF4" w:rsidRPr="008C5CA8">
        <w:rPr>
          <w:rFonts w:ascii="Times New Roman" w:hAnsi="Times New Roman" w:cs="Times New Roman"/>
          <w:sz w:val="24"/>
          <w:szCs w:val="24"/>
        </w:rPr>
        <w:t>DeLanda</w:t>
      </w:r>
      <w:proofErr w:type="spellEnd"/>
      <w:r w:rsidR="002B4BF4" w:rsidRPr="008C5CA8">
        <w:rPr>
          <w:rFonts w:ascii="Times New Roman" w:hAnsi="Times New Roman" w:cs="Times New Roman"/>
          <w:sz w:val="24"/>
          <w:szCs w:val="24"/>
        </w:rPr>
        <w:t xml:space="preserve"> 2006: </w:t>
      </w:r>
      <w:r w:rsidRPr="008C5CA8">
        <w:rPr>
          <w:rFonts w:ascii="Times New Roman" w:hAnsi="Times New Roman" w:cs="Times New Roman"/>
          <w:sz w:val="24"/>
          <w:szCs w:val="24"/>
        </w:rPr>
        <w:t xml:space="preserve">19). Such a whole constitutes a homogenous, continuous and indivisible but </w:t>
      </w:r>
      <w:r w:rsidRPr="008C5CA8">
        <w:rPr>
          <w:rFonts w:ascii="Times New Roman" w:hAnsi="Times New Roman" w:cs="Times New Roman"/>
          <w:i/>
          <w:iCs/>
          <w:sz w:val="24"/>
          <w:szCs w:val="24"/>
        </w:rPr>
        <w:t>complex</w:t>
      </w:r>
      <w:r w:rsidRPr="008C5CA8">
        <w:rPr>
          <w:rFonts w:ascii="Times New Roman" w:hAnsi="Times New Roman" w:cs="Times New Roman"/>
          <w:sz w:val="24"/>
          <w:szCs w:val="24"/>
        </w:rPr>
        <w:t xml:space="preserve"> oneness on account of the unity of the foundation that generates this complexity in the act of generating the parts as its moments. Relations of internality express the organising power of the foundation. Thus, Husserl’s metaphysics of parts and whole involves only internal relations and reduces composing conjunction to the internal being of the self-differentiating foundation. </w:t>
      </w:r>
    </w:p>
    <w:p w:rsidR="002E0B51" w:rsidRPr="008C5CA8" w:rsidRDefault="002E0B51" w:rsidP="008C5CA8">
      <w:pPr>
        <w:pStyle w:val="Nofirstlineindent"/>
        <w:spacing w:before="100" w:beforeAutospacing="1" w:after="100" w:afterAutospacing="1" w:line="480" w:lineRule="auto"/>
        <w:jc w:val="left"/>
        <w:rPr>
          <w:rFonts w:ascii="Times New Roman" w:hAnsi="Times New Roman" w:cs="Times New Roman"/>
          <w:sz w:val="24"/>
          <w:szCs w:val="24"/>
        </w:rPr>
      </w:pPr>
      <w:r w:rsidRPr="008C5CA8">
        <w:rPr>
          <w:rFonts w:ascii="Times New Roman" w:hAnsi="Times New Roman" w:cs="Times New Roman"/>
          <w:sz w:val="24"/>
          <w:szCs w:val="24"/>
        </w:rPr>
        <w:t>The temptation for anti-foundationalist projects is to oppose the discreteness, discontinuity and divisibility of atomic entanglements to the continuity and indivisibility of total wholes or, what is the same, to oppose the independence of the atomic piece to the relational dependence of the founded moment. This understanding of anti-</w:t>
      </w:r>
      <w:proofErr w:type="spellStart"/>
      <w:r w:rsidRPr="008C5CA8">
        <w:rPr>
          <w:rFonts w:ascii="Times New Roman" w:hAnsi="Times New Roman" w:cs="Times New Roman"/>
          <w:sz w:val="24"/>
          <w:szCs w:val="24"/>
        </w:rPr>
        <w:t>foundationalist</w:t>
      </w:r>
      <w:proofErr w:type="spellEnd"/>
      <w:r w:rsidRPr="008C5CA8">
        <w:rPr>
          <w:rFonts w:ascii="Times New Roman" w:hAnsi="Times New Roman" w:cs="Times New Roman"/>
          <w:sz w:val="24"/>
          <w:szCs w:val="24"/>
        </w:rPr>
        <w:t xml:space="preserve"> </w:t>
      </w:r>
      <w:proofErr w:type="spellStart"/>
      <w:r w:rsidRPr="008C5CA8">
        <w:rPr>
          <w:rFonts w:ascii="Times New Roman" w:hAnsi="Times New Roman" w:cs="Times New Roman"/>
          <w:sz w:val="24"/>
          <w:szCs w:val="24"/>
        </w:rPr>
        <w:t>mereologies</w:t>
      </w:r>
      <w:proofErr w:type="spellEnd"/>
      <w:r w:rsidRPr="008C5CA8">
        <w:rPr>
          <w:rFonts w:ascii="Times New Roman" w:hAnsi="Times New Roman" w:cs="Times New Roman"/>
          <w:sz w:val="24"/>
          <w:szCs w:val="24"/>
        </w:rPr>
        <w:t xml:space="preserve"> involves the following imperatives: that we should assume the primacy of relations that are external and non-constitutive of the terms that they relate; that we should uphold the reality of relations insofar as they obtain between already constituted objects that are first and foremost </w:t>
      </w:r>
      <w:proofErr w:type="spellStart"/>
      <w:r w:rsidRPr="008C5CA8">
        <w:rPr>
          <w:rFonts w:ascii="Times New Roman" w:hAnsi="Times New Roman" w:cs="Times New Roman"/>
          <w:sz w:val="24"/>
          <w:szCs w:val="24"/>
        </w:rPr>
        <w:t>disjuncts</w:t>
      </w:r>
      <w:proofErr w:type="spellEnd"/>
      <w:r w:rsidRPr="008C5CA8">
        <w:rPr>
          <w:rFonts w:ascii="Times New Roman" w:hAnsi="Times New Roman" w:cs="Times New Roman"/>
          <w:sz w:val="24"/>
          <w:szCs w:val="24"/>
        </w:rPr>
        <w:t xml:space="preserve">, that is, pieces in wholes that are not only divisible but really divided; that we should accept the fragmentation of the whole, that is, its failure to lay claim to any sense of oneness, to be the necessary consequence of an operation of pure conjunctions (a pure </w:t>
      </w:r>
      <w:r w:rsidRPr="008C5CA8">
        <w:rPr>
          <w:rFonts w:ascii="Times New Roman" w:hAnsi="Times New Roman" w:cs="Times New Roman"/>
          <w:smallCaps/>
          <w:sz w:val="24"/>
          <w:szCs w:val="24"/>
        </w:rPr>
        <w:t>and)</w:t>
      </w:r>
      <w:r w:rsidRPr="008C5CA8">
        <w:rPr>
          <w:rFonts w:ascii="Times New Roman" w:hAnsi="Times New Roman" w:cs="Times New Roman"/>
          <w:sz w:val="24"/>
          <w:szCs w:val="24"/>
        </w:rPr>
        <w:t xml:space="preserve"> that brings together without principle, i.e. without ever overcoming the discontinuity and intervals between heterogeneous parts; that, as a result, we should conceive of these relations as external relations between atoms so as to ensure that  the discontinuity inscribed in wholes </w:t>
      </w:r>
      <w:r w:rsidRPr="008C5CA8">
        <w:rPr>
          <w:rFonts w:ascii="Times New Roman" w:hAnsi="Times New Roman" w:cs="Times New Roman"/>
          <w:sz w:val="24"/>
          <w:szCs w:val="24"/>
        </w:rPr>
        <w:lastRenderedPageBreak/>
        <w:t xml:space="preserve">should not be reducible to the differentiation or self-bifurcation of a root; that we should assert the irreducibility of this pure </w:t>
      </w:r>
      <w:r w:rsidRPr="008C5CA8">
        <w:rPr>
          <w:rFonts w:ascii="Times New Roman" w:hAnsi="Times New Roman" w:cs="Times New Roman"/>
          <w:smallCaps/>
          <w:sz w:val="24"/>
          <w:szCs w:val="24"/>
        </w:rPr>
        <w:t>and</w:t>
      </w:r>
      <w:r w:rsidRPr="008C5CA8">
        <w:rPr>
          <w:rFonts w:ascii="Times New Roman" w:hAnsi="Times New Roman" w:cs="Times New Roman"/>
          <w:sz w:val="24"/>
          <w:szCs w:val="24"/>
        </w:rPr>
        <w:t xml:space="preserve"> to the </w:t>
      </w:r>
      <w:proofErr w:type="spellStart"/>
      <w:r w:rsidRPr="008C5CA8">
        <w:rPr>
          <w:rFonts w:ascii="Times New Roman" w:hAnsi="Times New Roman" w:cs="Times New Roman"/>
          <w:smallCaps/>
          <w:sz w:val="24"/>
          <w:szCs w:val="24"/>
        </w:rPr>
        <w:t>is</w:t>
      </w:r>
      <w:proofErr w:type="spellEnd"/>
      <w:r w:rsidRPr="008C5CA8">
        <w:rPr>
          <w:rFonts w:ascii="Times New Roman" w:hAnsi="Times New Roman" w:cs="Times New Roman"/>
          <w:sz w:val="24"/>
          <w:szCs w:val="24"/>
        </w:rPr>
        <w:t xml:space="preserve"> and of the independent </w:t>
      </w:r>
      <w:proofErr w:type="spellStart"/>
      <w:r w:rsidRPr="008C5CA8">
        <w:rPr>
          <w:rFonts w:ascii="Times New Roman" w:hAnsi="Times New Roman" w:cs="Times New Roman"/>
          <w:i/>
          <w:iCs/>
          <w:sz w:val="24"/>
          <w:szCs w:val="24"/>
        </w:rPr>
        <w:t>relata</w:t>
      </w:r>
      <w:proofErr w:type="spellEnd"/>
      <w:r w:rsidRPr="008C5CA8">
        <w:rPr>
          <w:rFonts w:ascii="Times New Roman" w:hAnsi="Times New Roman" w:cs="Times New Roman"/>
          <w:sz w:val="24"/>
          <w:szCs w:val="24"/>
        </w:rPr>
        <w:t xml:space="preserve"> to their relations; finally, that we should consider unity to be the </w:t>
      </w:r>
      <w:r w:rsidRPr="008C5CA8">
        <w:rPr>
          <w:rFonts w:ascii="Times New Roman" w:hAnsi="Times New Roman" w:cs="Times New Roman"/>
          <w:i/>
          <w:sz w:val="24"/>
          <w:szCs w:val="24"/>
        </w:rPr>
        <w:t>effect</w:t>
      </w:r>
      <w:r w:rsidRPr="008C5CA8">
        <w:rPr>
          <w:rFonts w:ascii="Times New Roman" w:hAnsi="Times New Roman" w:cs="Times New Roman"/>
          <w:sz w:val="24"/>
          <w:szCs w:val="24"/>
        </w:rPr>
        <w:t xml:space="preserve"> of the conjunctive power of </w:t>
      </w:r>
      <w:r w:rsidRPr="008C5CA8">
        <w:rPr>
          <w:rFonts w:ascii="Times New Roman" w:hAnsi="Times New Roman" w:cs="Times New Roman"/>
          <w:smallCaps/>
          <w:sz w:val="24"/>
          <w:szCs w:val="24"/>
        </w:rPr>
        <w:t>and</w:t>
      </w:r>
      <w:r w:rsidRPr="008C5CA8">
        <w:rPr>
          <w:rFonts w:ascii="Times New Roman" w:hAnsi="Times New Roman" w:cs="Times New Roman"/>
          <w:sz w:val="24"/>
          <w:szCs w:val="24"/>
        </w:rPr>
        <w:t xml:space="preserve"> rather than its cause. </w:t>
      </w:r>
    </w:p>
    <w:p w:rsidR="002E0B51" w:rsidRPr="008C5CA8" w:rsidRDefault="002E0B51" w:rsidP="008C5CA8">
      <w:pPr>
        <w:pStyle w:val="Nofirstlineindent"/>
        <w:spacing w:before="100" w:beforeAutospacing="1" w:after="100" w:afterAutospacing="1" w:line="480" w:lineRule="auto"/>
        <w:jc w:val="left"/>
        <w:rPr>
          <w:rFonts w:ascii="Times New Roman" w:hAnsi="Times New Roman" w:cs="Times New Roman"/>
          <w:sz w:val="24"/>
          <w:szCs w:val="24"/>
        </w:rPr>
      </w:pPr>
      <w:r w:rsidRPr="008C5CA8">
        <w:rPr>
          <w:rFonts w:ascii="Times New Roman" w:hAnsi="Times New Roman" w:cs="Times New Roman"/>
          <w:sz w:val="24"/>
          <w:szCs w:val="24"/>
        </w:rPr>
        <w:t>But, on the basis of such a conception of anti-</w:t>
      </w:r>
      <w:proofErr w:type="spellStart"/>
      <w:r w:rsidRPr="008C5CA8">
        <w:rPr>
          <w:rFonts w:ascii="Times New Roman" w:hAnsi="Times New Roman" w:cs="Times New Roman"/>
          <w:sz w:val="24"/>
          <w:szCs w:val="24"/>
        </w:rPr>
        <w:t>foundationalist</w:t>
      </w:r>
      <w:proofErr w:type="spellEnd"/>
      <w:r w:rsidRPr="008C5CA8">
        <w:rPr>
          <w:rFonts w:ascii="Times New Roman" w:hAnsi="Times New Roman" w:cs="Times New Roman"/>
          <w:sz w:val="24"/>
          <w:szCs w:val="24"/>
        </w:rPr>
        <w:t xml:space="preserve"> metaphysics, what would relations of exteriority</w:t>
      </w:r>
      <w:r w:rsidRPr="008C5CA8">
        <w:rPr>
          <w:rFonts w:ascii="Times New Roman" w:hAnsi="Times New Roman" w:cs="Times New Roman"/>
          <w:i/>
          <w:iCs/>
          <w:sz w:val="24"/>
          <w:szCs w:val="24"/>
        </w:rPr>
        <w:t xml:space="preserve"> </w:t>
      </w:r>
      <w:r w:rsidRPr="008C5CA8">
        <w:rPr>
          <w:rFonts w:ascii="Times New Roman" w:hAnsi="Times New Roman" w:cs="Times New Roman"/>
          <w:iCs/>
          <w:sz w:val="24"/>
          <w:szCs w:val="24"/>
        </w:rPr>
        <w:t>involve</w:t>
      </w:r>
      <w:r w:rsidRPr="008C5CA8">
        <w:rPr>
          <w:rFonts w:ascii="Times New Roman" w:hAnsi="Times New Roman" w:cs="Times New Roman"/>
          <w:sz w:val="24"/>
          <w:szCs w:val="24"/>
        </w:rPr>
        <w:t xml:space="preserve">? The </w:t>
      </w:r>
      <w:proofErr w:type="spellStart"/>
      <w:r w:rsidRPr="008C5CA8">
        <w:rPr>
          <w:rFonts w:ascii="Times New Roman" w:hAnsi="Times New Roman" w:cs="Times New Roman"/>
          <w:sz w:val="24"/>
          <w:szCs w:val="24"/>
        </w:rPr>
        <w:t>putatatively</w:t>
      </w:r>
      <w:proofErr w:type="spellEnd"/>
      <w:r w:rsidRPr="008C5CA8">
        <w:rPr>
          <w:rFonts w:ascii="Times New Roman" w:hAnsi="Times New Roman" w:cs="Times New Roman"/>
          <w:sz w:val="24"/>
          <w:szCs w:val="24"/>
        </w:rPr>
        <w:t xml:space="preserve"> unfounded </w:t>
      </w:r>
      <w:r w:rsidRPr="008C5CA8">
        <w:rPr>
          <w:rFonts w:ascii="Times New Roman" w:hAnsi="Times New Roman" w:cs="Times New Roman"/>
          <w:iCs/>
          <w:sz w:val="24"/>
          <w:szCs w:val="24"/>
        </w:rPr>
        <w:t>terms</w:t>
      </w:r>
      <w:r w:rsidRPr="008C5CA8">
        <w:rPr>
          <w:rFonts w:ascii="Times New Roman" w:hAnsi="Times New Roman" w:cs="Times New Roman"/>
          <w:sz w:val="24"/>
          <w:szCs w:val="24"/>
        </w:rPr>
        <w:t xml:space="preserve"> of composition presuppose an ontological type of disjunction and division. In other words, according to this understanding of the </w:t>
      </w:r>
      <w:proofErr w:type="spellStart"/>
      <w:r w:rsidRPr="008C5CA8">
        <w:rPr>
          <w:rFonts w:ascii="Times New Roman" w:hAnsi="Times New Roman" w:cs="Times New Roman"/>
          <w:sz w:val="24"/>
          <w:szCs w:val="24"/>
        </w:rPr>
        <w:t>relationality</w:t>
      </w:r>
      <w:proofErr w:type="spellEnd"/>
      <w:r w:rsidRPr="008C5CA8">
        <w:rPr>
          <w:rFonts w:ascii="Times New Roman" w:hAnsi="Times New Roman" w:cs="Times New Roman"/>
          <w:sz w:val="24"/>
          <w:szCs w:val="24"/>
        </w:rPr>
        <w:t xml:space="preserve"> of parts, the primacy of inter-atomic, external relations is tantamount to the claim that between atoms there is not being but not-being. This conception of the </w:t>
      </w:r>
      <w:proofErr w:type="spellStart"/>
      <w:r w:rsidRPr="008C5CA8">
        <w:rPr>
          <w:rFonts w:ascii="Times New Roman" w:hAnsi="Times New Roman" w:cs="Times New Roman"/>
          <w:i/>
          <w:sz w:val="24"/>
          <w:szCs w:val="24"/>
        </w:rPr>
        <w:t>spatium</w:t>
      </w:r>
      <w:proofErr w:type="spellEnd"/>
      <w:r w:rsidRPr="008C5CA8">
        <w:rPr>
          <w:rFonts w:ascii="Times New Roman" w:hAnsi="Times New Roman" w:cs="Times New Roman"/>
          <w:sz w:val="24"/>
          <w:szCs w:val="24"/>
        </w:rPr>
        <w:t xml:space="preserve"> over which relations take place as void (</w:t>
      </w:r>
      <w:r w:rsidRPr="008C5CA8">
        <w:rPr>
          <w:rFonts w:ascii="Times New Roman" w:hAnsi="Times New Roman" w:cs="Times New Roman"/>
          <w:i/>
          <w:sz w:val="24"/>
          <w:szCs w:val="24"/>
        </w:rPr>
        <w:t>vacuum</w:t>
      </w:r>
      <w:r w:rsidRPr="008C5CA8">
        <w:rPr>
          <w:rFonts w:ascii="Times New Roman" w:hAnsi="Times New Roman" w:cs="Times New Roman"/>
          <w:sz w:val="24"/>
          <w:szCs w:val="24"/>
        </w:rPr>
        <w:t xml:space="preserve">) is the result of and the prerequisite for the abolition of ontological wholes composed of moments founded upon a generative, active structural instance. The relations in which the atomic terms stand imply, according to </w:t>
      </w:r>
      <w:proofErr w:type="spellStart"/>
      <w:r w:rsidRPr="008C5CA8">
        <w:rPr>
          <w:rFonts w:ascii="Times New Roman" w:hAnsi="Times New Roman" w:cs="Times New Roman"/>
          <w:sz w:val="24"/>
          <w:szCs w:val="24"/>
        </w:rPr>
        <w:t>DeLanda’s</w:t>
      </w:r>
      <w:proofErr w:type="spellEnd"/>
      <w:r w:rsidRPr="008C5CA8">
        <w:rPr>
          <w:rFonts w:ascii="Times New Roman" w:hAnsi="Times New Roman" w:cs="Times New Roman"/>
          <w:sz w:val="24"/>
          <w:szCs w:val="24"/>
        </w:rPr>
        <w:t xml:space="preserve"> formulation, ‘that a component part of an assemblage may be detached from it and plugged into a different assemblage in which its interactions are different’ (</w:t>
      </w:r>
      <w:proofErr w:type="spellStart"/>
      <w:r w:rsidR="002B4BF4" w:rsidRPr="008C5CA8">
        <w:rPr>
          <w:rFonts w:ascii="Times New Roman" w:hAnsi="Times New Roman" w:cs="Times New Roman"/>
          <w:sz w:val="24"/>
          <w:szCs w:val="24"/>
        </w:rPr>
        <w:t>DeLanda</w:t>
      </w:r>
      <w:proofErr w:type="spellEnd"/>
      <w:r w:rsidR="002B4BF4" w:rsidRPr="008C5CA8">
        <w:rPr>
          <w:rFonts w:ascii="Times New Roman" w:hAnsi="Times New Roman" w:cs="Times New Roman"/>
          <w:sz w:val="24"/>
          <w:szCs w:val="24"/>
        </w:rPr>
        <w:t xml:space="preserve"> 2006: </w:t>
      </w:r>
      <w:r w:rsidRPr="008C5CA8">
        <w:rPr>
          <w:rFonts w:ascii="Times New Roman" w:hAnsi="Times New Roman" w:cs="Times New Roman"/>
          <w:sz w:val="24"/>
          <w:szCs w:val="24"/>
        </w:rPr>
        <w:t>10). The terms of relations of exteriority are independent, ‘self-subsistent’ pieces that ‘may be detached and made a component of another assemblage’ (</w:t>
      </w:r>
      <w:proofErr w:type="spellStart"/>
      <w:r w:rsidR="002B4BF4" w:rsidRPr="008C5CA8">
        <w:rPr>
          <w:rFonts w:ascii="Times New Roman" w:hAnsi="Times New Roman" w:cs="Times New Roman"/>
          <w:sz w:val="24"/>
          <w:szCs w:val="24"/>
        </w:rPr>
        <w:t>DeLanda</w:t>
      </w:r>
      <w:proofErr w:type="spellEnd"/>
      <w:r w:rsidR="002B4BF4" w:rsidRPr="008C5CA8">
        <w:rPr>
          <w:rFonts w:ascii="Times New Roman" w:hAnsi="Times New Roman" w:cs="Times New Roman"/>
          <w:sz w:val="24"/>
          <w:szCs w:val="24"/>
        </w:rPr>
        <w:t xml:space="preserve"> 2006: </w:t>
      </w:r>
      <w:r w:rsidRPr="008C5CA8">
        <w:rPr>
          <w:rFonts w:ascii="Times New Roman" w:hAnsi="Times New Roman" w:cs="Times New Roman"/>
          <w:sz w:val="24"/>
          <w:szCs w:val="24"/>
        </w:rPr>
        <w:t xml:space="preserve">18). </w:t>
      </w:r>
    </w:p>
    <w:p w:rsidR="002E0B51" w:rsidRPr="008C5CA8" w:rsidRDefault="002E0B51" w:rsidP="008C5CA8">
      <w:pPr>
        <w:pStyle w:val="Nofirstlineindent"/>
        <w:spacing w:before="100" w:beforeAutospacing="1" w:after="100" w:afterAutospacing="1" w:line="480" w:lineRule="auto"/>
        <w:jc w:val="left"/>
        <w:rPr>
          <w:rFonts w:ascii="Times New Roman" w:hAnsi="Times New Roman" w:cs="Times New Roman"/>
          <w:sz w:val="24"/>
          <w:szCs w:val="24"/>
        </w:rPr>
      </w:pPr>
      <w:r w:rsidRPr="008C5CA8">
        <w:rPr>
          <w:rFonts w:ascii="Times New Roman" w:hAnsi="Times New Roman" w:cs="Times New Roman"/>
          <w:sz w:val="24"/>
          <w:szCs w:val="24"/>
        </w:rPr>
        <w:t xml:space="preserve">The upshot of these descriptions of </w:t>
      </w:r>
      <w:proofErr w:type="spellStart"/>
      <w:r w:rsidRPr="008C5CA8">
        <w:rPr>
          <w:rFonts w:ascii="Times New Roman" w:hAnsi="Times New Roman" w:cs="Times New Roman"/>
          <w:sz w:val="24"/>
          <w:szCs w:val="24"/>
        </w:rPr>
        <w:t>relationality</w:t>
      </w:r>
      <w:proofErr w:type="spellEnd"/>
      <w:r w:rsidRPr="008C5CA8">
        <w:rPr>
          <w:rFonts w:ascii="Times New Roman" w:hAnsi="Times New Roman" w:cs="Times New Roman"/>
          <w:sz w:val="24"/>
          <w:szCs w:val="24"/>
        </w:rPr>
        <w:t xml:space="preserve"> is that an anti-</w:t>
      </w:r>
      <w:proofErr w:type="spellStart"/>
      <w:r w:rsidRPr="008C5CA8">
        <w:rPr>
          <w:rFonts w:ascii="Times New Roman" w:hAnsi="Times New Roman" w:cs="Times New Roman"/>
          <w:sz w:val="24"/>
          <w:szCs w:val="24"/>
        </w:rPr>
        <w:t>foundationalist</w:t>
      </w:r>
      <w:proofErr w:type="spellEnd"/>
      <w:r w:rsidRPr="008C5CA8">
        <w:rPr>
          <w:rFonts w:ascii="Times New Roman" w:hAnsi="Times New Roman" w:cs="Times New Roman"/>
          <w:sz w:val="24"/>
          <w:szCs w:val="24"/>
        </w:rPr>
        <w:t xml:space="preserve">, pluralist ontology should deploy the independence and discontinuity of the parts of assemblages against the dependence and continuity of the founded parts of </w:t>
      </w:r>
      <w:proofErr w:type="spellStart"/>
      <w:r w:rsidRPr="008C5CA8">
        <w:rPr>
          <w:rFonts w:ascii="Times New Roman" w:hAnsi="Times New Roman" w:cs="Times New Roman"/>
          <w:sz w:val="24"/>
          <w:szCs w:val="24"/>
        </w:rPr>
        <w:t>foundationalist</w:t>
      </w:r>
      <w:proofErr w:type="spellEnd"/>
      <w:r w:rsidRPr="008C5CA8">
        <w:rPr>
          <w:rFonts w:ascii="Times New Roman" w:hAnsi="Times New Roman" w:cs="Times New Roman"/>
          <w:sz w:val="24"/>
          <w:szCs w:val="24"/>
        </w:rPr>
        <w:t xml:space="preserve"> metaphysics. </w:t>
      </w:r>
      <w:proofErr w:type="gramStart"/>
      <w:r w:rsidRPr="008C5CA8">
        <w:rPr>
          <w:rFonts w:ascii="Times New Roman" w:hAnsi="Times New Roman" w:cs="Times New Roman"/>
          <w:sz w:val="24"/>
          <w:szCs w:val="24"/>
        </w:rPr>
        <w:t xml:space="preserve">In other words, that an ontology that is devoid of foundations should be inscribed within the parameters of external relations and of the </w:t>
      </w:r>
      <w:r w:rsidRPr="008C5CA8">
        <w:rPr>
          <w:rFonts w:ascii="Times New Roman" w:hAnsi="Times New Roman" w:cs="Times New Roman"/>
          <w:i/>
          <w:sz w:val="24"/>
          <w:szCs w:val="24"/>
        </w:rPr>
        <w:t>vacuum</w:t>
      </w:r>
      <w:r w:rsidRPr="008C5CA8">
        <w:rPr>
          <w:rFonts w:ascii="Times New Roman" w:hAnsi="Times New Roman" w:cs="Times New Roman"/>
          <w:sz w:val="24"/>
          <w:szCs w:val="24"/>
        </w:rPr>
        <w:t xml:space="preserve"> in which they occur.</w:t>
      </w:r>
      <w:proofErr w:type="gramEnd"/>
      <w:r w:rsidRPr="008C5CA8">
        <w:rPr>
          <w:rFonts w:ascii="Times New Roman" w:hAnsi="Times New Roman" w:cs="Times New Roman"/>
          <w:sz w:val="24"/>
          <w:szCs w:val="24"/>
        </w:rPr>
        <w:t xml:space="preserve"> The temptation, then, is to deflate putatively our ontology by divesting wholes of primacy or reality and bestowing it to the parts. I will now argue that this is not how Deleuze conceives of </w:t>
      </w:r>
      <w:r w:rsidRPr="008C5CA8">
        <w:rPr>
          <w:rFonts w:ascii="Times New Roman" w:hAnsi="Times New Roman" w:cs="Times New Roman"/>
          <w:i/>
          <w:sz w:val="24"/>
          <w:szCs w:val="24"/>
        </w:rPr>
        <w:t>effondement</w:t>
      </w:r>
      <w:r w:rsidRPr="008C5CA8">
        <w:rPr>
          <w:rFonts w:ascii="Times New Roman" w:hAnsi="Times New Roman" w:cs="Times New Roman"/>
          <w:sz w:val="24"/>
          <w:szCs w:val="24"/>
        </w:rPr>
        <w:t xml:space="preserve">; that far </w:t>
      </w:r>
      <w:r w:rsidRPr="008C5CA8">
        <w:rPr>
          <w:rFonts w:ascii="Times New Roman" w:hAnsi="Times New Roman" w:cs="Times New Roman"/>
          <w:sz w:val="24"/>
          <w:szCs w:val="24"/>
        </w:rPr>
        <w:lastRenderedPageBreak/>
        <w:t xml:space="preserve">from discarding the notions of internality, dependence and continuity, the </w:t>
      </w:r>
      <w:proofErr w:type="spellStart"/>
      <w:r w:rsidRPr="008C5CA8">
        <w:rPr>
          <w:rFonts w:ascii="Times New Roman" w:hAnsi="Times New Roman" w:cs="Times New Roman"/>
          <w:sz w:val="24"/>
          <w:szCs w:val="24"/>
        </w:rPr>
        <w:t>mereology</w:t>
      </w:r>
      <w:proofErr w:type="spellEnd"/>
      <w:r w:rsidRPr="008C5CA8">
        <w:rPr>
          <w:rFonts w:ascii="Times New Roman" w:hAnsi="Times New Roman" w:cs="Times New Roman"/>
          <w:sz w:val="24"/>
          <w:szCs w:val="24"/>
        </w:rPr>
        <w:t xml:space="preserve"> that underpins </w:t>
      </w:r>
      <w:proofErr w:type="spellStart"/>
      <w:r w:rsidRPr="008C5CA8">
        <w:rPr>
          <w:rFonts w:ascii="Times New Roman" w:hAnsi="Times New Roman" w:cs="Times New Roman"/>
          <w:sz w:val="24"/>
          <w:szCs w:val="24"/>
        </w:rPr>
        <w:t>Deleuze’s</w:t>
      </w:r>
      <w:proofErr w:type="spellEnd"/>
      <w:r w:rsidRPr="008C5CA8">
        <w:rPr>
          <w:rFonts w:ascii="Times New Roman" w:hAnsi="Times New Roman" w:cs="Times New Roman"/>
          <w:sz w:val="24"/>
          <w:szCs w:val="24"/>
        </w:rPr>
        <w:t xml:space="preserve"> theory of Ideas recasts Husserl’s categories for the purposes of inaugurating</w:t>
      </w:r>
      <w:r w:rsidRPr="008C5CA8">
        <w:rPr>
          <w:rFonts w:ascii="Times New Roman" w:hAnsi="Times New Roman" w:cs="Times New Roman"/>
          <w:i/>
          <w:sz w:val="24"/>
          <w:szCs w:val="24"/>
        </w:rPr>
        <w:t xml:space="preserve"> </w:t>
      </w:r>
      <w:proofErr w:type="gramStart"/>
      <w:r w:rsidRPr="008C5CA8">
        <w:rPr>
          <w:rFonts w:ascii="Times New Roman" w:hAnsi="Times New Roman" w:cs="Times New Roman"/>
          <w:sz w:val="24"/>
          <w:szCs w:val="24"/>
        </w:rPr>
        <w:t>an anti</w:t>
      </w:r>
      <w:proofErr w:type="gramEnd"/>
      <w:r w:rsidRPr="008C5CA8">
        <w:rPr>
          <w:rFonts w:ascii="Times New Roman" w:hAnsi="Times New Roman" w:cs="Times New Roman"/>
          <w:sz w:val="24"/>
          <w:szCs w:val="24"/>
        </w:rPr>
        <w:t>-</w:t>
      </w:r>
      <w:proofErr w:type="spellStart"/>
      <w:r w:rsidRPr="008C5CA8">
        <w:rPr>
          <w:rFonts w:ascii="Times New Roman" w:hAnsi="Times New Roman" w:cs="Times New Roman"/>
          <w:sz w:val="24"/>
          <w:szCs w:val="24"/>
        </w:rPr>
        <w:t>foundationalist</w:t>
      </w:r>
      <w:proofErr w:type="spellEnd"/>
      <w:r w:rsidRPr="008C5CA8">
        <w:rPr>
          <w:rFonts w:ascii="Times New Roman" w:hAnsi="Times New Roman" w:cs="Times New Roman"/>
          <w:sz w:val="24"/>
          <w:szCs w:val="24"/>
        </w:rPr>
        <w:t xml:space="preserve"> metaphysics of structure. </w:t>
      </w:r>
    </w:p>
    <w:p w:rsidR="002E0B51" w:rsidRPr="008C5CA8" w:rsidRDefault="00701661" w:rsidP="008C5CA8">
      <w:pPr>
        <w:pStyle w:val="Heading3"/>
        <w:spacing w:after="100" w:afterAutospacing="1" w:line="480" w:lineRule="auto"/>
        <w:jc w:val="left"/>
        <w:rPr>
          <w:rFonts w:ascii="Times New Roman" w:hAnsi="Times New Roman" w:cs="Times New Roman"/>
          <w:sz w:val="24"/>
          <w:szCs w:val="24"/>
        </w:rPr>
      </w:pPr>
      <w:r w:rsidRPr="008C5CA8">
        <w:rPr>
          <w:rFonts w:ascii="Times New Roman" w:hAnsi="Times New Roman" w:cs="Times New Roman"/>
          <w:sz w:val="24"/>
          <w:szCs w:val="24"/>
        </w:rPr>
        <w:t xml:space="preserve">IV. </w:t>
      </w:r>
      <w:r w:rsidR="002E0B51" w:rsidRPr="008C5CA8">
        <w:rPr>
          <w:rFonts w:ascii="Times New Roman" w:hAnsi="Times New Roman" w:cs="Times New Roman"/>
          <w:sz w:val="24"/>
          <w:szCs w:val="24"/>
        </w:rPr>
        <w:t>Multiplicity as a substantive</w:t>
      </w:r>
      <w:bookmarkEnd w:id="3"/>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proofErr w:type="spellStart"/>
      <w:r w:rsidRPr="008C5CA8">
        <w:rPr>
          <w:rFonts w:ascii="Times New Roman" w:hAnsi="Times New Roman" w:cs="Times New Roman"/>
          <w:sz w:val="24"/>
          <w:szCs w:val="24"/>
        </w:rPr>
        <w:t>Deleuze’s</w:t>
      </w:r>
      <w:proofErr w:type="spellEnd"/>
      <w:r w:rsidRPr="008C5CA8">
        <w:rPr>
          <w:rFonts w:ascii="Times New Roman" w:hAnsi="Times New Roman" w:cs="Times New Roman"/>
          <w:sz w:val="24"/>
          <w:szCs w:val="24"/>
        </w:rPr>
        <w:t xml:space="preserve"> metaphysics of parts and wholes proposes a shift in the way that we look upon the actual entities, selves and things that inhabit our world as ‘incarnations, as cases of solution for the problems of Ideas’ (</w:t>
      </w:r>
      <w:proofErr w:type="spellStart"/>
      <w:r w:rsidR="00D53792" w:rsidRPr="008C5CA8">
        <w:rPr>
          <w:rFonts w:ascii="Times New Roman" w:hAnsi="Times New Roman" w:cs="Times New Roman"/>
          <w:iCs/>
          <w:sz w:val="24"/>
          <w:szCs w:val="24"/>
        </w:rPr>
        <w:t>Deleuze</w:t>
      </w:r>
      <w:proofErr w:type="spellEnd"/>
      <w:r w:rsidR="00D5379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230), that is, as the meta-stable, ever-changing results of a process of individuation. </w:t>
      </w:r>
      <w:proofErr w:type="spellStart"/>
      <w:r w:rsidRPr="008C5CA8">
        <w:rPr>
          <w:rFonts w:ascii="Times New Roman" w:hAnsi="Times New Roman" w:cs="Times New Roman"/>
          <w:sz w:val="24"/>
          <w:szCs w:val="24"/>
        </w:rPr>
        <w:t>Deleuze’s</w:t>
      </w:r>
      <w:proofErr w:type="spellEnd"/>
      <w:r w:rsidRPr="008C5CA8">
        <w:rPr>
          <w:rFonts w:ascii="Times New Roman" w:hAnsi="Times New Roman" w:cs="Times New Roman"/>
          <w:sz w:val="24"/>
          <w:szCs w:val="24"/>
        </w:rPr>
        <w:t xml:space="preserve"> ontology may be summarised in the claim that individual actual entities are the interim results of a parallel virtual process of individuation. This virtual field is the ‘genetic ground of the actual’</w:t>
      </w:r>
      <w:r w:rsidR="00D53792" w:rsidRPr="008C5CA8">
        <w:rPr>
          <w:rFonts w:ascii="Times New Roman" w:hAnsi="Times New Roman" w:cs="Times New Roman"/>
          <w:sz w:val="24"/>
          <w:szCs w:val="24"/>
        </w:rPr>
        <w:t xml:space="preserve"> (Smith and </w:t>
      </w:r>
      <w:proofErr w:type="spellStart"/>
      <w:r w:rsidR="00D53792" w:rsidRPr="008C5CA8">
        <w:rPr>
          <w:rFonts w:ascii="Times New Roman" w:hAnsi="Times New Roman" w:cs="Times New Roman"/>
          <w:sz w:val="24"/>
          <w:szCs w:val="24"/>
        </w:rPr>
        <w:t>Protevi</w:t>
      </w:r>
      <w:proofErr w:type="spellEnd"/>
      <w:r w:rsidR="00D53792" w:rsidRPr="008C5CA8">
        <w:rPr>
          <w:rFonts w:ascii="Times New Roman" w:hAnsi="Times New Roman" w:cs="Times New Roman"/>
          <w:sz w:val="24"/>
          <w:szCs w:val="24"/>
        </w:rPr>
        <w:t xml:space="preserve"> 2008)</w:t>
      </w:r>
      <w:r w:rsidRPr="008C5CA8">
        <w:rPr>
          <w:rFonts w:ascii="Times New Roman" w:hAnsi="Times New Roman" w:cs="Times New Roman"/>
          <w:sz w:val="24"/>
          <w:szCs w:val="24"/>
        </w:rPr>
        <w:t xml:space="preserve">. Furthermore, these actual individuals are continuously susceptible, permeable and open to the tremors of the virtual processes that bring them into existence. The virtual and the actual, therefore, are not two metaphysically separate realms: there is only one ontologically univocal plane, that of the virtual-becoming-actual. The actual individual </w:t>
      </w:r>
      <w:r w:rsidRPr="008C5CA8">
        <w:rPr>
          <w:rFonts w:ascii="Times New Roman" w:hAnsi="Times New Roman" w:cs="Times New Roman"/>
          <w:i/>
          <w:iCs/>
          <w:sz w:val="24"/>
          <w:szCs w:val="24"/>
        </w:rPr>
        <w:t>remains</w:t>
      </w:r>
      <w:r w:rsidRPr="008C5CA8">
        <w:rPr>
          <w:rFonts w:ascii="Times New Roman" w:hAnsi="Times New Roman" w:cs="Times New Roman"/>
          <w:sz w:val="24"/>
          <w:szCs w:val="24"/>
        </w:rPr>
        <w:t xml:space="preserve"> embedded in the virtual realm of individuating processes and is continuously determined by its generative power; while the virtual individuating processes – </w:t>
      </w:r>
      <w:r w:rsidRPr="008C5CA8">
        <w:rPr>
          <w:rFonts w:ascii="Times New Roman" w:hAnsi="Times New Roman" w:cs="Times New Roman"/>
          <w:i/>
          <w:iCs/>
          <w:sz w:val="24"/>
          <w:szCs w:val="24"/>
        </w:rPr>
        <w:t xml:space="preserve">only </w:t>
      </w:r>
      <w:r w:rsidRPr="008C5CA8">
        <w:rPr>
          <w:rFonts w:ascii="Times New Roman" w:hAnsi="Times New Roman" w:cs="Times New Roman"/>
          <w:sz w:val="24"/>
          <w:szCs w:val="24"/>
        </w:rPr>
        <w:t>and</w:t>
      </w:r>
      <w:r w:rsidRPr="008C5CA8">
        <w:rPr>
          <w:rFonts w:ascii="Times New Roman" w:hAnsi="Times New Roman" w:cs="Times New Roman"/>
          <w:i/>
          <w:iCs/>
          <w:sz w:val="24"/>
          <w:szCs w:val="24"/>
        </w:rPr>
        <w:t xml:space="preserve"> always – </w:t>
      </w:r>
      <w:r w:rsidRPr="008C5CA8">
        <w:rPr>
          <w:rFonts w:ascii="Times New Roman" w:hAnsi="Times New Roman" w:cs="Times New Roman"/>
          <w:sz w:val="24"/>
          <w:szCs w:val="24"/>
        </w:rPr>
        <w:t>become actualised in the individuals of the actual world. Actual objects are plunged into a ‘virtual objective dimension’ that is just as real as the actual objective dimension of their actualisation (</w:t>
      </w:r>
      <w:proofErr w:type="spellStart"/>
      <w:r w:rsidR="00D53792" w:rsidRPr="008C5CA8">
        <w:rPr>
          <w:rFonts w:ascii="Times New Roman" w:hAnsi="Times New Roman" w:cs="Times New Roman"/>
          <w:iCs/>
          <w:sz w:val="24"/>
          <w:szCs w:val="24"/>
        </w:rPr>
        <w:t>Deleuze</w:t>
      </w:r>
      <w:proofErr w:type="spellEnd"/>
      <w:r w:rsidR="00D5379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260).</w:t>
      </w:r>
    </w:p>
    <w:p w:rsidR="002E0B51" w:rsidRPr="008C5CA8" w:rsidRDefault="002E0B51" w:rsidP="008C5CA8">
      <w:pPr>
        <w:pStyle w:val="Nofirstlineindent"/>
        <w:spacing w:before="100" w:beforeAutospacing="1" w:after="100" w:afterAutospacing="1" w:line="480" w:lineRule="auto"/>
        <w:jc w:val="left"/>
        <w:rPr>
          <w:rFonts w:ascii="Times New Roman" w:hAnsi="Times New Roman" w:cs="Times New Roman"/>
          <w:sz w:val="24"/>
          <w:szCs w:val="24"/>
        </w:rPr>
      </w:pPr>
      <w:r w:rsidRPr="008C5CA8">
        <w:rPr>
          <w:rFonts w:ascii="Times New Roman" w:hAnsi="Times New Roman" w:cs="Times New Roman"/>
          <w:sz w:val="24"/>
          <w:szCs w:val="24"/>
        </w:rPr>
        <w:t xml:space="preserve">The fourth chapter of </w:t>
      </w:r>
      <w:r w:rsidRPr="008C5CA8">
        <w:rPr>
          <w:rFonts w:ascii="Times New Roman" w:hAnsi="Times New Roman" w:cs="Times New Roman"/>
          <w:i/>
          <w:iCs/>
          <w:sz w:val="24"/>
          <w:szCs w:val="24"/>
        </w:rPr>
        <w:t>Difference and Repetition</w:t>
      </w:r>
      <w:r w:rsidRPr="008C5CA8">
        <w:rPr>
          <w:rFonts w:ascii="Times New Roman" w:hAnsi="Times New Roman" w:cs="Times New Roman"/>
          <w:sz w:val="24"/>
          <w:szCs w:val="24"/>
        </w:rPr>
        <w:t xml:space="preserve">, entitled </w:t>
      </w:r>
      <w:proofErr w:type="spellStart"/>
      <w:r w:rsidRPr="008C5CA8">
        <w:rPr>
          <w:rFonts w:ascii="Times New Roman" w:hAnsi="Times New Roman" w:cs="Times New Roman"/>
          <w:i/>
          <w:iCs/>
          <w:sz w:val="24"/>
          <w:szCs w:val="24"/>
        </w:rPr>
        <w:t>Synthèse</w:t>
      </w:r>
      <w:proofErr w:type="spellEnd"/>
      <w:r w:rsidRPr="008C5CA8">
        <w:rPr>
          <w:rFonts w:ascii="Times New Roman" w:hAnsi="Times New Roman" w:cs="Times New Roman"/>
          <w:i/>
          <w:iCs/>
          <w:sz w:val="24"/>
          <w:szCs w:val="24"/>
        </w:rPr>
        <w:t xml:space="preserve"> </w:t>
      </w:r>
      <w:proofErr w:type="spellStart"/>
      <w:r w:rsidRPr="008C5CA8">
        <w:rPr>
          <w:rFonts w:ascii="Times New Roman" w:hAnsi="Times New Roman" w:cs="Times New Roman"/>
          <w:i/>
          <w:iCs/>
          <w:sz w:val="24"/>
          <w:szCs w:val="24"/>
        </w:rPr>
        <w:t>Idéelle</w:t>
      </w:r>
      <w:proofErr w:type="spellEnd"/>
      <w:r w:rsidRPr="008C5CA8">
        <w:rPr>
          <w:rFonts w:ascii="Times New Roman" w:hAnsi="Times New Roman" w:cs="Times New Roman"/>
          <w:i/>
          <w:iCs/>
          <w:sz w:val="24"/>
          <w:szCs w:val="24"/>
        </w:rPr>
        <w:t xml:space="preserve"> de la </w:t>
      </w:r>
      <w:proofErr w:type="spellStart"/>
      <w:r w:rsidRPr="008C5CA8">
        <w:rPr>
          <w:rFonts w:ascii="Times New Roman" w:hAnsi="Times New Roman" w:cs="Times New Roman"/>
          <w:i/>
          <w:iCs/>
          <w:sz w:val="24"/>
          <w:szCs w:val="24"/>
        </w:rPr>
        <w:t>Différence</w:t>
      </w:r>
      <w:proofErr w:type="spellEnd"/>
      <w:r w:rsidRPr="008C5CA8">
        <w:rPr>
          <w:rFonts w:ascii="Times New Roman" w:hAnsi="Times New Roman" w:cs="Times New Roman"/>
          <w:sz w:val="24"/>
          <w:szCs w:val="24"/>
        </w:rPr>
        <w:t xml:space="preserve">, elaborates the conceptual apparatus that makes this shift in our understanding of individuation and ontogenesis possible. Not only does the theory of Ideas provide a detailed description of the processes that lie at the core of </w:t>
      </w:r>
      <w:proofErr w:type="spellStart"/>
      <w:r w:rsidRPr="008C5CA8">
        <w:rPr>
          <w:rFonts w:ascii="Times New Roman" w:hAnsi="Times New Roman" w:cs="Times New Roman"/>
          <w:sz w:val="24"/>
          <w:szCs w:val="24"/>
        </w:rPr>
        <w:t>Deleuze’s</w:t>
      </w:r>
      <w:proofErr w:type="spellEnd"/>
      <w:r w:rsidRPr="008C5CA8">
        <w:rPr>
          <w:rFonts w:ascii="Times New Roman" w:hAnsi="Times New Roman" w:cs="Times New Roman"/>
          <w:sz w:val="24"/>
          <w:szCs w:val="24"/>
        </w:rPr>
        <w:t xml:space="preserve"> metaphysics but it also contains a sustained argument which is crucial for the coherence and validity of the </w:t>
      </w:r>
      <w:proofErr w:type="spellStart"/>
      <w:r w:rsidRPr="008C5CA8">
        <w:rPr>
          <w:rFonts w:ascii="Times New Roman" w:hAnsi="Times New Roman" w:cs="Times New Roman"/>
          <w:sz w:val="24"/>
          <w:szCs w:val="24"/>
        </w:rPr>
        <w:t>Deleuzian</w:t>
      </w:r>
      <w:proofErr w:type="spellEnd"/>
      <w:r w:rsidRPr="008C5CA8">
        <w:rPr>
          <w:rFonts w:ascii="Times New Roman" w:hAnsi="Times New Roman" w:cs="Times New Roman"/>
          <w:sz w:val="24"/>
          <w:szCs w:val="24"/>
        </w:rPr>
        <w:t xml:space="preserve"> system. </w:t>
      </w:r>
      <w:r w:rsidRPr="008C5CA8">
        <w:rPr>
          <w:rFonts w:ascii="Times New Roman" w:hAnsi="Times New Roman" w:cs="Times New Roman"/>
          <w:sz w:val="24"/>
          <w:szCs w:val="24"/>
        </w:rPr>
        <w:lastRenderedPageBreak/>
        <w:t xml:space="preserve">This argument concerns the notions of differentiation, </w:t>
      </w:r>
      <w:proofErr w:type="spellStart"/>
      <w:r w:rsidRPr="008C5CA8">
        <w:rPr>
          <w:rFonts w:ascii="Times New Roman" w:hAnsi="Times New Roman" w:cs="Times New Roman"/>
          <w:sz w:val="24"/>
          <w:szCs w:val="24"/>
        </w:rPr>
        <w:t>relationality</w:t>
      </w:r>
      <w:proofErr w:type="spellEnd"/>
      <w:r w:rsidRPr="008C5CA8">
        <w:rPr>
          <w:rFonts w:ascii="Times New Roman" w:hAnsi="Times New Roman" w:cs="Times New Roman"/>
          <w:sz w:val="24"/>
          <w:szCs w:val="24"/>
        </w:rPr>
        <w:t xml:space="preserve"> and structure on which </w:t>
      </w:r>
      <w:proofErr w:type="spell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 xml:space="preserve"> establishes his account of virtual processes of individuation.     </w:t>
      </w:r>
    </w:p>
    <w:p w:rsidR="002E0B51" w:rsidRPr="008C5CA8" w:rsidRDefault="002E0B51" w:rsidP="008C5CA8">
      <w:pPr>
        <w:pStyle w:val="Nofirstlineindent"/>
        <w:spacing w:before="100" w:beforeAutospacing="1" w:after="100" w:afterAutospacing="1" w:line="480" w:lineRule="auto"/>
        <w:jc w:val="left"/>
        <w:rPr>
          <w:rFonts w:ascii="Times New Roman" w:hAnsi="Times New Roman" w:cs="Times New Roman"/>
          <w:sz w:val="24"/>
          <w:szCs w:val="24"/>
        </w:rPr>
      </w:pPr>
      <w:r w:rsidRPr="008C5CA8">
        <w:rPr>
          <w:rFonts w:ascii="Times New Roman" w:hAnsi="Times New Roman" w:cs="Times New Roman"/>
          <w:sz w:val="24"/>
          <w:szCs w:val="24"/>
        </w:rPr>
        <w:t xml:space="preserve">The theory of Ideas puts into effect </w:t>
      </w:r>
      <w:proofErr w:type="spellStart"/>
      <w:r w:rsidRPr="008C5CA8">
        <w:rPr>
          <w:rFonts w:ascii="Times New Roman" w:hAnsi="Times New Roman" w:cs="Times New Roman"/>
          <w:sz w:val="24"/>
          <w:szCs w:val="24"/>
        </w:rPr>
        <w:t>Deleuze’s</w:t>
      </w:r>
      <w:proofErr w:type="spellEnd"/>
      <w:r w:rsidRPr="008C5CA8">
        <w:rPr>
          <w:rFonts w:ascii="Times New Roman" w:hAnsi="Times New Roman" w:cs="Times New Roman"/>
          <w:sz w:val="24"/>
          <w:szCs w:val="24"/>
        </w:rPr>
        <w:t xml:space="preserve"> programme against essentialism in the form of a metaphysics the basic category of which is multiplicity: ‘Multiplicity, which replaces the one no less than the multiple, is the true substantive, substance itself’ (</w:t>
      </w:r>
      <w:proofErr w:type="spellStart"/>
      <w:r w:rsidR="00D53792" w:rsidRPr="008C5CA8">
        <w:rPr>
          <w:rFonts w:ascii="Times New Roman" w:hAnsi="Times New Roman" w:cs="Times New Roman"/>
          <w:iCs/>
          <w:sz w:val="24"/>
          <w:szCs w:val="24"/>
        </w:rPr>
        <w:t>Deleuze</w:t>
      </w:r>
      <w:proofErr w:type="spellEnd"/>
      <w:r w:rsidR="00D5379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230). </w:t>
      </w:r>
      <w:proofErr w:type="spell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 xml:space="preserve"> sketches the principles of a pluralism in which multiplicity does not designate ‘a combination of the many and the one, but rather </w:t>
      </w:r>
      <w:r w:rsidRPr="008C5CA8">
        <w:rPr>
          <w:rFonts w:ascii="Times New Roman" w:hAnsi="Times New Roman" w:cs="Times New Roman"/>
          <w:i/>
          <w:iCs/>
          <w:sz w:val="24"/>
          <w:szCs w:val="24"/>
        </w:rPr>
        <w:t>an organisation belonging to the many as such, which has no need whatsoever of unity in order to form a system</w:t>
      </w:r>
      <w:r w:rsidRPr="008C5CA8">
        <w:rPr>
          <w:rFonts w:ascii="Times New Roman" w:hAnsi="Times New Roman" w:cs="Times New Roman"/>
          <w:sz w:val="24"/>
          <w:szCs w:val="24"/>
        </w:rPr>
        <w:t>’ (</w:t>
      </w:r>
      <w:proofErr w:type="spellStart"/>
      <w:r w:rsidR="00D53792" w:rsidRPr="008C5CA8">
        <w:rPr>
          <w:rFonts w:ascii="Times New Roman" w:hAnsi="Times New Roman" w:cs="Times New Roman"/>
          <w:iCs/>
          <w:sz w:val="24"/>
          <w:szCs w:val="24"/>
        </w:rPr>
        <w:t>Deleuze</w:t>
      </w:r>
      <w:proofErr w:type="spellEnd"/>
      <w:r w:rsidR="00D5379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230, emphasis added). On the one hand, this multiplicity is without unity; it is not a combination or mixture of one and many (one thinks here of a contrast with the Presocratic pluralists and the atomists). The multiple as such is the purely multiple, the many-in-themselves containing no ontological or epistemological reference to the one. Deleuze’s multiplicity – the many as such, the substantive multiple – is proclaimed as radically conceived (for epistemology) and pure (for ontology) manyness, entirely devoid of any presence of the one. </w:t>
      </w:r>
    </w:p>
    <w:p w:rsidR="002E0B51" w:rsidRPr="008C5CA8" w:rsidRDefault="002E0B51" w:rsidP="008C5CA8">
      <w:pPr>
        <w:pStyle w:val="Nofirstlineindent"/>
        <w:spacing w:before="100" w:beforeAutospacing="1" w:after="100" w:afterAutospacing="1" w:line="480" w:lineRule="auto"/>
        <w:jc w:val="left"/>
        <w:rPr>
          <w:rFonts w:ascii="Times New Roman" w:hAnsi="Times New Roman" w:cs="Times New Roman"/>
          <w:sz w:val="24"/>
          <w:szCs w:val="24"/>
        </w:rPr>
      </w:pPr>
      <w:r w:rsidRPr="008C5CA8">
        <w:rPr>
          <w:rFonts w:ascii="Times New Roman" w:hAnsi="Times New Roman" w:cs="Times New Roman"/>
          <w:sz w:val="24"/>
          <w:szCs w:val="24"/>
        </w:rPr>
        <w:t xml:space="preserve">On the other hand, the same proposition that divests multiplicity of unity at the same time describes it as ‘an organisation’ forming ‘a system’, albeit without the intervention of the one. Multiplicity is described as a structure, but a structure that configures the parts that come to occupy its positions without recourse to unity. </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Now, these preliminary descriptions of multiplicity (pure, radically conceived, as such, substantive, substance itself) raise a series of questions that I will address here. To begin with, what is the import of the proclamation that multiplicity is ‘substance itself’? Are there many substances or is substance – somehow – many? Further, whence the compositional, regulatory and genetic capacity of the multiple, if this multiple is not a ‘combination of the </w:t>
      </w:r>
      <w:r w:rsidRPr="008C5CA8">
        <w:rPr>
          <w:rFonts w:ascii="Times New Roman" w:hAnsi="Times New Roman" w:cs="Times New Roman"/>
          <w:sz w:val="24"/>
          <w:szCs w:val="24"/>
        </w:rPr>
        <w:lastRenderedPageBreak/>
        <w:t xml:space="preserve">many and the one’? Finally, how does multiplicity constitute an organisation, a system and a structure, if it precludes recourse to the adjectival types of the many? </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The ontology developed in </w:t>
      </w:r>
      <w:r w:rsidRPr="008C5CA8">
        <w:rPr>
          <w:rFonts w:ascii="Times New Roman" w:hAnsi="Times New Roman" w:cs="Times New Roman"/>
          <w:i/>
          <w:iCs/>
          <w:sz w:val="24"/>
          <w:szCs w:val="24"/>
        </w:rPr>
        <w:t>Difference and Repetition</w:t>
      </w:r>
      <w:r w:rsidRPr="008C5CA8">
        <w:rPr>
          <w:rFonts w:ascii="Times New Roman" w:hAnsi="Times New Roman" w:cs="Times New Roman"/>
          <w:sz w:val="24"/>
          <w:szCs w:val="24"/>
        </w:rPr>
        <w:t xml:space="preserve"> effects a fundamental replacement, namely, that ‘the differences between multiplicities and the differences within multiplicities replace schematic and crude oppositions’ (</w:t>
      </w:r>
      <w:proofErr w:type="spellStart"/>
      <w:r w:rsidR="00D53792" w:rsidRPr="008C5CA8">
        <w:rPr>
          <w:rFonts w:ascii="Times New Roman" w:hAnsi="Times New Roman" w:cs="Times New Roman"/>
          <w:iCs/>
          <w:sz w:val="24"/>
          <w:szCs w:val="24"/>
        </w:rPr>
        <w:t>Deleuze</w:t>
      </w:r>
      <w:proofErr w:type="spellEnd"/>
      <w:r w:rsidR="00D5379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230). Let me begin by exploring in more detail the kind of shift or replacement that Deleuze attempts to conduct by means of the notion of multiplicity. What happens, in other words, when ‘a typological difference between substantive multiplicities [...] is substituted for the dialectical oppositi</w:t>
      </w:r>
      <w:r w:rsidR="00D53792" w:rsidRPr="008C5CA8">
        <w:rPr>
          <w:rFonts w:ascii="Times New Roman" w:hAnsi="Times New Roman" w:cs="Times New Roman"/>
          <w:sz w:val="24"/>
          <w:szCs w:val="24"/>
        </w:rPr>
        <w:t>on of the one and the multiple’</w:t>
      </w:r>
      <w:r w:rsidRPr="008C5CA8">
        <w:rPr>
          <w:rFonts w:ascii="Times New Roman" w:hAnsi="Times New Roman" w:cs="Times New Roman"/>
          <w:sz w:val="24"/>
          <w:szCs w:val="24"/>
        </w:rPr>
        <w:t xml:space="preserve"> </w:t>
      </w:r>
      <w:r w:rsidR="00D53792" w:rsidRPr="008C5CA8">
        <w:rPr>
          <w:rFonts w:ascii="Times New Roman" w:hAnsi="Times New Roman" w:cs="Times New Roman"/>
          <w:sz w:val="24"/>
          <w:szCs w:val="24"/>
        </w:rPr>
        <w:t xml:space="preserve">(Smith and </w:t>
      </w:r>
      <w:proofErr w:type="spellStart"/>
      <w:r w:rsidR="00D53792" w:rsidRPr="008C5CA8">
        <w:rPr>
          <w:rFonts w:ascii="Times New Roman" w:hAnsi="Times New Roman" w:cs="Times New Roman"/>
          <w:sz w:val="24"/>
          <w:szCs w:val="24"/>
        </w:rPr>
        <w:t>Protevi</w:t>
      </w:r>
      <w:proofErr w:type="spellEnd"/>
      <w:r w:rsidR="00D53792" w:rsidRPr="008C5CA8">
        <w:rPr>
          <w:rFonts w:ascii="Times New Roman" w:hAnsi="Times New Roman" w:cs="Times New Roman"/>
          <w:sz w:val="24"/>
          <w:szCs w:val="24"/>
        </w:rPr>
        <w:t xml:space="preserve"> 2008)? </w:t>
      </w:r>
      <w:proofErr w:type="spell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 xml:space="preserve"> makes clear that this substitution is the only way to overcome the impasse of the dispute between monists and pluralists: ‘</w:t>
      </w:r>
      <w:proofErr w:type="gramStart"/>
      <w:r w:rsidRPr="008C5CA8">
        <w:rPr>
          <w:rFonts w:ascii="Times New Roman" w:hAnsi="Times New Roman" w:cs="Times New Roman"/>
          <w:sz w:val="24"/>
          <w:szCs w:val="24"/>
        </w:rPr>
        <w:t>It</w:t>
      </w:r>
      <w:proofErr w:type="gramEnd"/>
      <w:r w:rsidRPr="008C5CA8">
        <w:rPr>
          <w:rFonts w:ascii="Times New Roman" w:hAnsi="Times New Roman" w:cs="Times New Roman"/>
          <w:sz w:val="24"/>
          <w:szCs w:val="24"/>
        </w:rPr>
        <w:t xml:space="preserve"> happens the moment the one and the multiple cease to be adjectives and give way to the substantive: there are only multiplicities’</w:t>
      </w:r>
      <w:r w:rsidR="00D028BF" w:rsidRPr="008C5CA8">
        <w:rPr>
          <w:rFonts w:ascii="Times New Roman" w:hAnsi="Times New Roman" w:cs="Times New Roman"/>
          <w:sz w:val="24"/>
          <w:szCs w:val="24"/>
        </w:rPr>
        <w:t xml:space="preserve"> (</w:t>
      </w:r>
      <w:proofErr w:type="spellStart"/>
      <w:r w:rsidR="00D028BF" w:rsidRPr="008C5CA8">
        <w:rPr>
          <w:rFonts w:ascii="Times New Roman" w:hAnsi="Times New Roman" w:cs="Times New Roman"/>
          <w:iCs/>
          <w:sz w:val="24"/>
          <w:szCs w:val="24"/>
        </w:rPr>
        <w:t>Deleuze</w:t>
      </w:r>
      <w:proofErr w:type="spellEnd"/>
      <w:r w:rsidR="00D028BF" w:rsidRPr="008C5CA8">
        <w:rPr>
          <w:rFonts w:ascii="Times New Roman" w:hAnsi="Times New Roman" w:cs="Times New Roman"/>
          <w:iCs/>
          <w:sz w:val="24"/>
          <w:szCs w:val="24"/>
        </w:rPr>
        <w:t xml:space="preserve"> 1973)</w:t>
      </w:r>
      <w:r w:rsidRPr="008C5CA8">
        <w:rPr>
          <w:rFonts w:ascii="Times New Roman" w:hAnsi="Times New Roman" w:cs="Times New Roman"/>
          <w:sz w:val="24"/>
          <w:szCs w:val="24"/>
        </w:rPr>
        <w:t xml:space="preserve">. This substitution can be articulated by means of a contrast between two kinds of pluralism, only one of which meets the conditions for a radical, dangerous, enticing account of multiplicity and differentiation. On the one hand, there are the pluralisms that rest on the crude and schematic opposition between one and many. This opposition allows for the combination of one and many, which is the principal ontological operation in these pluralisms. Ontogenesis is then construed in terms of the combination and ‘enormous opposition’ between a white and a black nothingness (as is the case for Husserl and Aristotle). </w:t>
      </w:r>
      <w:proofErr w:type="gramStart"/>
      <w:r w:rsidRPr="008C5CA8">
        <w:rPr>
          <w:rFonts w:ascii="Times New Roman" w:hAnsi="Times New Roman" w:cs="Times New Roman"/>
          <w:sz w:val="24"/>
          <w:szCs w:val="24"/>
        </w:rPr>
        <w:t>The many needs unity in order to form a system.</w:t>
      </w:r>
      <w:proofErr w:type="gramEnd"/>
      <w:r w:rsidRPr="008C5CA8">
        <w:rPr>
          <w:rFonts w:ascii="Times New Roman" w:hAnsi="Times New Roman" w:cs="Times New Roman"/>
          <w:sz w:val="24"/>
          <w:szCs w:val="24"/>
        </w:rPr>
        <w:t xml:space="preserve"> For this reason, in his lectures at Vincennes, Deleuze identifies this inadequate pluralism with an implicit dualism: ‘dualism is defined by the employment of the one and the multiple as adjectives’. The dispute does not concern the choice between monism and pluralism, between which Deleuze establishes a ‘strict identity’, but between pluralism and dualism: ‘a monistic field is indeed a field inhabited by multiplicities’. The passage from dualism to pluralism or, what is the same, </w:t>
      </w:r>
      <w:r w:rsidRPr="008C5CA8">
        <w:rPr>
          <w:rFonts w:ascii="Times New Roman" w:hAnsi="Times New Roman" w:cs="Times New Roman"/>
          <w:sz w:val="24"/>
          <w:szCs w:val="24"/>
        </w:rPr>
        <w:lastRenderedPageBreak/>
        <w:t xml:space="preserve">from false pluralism (and its corresponding ‘false monism’) to a </w:t>
      </w:r>
      <w:r w:rsidRPr="008C5CA8">
        <w:rPr>
          <w:rFonts w:ascii="Times New Roman" w:hAnsi="Times New Roman" w:cs="Times New Roman"/>
          <w:i/>
          <w:iCs/>
          <w:sz w:val="24"/>
          <w:szCs w:val="24"/>
        </w:rPr>
        <w:t>true</w:t>
      </w:r>
      <w:r w:rsidRPr="008C5CA8">
        <w:rPr>
          <w:rFonts w:ascii="Times New Roman" w:hAnsi="Times New Roman" w:cs="Times New Roman"/>
          <w:sz w:val="24"/>
          <w:szCs w:val="24"/>
        </w:rPr>
        <w:t xml:space="preserve">, dangerous, enticing and consistent pluralism, entails the working of  </w:t>
      </w:r>
    </w:p>
    <w:p w:rsidR="002E0B51" w:rsidRPr="008C5CA8" w:rsidRDefault="002E0B51" w:rsidP="008C5CA8">
      <w:pPr>
        <w:pStyle w:val="quotation"/>
        <w:spacing w:line="480" w:lineRule="auto"/>
        <w:jc w:val="left"/>
        <w:rPr>
          <w:rFonts w:ascii="Times New Roman" w:hAnsi="Times New Roman" w:cs="Times New Roman"/>
          <w:sz w:val="24"/>
          <w:szCs w:val="24"/>
        </w:rPr>
      </w:pPr>
      <w:r w:rsidRPr="008C5CA8">
        <w:rPr>
          <w:rFonts w:ascii="Times New Roman" w:hAnsi="Times New Roman" w:cs="Times New Roman"/>
          <w:sz w:val="24"/>
          <w:szCs w:val="24"/>
        </w:rPr>
        <w:t>this magical operation that consists in forbidding the employment of the adjectives one and multiple, in order to retain only the substantive multiplicities, this is the operation that gives an account of the identity of monism and pluralism and which related the true source of dualism to the duality established between two adjectives: the one and the multiple.</w:t>
      </w:r>
    </w:p>
    <w:p w:rsidR="00D028BF" w:rsidRPr="008C5CA8" w:rsidRDefault="00D028BF" w:rsidP="008C5CA8">
      <w:pPr>
        <w:spacing w:line="480" w:lineRule="auto"/>
        <w:jc w:val="right"/>
        <w:rPr>
          <w:rFonts w:ascii="Times New Roman" w:hAnsi="Times New Roman" w:cs="Times New Roman"/>
          <w:sz w:val="24"/>
          <w:szCs w:val="24"/>
        </w:rPr>
      </w:pPr>
      <w:r w:rsidRPr="008C5CA8">
        <w:rPr>
          <w:rFonts w:ascii="Times New Roman" w:hAnsi="Times New Roman" w:cs="Times New Roman"/>
          <w:iCs/>
          <w:sz w:val="24"/>
          <w:szCs w:val="24"/>
        </w:rPr>
        <w:t>(</w:t>
      </w:r>
      <w:proofErr w:type="spellStart"/>
      <w:r w:rsidRPr="008C5CA8">
        <w:rPr>
          <w:rFonts w:ascii="Times New Roman" w:hAnsi="Times New Roman" w:cs="Times New Roman"/>
          <w:iCs/>
          <w:sz w:val="24"/>
          <w:szCs w:val="24"/>
        </w:rPr>
        <w:t>Deleuze</w:t>
      </w:r>
      <w:proofErr w:type="spellEnd"/>
      <w:r w:rsidRPr="008C5CA8">
        <w:rPr>
          <w:rFonts w:ascii="Times New Roman" w:hAnsi="Times New Roman" w:cs="Times New Roman"/>
          <w:iCs/>
          <w:sz w:val="24"/>
          <w:szCs w:val="24"/>
        </w:rPr>
        <w:t xml:space="preserve"> 1973)</w:t>
      </w:r>
    </w:p>
    <w:p w:rsidR="002E0B51" w:rsidRPr="008C5CA8" w:rsidRDefault="002E0B51" w:rsidP="008C5CA8">
      <w:pPr>
        <w:pStyle w:val="Nofirstlineindent"/>
        <w:spacing w:before="100" w:beforeAutospacing="1" w:after="100" w:afterAutospacing="1" w:line="480" w:lineRule="auto"/>
        <w:jc w:val="left"/>
        <w:rPr>
          <w:rFonts w:ascii="Times New Roman" w:hAnsi="Times New Roman" w:cs="Times New Roman"/>
          <w:sz w:val="24"/>
          <w:szCs w:val="24"/>
        </w:rPr>
      </w:pPr>
      <w:r w:rsidRPr="008C5CA8">
        <w:rPr>
          <w:rFonts w:ascii="Times New Roman" w:hAnsi="Times New Roman" w:cs="Times New Roman"/>
          <w:sz w:val="24"/>
          <w:szCs w:val="24"/>
        </w:rPr>
        <w:t>In contrast to this dualistic pluralism, which constitutes ‘an empty discourse which lacks a substantive’ (</w:t>
      </w:r>
      <w:proofErr w:type="spellStart"/>
      <w:r w:rsidR="00D028BF" w:rsidRPr="008C5CA8">
        <w:rPr>
          <w:rFonts w:ascii="Times New Roman" w:hAnsi="Times New Roman" w:cs="Times New Roman"/>
          <w:iCs/>
          <w:sz w:val="24"/>
          <w:szCs w:val="24"/>
        </w:rPr>
        <w:t>Deleuze</w:t>
      </w:r>
      <w:proofErr w:type="spellEnd"/>
      <w:r w:rsidR="00D028BF"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230), </w:t>
      </w:r>
      <w:proofErr w:type="spell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 xml:space="preserve"> presents the following alternative: a metaphysics in which multiplicity plays the role of substance, with the principles of organisation belonging to the many as such and in which everything, even the one and the many, is multiplicity, divesting oneness of its ontological authority and efficacy and abolishing the opposition and combination of one and many as the mechanisms of ontogenetic composition. </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What becomes of parthood when the multiplicity of ideal parts is thought of ‘substance itself’? It is important to take note of Deleuze’s formulations here. Deleuze does not claim that substance is multiple, which would imply that there is a multiplicity of substances. At the same time, neither does he proclaim substance to be multiplicity, which might require that we think about a self-organising and self-dividing whole that </w:t>
      </w:r>
      <w:r w:rsidRPr="008C5CA8">
        <w:rPr>
          <w:rFonts w:ascii="Times New Roman" w:hAnsi="Times New Roman" w:cs="Times New Roman"/>
          <w:i/>
          <w:iCs/>
          <w:sz w:val="24"/>
          <w:szCs w:val="24"/>
        </w:rPr>
        <w:t xml:space="preserve">appears to be </w:t>
      </w:r>
      <w:r w:rsidRPr="008C5CA8">
        <w:rPr>
          <w:rFonts w:ascii="Times New Roman" w:hAnsi="Times New Roman" w:cs="Times New Roman"/>
          <w:sz w:val="24"/>
          <w:szCs w:val="24"/>
        </w:rPr>
        <w:t xml:space="preserve">multiple (in the sense that appearance is used in Plato, as an alternative to being). Instead, Deleuze’s formula is: multiplicity is substance itself, the true substantive. This formulation requires a new conception of what it means to be substance as well as what it means to be multiple. Interpreting Deleuze’s formulation entails recognising and articulating this conceptual innovation. </w:t>
      </w:r>
    </w:p>
    <w:p w:rsidR="002E0B51" w:rsidRPr="008C5CA8" w:rsidRDefault="002E0B51" w:rsidP="008C5CA8">
      <w:pPr>
        <w:pStyle w:val="Nofirstlineindent"/>
        <w:spacing w:before="100" w:beforeAutospacing="1" w:after="100" w:afterAutospacing="1" w:line="480" w:lineRule="auto"/>
        <w:jc w:val="left"/>
        <w:rPr>
          <w:rFonts w:ascii="Times New Roman" w:hAnsi="Times New Roman" w:cs="Times New Roman"/>
          <w:sz w:val="24"/>
          <w:szCs w:val="24"/>
        </w:rPr>
      </w:pPr>
      <w:r w:rsidRPr="008C5CA8">
        <w:rPr>
          <w:rFonts w:ascii="Times New Roman" w:hAnsi="Times New Roman" w:cs="Times New Roman"/>
          <w:sz w:val="24"/>
          <w:szCs w:val="24"/>
        </w:rPr>
        <w:lastRenderedPageBreak/>
        <w:t xml:space="preserve">If multiplicity is substantive, the world swarms in multiplicities. In spite of such omnipresence, however, multiplicity proves to be an elusive constituent of the world. Where does one begin to search for such constituents? It seems that at the very moment when the multiple is captured by the metaphysician’s system, oneness resurfaces as the oneness of </w:t>
      </w:r>
      <w:r w:rsidRPr="008C5CA8">
        <w:rPr>
          <w:rFonts w:ascii="Times New Roman" w:hAnsi="Times New Roman" w:cs="Times New Roman"/>
          <w:i/>
          <w:iCs/>
          <w:sz w:val="24"/>
          <w:szCs w:val="24"/>
        </w:rPr>
        <w:t>this</w:t>
      </w:r>
      <w:r w:rsidRPr="008C5CA8">
        <w:rPr>
          <w:rFonts w:ascii="Times New Roman" w:hAnsi="Times New Roman" w:cs="Times New Roman"/>
          <w:sz w:val="24"/>
          <w:szCs w:val="24"/>
        </w:rPr>
        <w:t xml:space="preserve"> and </w:t>
      </w:r>
      <w:r w:rsidRPr="008C5CA8">
        <w:rPr>
          <w:rFonts w:ascii="Times New Roman" w:hAnsi="Times New Roman" w:cs="Times New Roman"/>
          <w:i/>
          <w:iCs/>
          <w:sz w:val="24"/>
          <w:szCs w:val="24"/>
        </w:rPr>
        <w:t>that</w:t>
      </w:r>
      <w:r w:rsidRPr="008C5CA8">
        <w:rPr>
          <w:rFonts w:ascii="Times New Roman" w:hAnsi="Times New Roman" w:cs="Times New Roman"/>
          <w:sz w:val="24"/>
          <w:szCs w:val="24"/>
        </w:rPr>
        <w:t xml:space="preserve"> multiplicity (the atomists’ problem). How to grasp multiplicity without - at the very act of grasping it - surrendering it to the one? This is the difficulty that Deleuze recognises and guards against when he insists that ‘there is only the variety of multiplicity – in other words, difference’ (</w:t>
      </w:r>
      <w:proofErr w:type="spellStart"/>
      <w:r w:rsidR="00B7755F" w:rsidRPr="008C5CA8">
        <w:rPr>
          <w:rFonts w:ascii="Times New Roman" w:hAnsi="Times New Roman" w:cs="Times New Roman"/>
          <w:iCs/>
          <w:sz w:val="24"/>
          <w:szCs w:val="24"/>
        </w:rPr>
        <w:t>Deleuze</w:t>
      </w:r>
      <w:proofErr w:type="spellEnd"/>
      <w:r w:rsidR="00B7755F"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230). Multiplicity is elusive and resists reification because it </w:t>
      </w:r>
      <w:r w:rsidRPr="008C5CA8">
        <w:rPr>
          <w:rFonts w:ascii="Times New Roman" w:hAnsi="Times New Roman" w:cs="Times New Roman"/>
          <w:i/>
          <w:iCs/>
          <w:sz w:val="24"/>
          <w:szCs w:val="24"/>
        </w:rPr>
        <w:t>exists</w:t>
      </w:r>
      <w:r w:rsidRPr="008C5CA8">
        <w:rPr>
          <w:rFonts w:ascii="Times New Roman" w:hAnsi="Times New Roman" w:cs="Times New Roman"/>
          <w:sz w:val="24"/>
          <w:szCs w:val="24"/>
        </w:rPr>
        <w:t xml:space="preserve"> only by </w:t>
      </w:r>
      <w:r w:rsidRPr="008C5CA8">
        <w:rPr>
          <w:rFonts w:ascii="Times New Roman" w:hAnsi="Times New Roman" w:cs="Times New Roman"/>
          <w:i/>
          <w:iCs/>
          <w:sz w:val="24"/>
          <w:szCs w:val="24"/>
        </w:rPr>
        <w:t>taking place</w:t>
      </w:r>
      <w:r w:rsidRPr="008C5CA8">
        <w:rPr>
          <w:rFonts w:ascii="Times New Roman" w:hAnsi="Times New Roman" w:cs="Times New Roman"/>
          <w:sz w:val="24"/>
          <w:szCs w:val="24"/>
        </w:rPr>
        <w:t xml:space="preserve"> as a variation, that is, as the proliferation of differences between and within multiplicities. </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u w:val="single"/>
        </w:rPr>
      </w:pPr>
      <w:r w:rsidRPr="008C5CA8">
        <w:rPr>
          <w:rFonts w:ascii="Times New Roman" w:hAnsi="Times New Roman" w:cs="Times New Roman"/>
          <w:sz w:val="24"/>
          <w:szCs w:val="24"/>
        </w:rPr>
        <w:t xml:space="preserve">But this merely anticipates the conclusion of Deleuze’s argument. The account of </w:t>
      </w:r>
      <w:r w:rsidRPr="008C5CA8">
        <w:rPr>
          <w:rFonts w:ascii="Times New Roman" w:hAnsi="Times New Roman" w:cs="Times New Roman"/>
          <w:i/>
          <w:iCs/>
          <w:sz w:val="24"/>
          <w:szCs w:val="24"/>
        </w:rPr>
        <w:t>how</w:t>
      </w:r>
      <w:r w:rsidRPr="008C5CA8">
        <w:rPr>
          <w:rFonts w:ascii="Times New Roman" w:hAnsi="Times New Roman" w:cs="Times New Roman"/>
          <w:sz w:val="24"/>
          <w:szCs w:val="24"/>
        </w:rPr>
        <w:t xml:space="preserve"> multiplicity exists as a substantive requires the examination of Deleuze’s theory of Ideas, in particular his conception of reciprocal determination. For the reader of </w:t>
      </w:r>
      <w:r w:rsidRPr="008C5CA8">
        <w:rPr>
          <w:rFonts w:ascii="Times New Roman" w:hAnsi="Times New Roman" w:cs="Times New Roman"/>
          <w:i/>
          <w:iCs/>
          <w:sz w:val="24"/>
          <w:szCs w:val="24"/>
        </w:rPr>
        <w:t>Difference and Repetition</w:t>
      </w:r>
      <w:r w:rsidRPr="008C5CA8">
        <w:rPr>
          <w:rFonts w:ascii="Times New Roman" w:hAnsi="Times New Roman" w:cs="Times New Roman"/>
          <w:sz w:val="24"/>
          <w:szCs w:val="24"/>
        </w:rPr>
        <w:t>, it becomes immediately obvious that the basis of Deleuze’s pluralist metaphysics is his elucidation of Ideas (</w:t>
      </w:r>
      <w:r w:rsidRPr="008C5CA8">
        <w:rPr>
          <w:rFonts w:ascii="Times New Roman" w:hAnsi="Times New Roman" w:cs="Times New Roman"/>
          <w:i/>
          <w:iCs/>
          <w:sz w:val="24"/>
          <w:szCs w:val="24"/>
        </w:rPr>
        <w:t>les Ideés</w:t>
      </w:r>
      <w:r w:rsidRPr="008C5CA8">
        <w:rPr>
          <w:rFonts w:ascii="Times New Roman" w:hAnsi="Times New Roman" w:cs="Times New Roman"/>
          <w:sz w:val="24"/>
          <w:szCs w:val="24"/>
        </w:rPr>
        <w:t>): ‘Ideas are multiplicities: every Idea is a multiplicity or a variety [</w:t>
      </w:r>
      <w:proofErr w:type="spellStart"/>
      <w:r w:rsidRPr="008C5CA8">
        <w:rPr>
          <w:rFonts w:ascii="Times New Roman" w:hAnsi="Times New Roman" w:cs="Times New Roman"/>
          <w:i/>
          <w:iCs/>
          <w:sz w:val="24"/>
          <w:szCs w:val="24"/>
        </w:rPr>
        <w:t>variété</w:t>
      </w:r>
      <w:proofErr w:type="spellEnd"/>
      <w:r w:rsidRPr="008C5CA8">
        <w:rPr>
          <w:rFonts w:ascii="Times New Roman" w:hAnsi="Times New Roman" w:cs="Times New Roman"/>
          <w:sz w:val="24"/>
          <w:szCs w:val="24"/>
        </w:rPr>
        <w:t>]’ (</w:t>
      </w:r>
      <w:proofErr w:type="spellStart"/>
      <w:r w:rsidR="00B7755F" w:rsidRPr="008C5CA8">
        <w:rPr>
          <w:rFonts w:ascii="Times New Roman" w:hAnsi="Times New Roman" w:cs="Times New Roman"/>
          <w:iCs/>
          <w:sz w:val="24"/>
          <w:szCs w:val="24"/>
        </w:rPr>
        <w:t>Deleuze</w:t>
      </w:r>
      <w:proofErr w:type="spellEnd"/>
      <w:r w:rsidR="00B7755F"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230). As Bryant argues, ‘for Deleuze the problem of the Idea is one of organisation’</w:t>
      </w:r>
      <w:r w:rsidR="00B7755F" w:rsidRPr="008C5CA8">
        <w:rPr>
          <w:rFonts w:ascii="Times New Roman" w:hAnsi="Times New Roman" w:cs="Times New Roman"/>
          <w:sz w:val="24"/>
          <w:szCs w:val="24"/>
        </w:rPr>
        <w:t xml:space="preserve"> (Bryant 2008: 230)</w:t>
      </w:r>
      <w:r w:rsidRPr="008C5CA8">
        <w:rPr>
          <w:rFonts w:ascii="Times New Roman" w:hAnsi="Times New Roman" w:cs="Times New Roman"/>
          <w:sz w:val="24"/>
          <w:szCs w:val="24"/>
        </w:rPr>
        <w:t>. Ideas function as ‘focal points or horizons’ (</w:t>
      </w:r>
      <w:proofErr w:type="spellStart"/>
      <w:r w:rsidR="00B7755F" w:rsidRPr="008C5CA8">
        <w:rPr>
          <w:rFonts w:ascii="Times New Roman" w:hAnsi="Times New Roman" w:cs="Times New Roman"/>
          <w:iCs/>
          <w:sz w:val="24"/>
          <w:szCs w:val="24"/>
        </w:rPr>
        <w:t>Deleuze</w:t>
      </w:r>
      <w:proofErr w:type="spellEnd"/>
      <w:r w:rsidR="00B7755F"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215), by means of which the constitution of a unitary field is made possible. Ideas unify; they are the principles through which wholes are formed, so that, in the context of the mereological vocabulary I have been using, they constitute structures that regulate composition (hence, their genetic, regulative function). </w:t>
      </w:r>
    </w:p>
    <w:p w:rsidR="002E0B51" w:rsidRPr="008C5CA8" w:rsidRDefault="00701661" w:rsidP="008C5CA8">
      <w:pPr>
        <w:pStyle w:val="Heading3"/>
        <w:spacing w:after="100" w:afterAutospacing="1" w:line="480" w:lineRule="auto"/>
        <w:jc w:val="left"/>
        <w:rPr>
          <w:rFonts w:ascii="Times New Roman" w:hAnsi="Times New Roman" w:cs="Times New Roman"/>
          <w:sz w:val="24"/>
          <w:szCs w:val="24"/>
        </w:rPr>
      </w:pPr>
      <w:bookmarkStart w:id="4" w:name="_Toc279830334"/>
      <w:r w:rsidRPr="008C5CA8">
        <w:rPr>
          <w:rFonts w:ascii="Times New Roman" w:hAnsi="Times New Roman" w:cs="Times New Roman"/>
          <w:sz w:val="24"/>
          <w:szCs w:val="24"/>
        </w:rPr>
        <w:t xml:space="preserve">V. </w:t>
      </w:r>
      <w:r w:rsidR="002E0B51" w:rsidRPr="008C5CA8">
        <w:rPr>
          <w:rFonts w:ascii="Times New Roman" w:hAnsi="Times New Roman" w:cs="Times New Roman"/>
          <w:sz w:val="24"/>
          <w:szCs w:val="24"/>
        </w:rPr>
        <w:t xml:space="preserve">Ideal continuity and </w:t>
      </w:r>
      <w:proofErr w:type="spellStart"/>
      <w:r w:rsidR="002E0B51" w:rsidRPr="008C5CA8">
        <w:rPr>
          <w:rFonts w:ascii="Times New Roman" w:hAnsi="Times New Roman" w:cs="Times New Roman"/>
          <w:sz w:val="24"/>
          <w:szCs w:val="24"/>
        </w:rPr>
        <w:t>relationality</w:t>
      </w:r>
      <w:bookmarkEnd w:id="4"/>
      <w:proofErr w:type="spellEnd"/>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What is distinctive about Deleuze’s conception of the ideal focus or of the principle of unification is the fact that Ideas are problematising structures engendering solutions: ‘every </w:t>
      </w:r>
      <w:r w:rsidRPr="008C5CA8">
        <w:rPr>
          <w:rFonts w:ascii="Times New Roman" w:hAnsi="Times New Roman" w:cs="Times New Roman"/>
          <w:sz w:val="24"/>
          <w:szCs w:val="24"/>
        </w:rPr>
        <w:lastRenderedPageBreak/>
        <w:t>solution presupposes a problem – in other words, the constitution of a unitary and systematic field which orientates and subsumes the researches or investigations in such a manner that the answers, in turn, form cases of solution’ (</w:t>
      </w:r>
      <w:proofErr w:type="spellStart"/>
      <w:r w:rsidR="00B7755F" w:rsidRPr="008C5CA8">
        <w:rPr>
          <w:rFonts w:ascii="Times New Roman" w:hAnsi="Times New Roman" w:cs="Times New Roman"/>
          <w:iCs/>
          <w:sz w:val="24"/>
          <w:szCs w:val="24"/>
        </w:rPr>
        <w:t>Deleuze</w:t>
      </w:r>
      <w:proofErr w:type="spellEnd"/>
      <w:r w:rsidR="00B7755F"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215). To say that Ideas are problems or problematic and problematising means that Ideas relate to the parts that they unify as a problem relates to its solutions. An Idea is ‘the indispensable condition’ without which none of its solutions would ever exist. As such, the Ideal structure is at once immanent and transcendent in relation to the cases of its solution, or to what Deleuze will refer to as its incarnations. </w:t>
      </w:r>
    </w:p>
    <w:p w:rsidR="002E0B51" w:rsidRPr="008C5CA8" w:rsidRDefault="002E0B51" w:rsidP="008C5CA8">
      <w:pPr>
        <w:pStyle w:val="Nofirstlineindent"/>
        <w:spacing w:before="100" w:beforeAutospacing="1" w:after="100" w:afterAutospacing="1" w:line="480" w:lineRule="auto"/>
        <w:jc w:val="left"/>
        <w:rPr>
          <w:rFonts w:ascii="Times New Roman" w:hAnsi="Times New Roman" w:cs="Times New Roman"/>
          <w:sz w:val="24"/>
          <w:szCs w:val="24"/>
        </w:rPr>
      </w:pPr>
      <w:r w:rsidRPr="008C5CA8">
        <w:rPr>
          <w:rFonts w:ascii="Times New Roman" w:hAnsi="Times New Roman" w:cs="Times New Roman"/>
          <w:sz w:val="24"/>
          <w:szCs w:val="24"/>
        </w:rPr>
        <w:t>If Ideas constitute foci and horizons of unification, at once transcendent and immanent in relation to the parts that they configure and to the configurations themselves; if, that is, Ideas play the role of generative and productive principles that involve the development of correlative notions of parthood and wholeness; then, Ideal organisation must entail some kind of an as yet undetermined notion of continuity. Indeed, the fact that Ideas function precisely as realms and instigators of continuity is inscribed in Deleuze’s famous definition: ‘an Idea is an n-dimensional, continuous, defined multiplicity [</w:t>
      </w:r>
      <w:r w:rsidRPr="008C5CA8">
        <w:rPr>
          <w:rFonts w:ascii="Times New Roman" w:hAnsi="Times New Roman" w:cs="Times New Roman"/>
          <w:i/>
          <w:iCs/>
          <w:sz w:val="24"/>
          <w:szCs w:val="24"/>
        </w:rPr>
        <w:t>Une Idée est une multiplicité définie et continue, à n dimensions</w:t>
      </w:r>
      <w:r w:rsidRPr="008C5CA8">
        <w:rPr>
          <w:rFonts w:ascii="Times New Roman" w:hAnsi="Times New Roman" w:cs="Times New Roman"/>
          <w:sz w:val="24"/>
          <w:szCs w:val="24"/>
        </w:rPr>
        <w:t>]’ (</w:t>
      </w:r>
      <w:proofErr w:type="spellStart"/>
      <w:r w:rsidR="00B7755F" w:rsidRPr="008C5CA8">
        <w:rPr>
          <w:rFonts w:ascii="Times New Roman" w:hAnsi="Times New Roman" w:cs="Times New Roman"/>
          <w:iCs/>
          <w:sz w:val="24"/>
          <w:szCs w:val="24"/>
        </w:rPr>
        <w:t>Deleuze</w:t>
      </w:r>
      <w:proofErr w:type="spellEnd"/>
      <w:r w:rsidR="00B7755F"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230). The fact that Ideas are described as continuous already makes clear that Deleuze’s metaphysics is not one of aggregates of discontinuous parts between which there is not-being. Ideal multiplicities are continuous multiplicities; Deleuze goes far enough to describe ideal distinctions as ‘fluent’ (</w:t>
      </w:r>
      <w:proofErr w:type="spellStart"/>
      <w:r w:rsidR="00B7755F" w:rsidRPr="008C5CA8">
        <w:rPr>
          <w:rFonts w:ascii="Times New Roman" w:hAnsi="Times New Roman" w:cs="Times New Roman"/>
          <w:iCs/>
          <w:sz w:val="24"/>
          <w:szCs w:val="24"/>
        </w:rPr>
        <w:t>Deleuze</w:t>
      </w:r>
      <w:proofErr w:type="spellEnd"/>
      <w:r w:rsidR="00B7755F"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258). Multiplicities, therefore, constitute </w:t>
      </w:r>
      <w:r w:rsidRPr="008C5CA8">
        <w:rPr>
          <w:rFonts w:ascii="Times New Roman" w:hAnsi="Times New Roman" w:cs="Times New Roman"/>
          <w:i/>
          <w:iCs/>
          <w:sz w:val="24"/>
          <w:szCs w:val="24"/>
        </w:rPr>
        <w:t>real</w:t>
      </w:r>
      <w:r w:rsidRPr="008C5CA8">
        <w:rPr>
          <w:rFonts w:ascii="Times New Roman" w:hAnsi="Times New Roman" w:cs="Times New Roman"/>
          <w:sz w:val="24"/>
          <w:szCs w:val="24"/>
        </w:rPr>
        <w:t xml:space="preserve"> wholes. The question is then raised as to the specific mode in which Ideas effect unification and the way in which they constitute unifying foci or horizons. In other words, what constitutes an ideal whole? Or, conversely, what are the ‘fluent ideal distinctions’ that determine the ideal elements?</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lastRenderedPageBreak/>
        <w:t>In order to answer this question, Deleuze postulates three conditions that govern the emergence of Ideas and that frame his conception of ideal mereological distinctions and relations. To begin with, Ideal multiplicities are composed of elements that have ‘neither sensible form nor conceptual signification’ (</w:t>
      </w:r>
      <w:proofErr w:type="spellStart"/>
      <w:r w:rsidR="00B7755F" w:rsidRPr="008C5CA8">
        <w:rPr>
          <w:rFonts w:ascii="Times New Roman" w:hAnsi="Times New Roman" w:cs="Times New Roman"/>
          <w:iCs/>
          <w:sz w:val="24"/>
          <w:szCs w:val="24"/>
        </w:rPr>
        <w:t>Deleuze</w:t>
      </w:r>
      <w:proofErr w:type="spellEnd"/>
      <w:r w:rsidR="00B7755F"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231). In this sense, these elements may be said to be indeterminate, if determination refers to the emergence of identity by means of a conceptual operation, such as the application of predicates floating in white nothingness, and to lack actual existence. Instead, the elements of a multiplicity are ‘inseparable from a potential or </w:t>
      </w:r>
      <w:proofErr w:type="gramStart"/>
      <w:r w:rsidRPr="008C5CA8">
        <w:rPr>
          <w:rFonts w:ascii="Times New Roman" w:hAnsi="Times New Roman" w:cs="Times New Roman"/>
          <w:sz w:val="24"/>
          <w:szCs w:val="24"/>
        </w:rPr>
        <w:t xml:space="preserve">a </w:t>
      </w:r>
      <w:proofErr w:type="spellStart"/>
      <w:r w:rsidRPr="008C5CA8">
        <w:rPr>
          <w:rFonts w:ascii="Times New Roman" w:hAnsi="Times New Roman" w:cs="Times New Roman"/>
          <w:sz w:val="24"/>
          <w:szCs w:val="24"/>
        </w:rPr>
        <w:t>virtuality</w:t>
      </w:r>
      <w:proofErr w:type="spellEnd"/>
      <w:r w:rsidRPr="008C5CA8">
        <w:rPr>
          <w:rFonts w:ascii="Times New Roman" w:hAnsi="Times New Roman" w:cs="Times New Roman"/>
          <w:sz w:val="24"/>
          <w:szCs w:val="24"/>
        </w:rPr>
        <w:t>’</w:t>
      </w:r>
      <w:proofErr w:type="gramEnd"/>
      <w:r w:rsidRPr="008C5CA8">
        <w:rPr>
          <w:rFonts w:ascii="Times New Roman" w:hAnsi="Times New Roman" w:cs="Times New Roman"/>
          <w:sz w:val="24"/>
          <w:szCs w:val="24"/>
        </w:rPr>
        <w:t xml:space="preserve"> (</w:t>
      </w:r>
      <w:proofErr w:type="spellStart"/>
      <w:r w:rsidR="00B7755F" w:rsidRPr="008C5CA8">
        <w:rPr>
          <w:rFonts w:ascii="Times New Roman" w:hAnsi="Times New Roman" w:cs="Times New Roman"/>
          <w:iCs/>
          <w:sz w:val="24"/>
          <w:szCs w:val="24"/>
        </w:rPr>
        <w:t>Deleuze</w:t>
      </w:r>
      <w:proofErr w:type="spellEnd"/>
      <w:r w:rsidR="00B7755F"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231). As a consequence of this indetermination, the elements composing an Idea lack the kind of existence that would allow the philosopher (or the architect, the machinist, the artist etc.) to identify them as already determined parts. This injunction ensures that Deleuze’s account of multiplicity escapes the pitfalls associated with atomism. Actual indetermination or, what is the same, virtuality, is the first result of the requirement that multiplicity be divested of any trace of oneness. </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Further, although the elements are inherently undetermined when considered from the perspective of actuality, they are nevertheless determined reciprocally by means of reciprocal relations. </w:t>
      </w:r>
      <w:proofErr w:type="gramStart"/>
      <w:r w:rsidRPr="008C5CA8">
        <w:rPr>
          <w:rFonts w:ascii="Times New Roman" w:hAnsi="Times New Roman" w:cs="Times New Roman"/>
          <w:sz w:val="24"/>
          <w:szCs w:val="24"/>
        </w:rPr>
        <w:t xml:space="preserve">As Deleuze writes in </w:t>
      </w:r>
      <w:r w:rsidRPr="008C5CA8">
        <w:rPr>
          <w:rFonts w:ascii="Times New Roman" w:hAnsi="Times New Roman" w:cs="Times New Roman"/>
          <w:i/>
          <w:iCs/>
          <w:sz w:val="24"/>
          <w:szCs w:val="24"/>
        </w:rPr>
        <w:t>Logic of Sense</w:t>
      </w:r>
      <w:r w:rsidRPr="008C5CA8">
        <w:rPr>
          <w:rFonts w:ascii="Times New Roman" w:hAnsi="Times New Roman" w:cs="Times New Roman"/>
          <w:sz w:val="24"/>
          <w:szCs w:val="24"/>
        </w:rPr>
        <w:t>, ‘each of these series [in structure] is constituted by terms which exist only through the relations they maintain with one another’</w:t>
      </w:r>
      <w:r w:rsidR="00B7755F" w:rsidRPr="008C5CA8">
        <w:rPr>
          <w:rFonts w:ascii="Times New Roman" w:hAnsi="Times New Roman" w:cs="Times New Roman"/>
          <w:sz w:val="24"/>
          <w:szCs w:val="24"/>
        </w:rPr>
        <w:t xml:space="preserve"> (</w:t>
      </w:r>
      <w:proofErr w:type="spellStart"/>
      <w:r w:rsidR="00B7755F" w:rsidRPr="008C5CA8">
        <w:rPr>
          <w:rFonts w:ascii="Times New Roman" w:hAnsi="Times New Roman" w:cs="Times New Roman"/>
          <w:iCs/>
          <w:sz w:val="24"/>
          <w:szCs w:val="24"/>
        </w:rPr>
        <w:t>Deleuze</w:t>
      </w:r>
      <w:proofErr w:type="spellEnd"/>
      <w:r w:rsidR="00B7755F" w:rsidRPr="008C5CA8">
        <w:rPr>
          <w:rFonts w:ascii="Times New Roman" w:hAnsi="Times New Roman" w:cs="Times New Roman"/>
          <w:iCs/>
          <w:sz w:val="24"/>
          <w:szCs w:val="24"/>
        </w:rPr>
        <w:t xml:space="preserve"> 1990: 50</w:t>
      </w:r>
      <w:r w:rsidR="00B7755F" w:rsidRPr="008C5CA8">
        <w:rPr>
          <w:rFonts w:ascii="Times New Roman" w:hAnsi="Times New Roman" w:cs="Times New Roman"/>
          <w:sz w:val="24"/>
          <w:szCs w:val="24"/>
        </w:rPr>
        <w:t>)</w:t>
      </w:r>
      <w:r w:rsidRPr="008C5CA8">
        <w:rPr>
          <w:rFonts w:ascii="Times New Roman" w:hAnsi="Times New Roman" w:cs="Times New Roman"/>
          <w:sz w:val="24"/>
          <w:szCs w:val="24"/>
        </w:rPr>
        <w:t>.</w:t>
      </w:r>
      <w:proofErr w:type="gramEnd"/>
      <w:r w:rsidRPr="008C5CA8">
        <w:rPr>
          <w:rFonts w:ascii="Times New Roman" w:hAnsi="Times New Roman" w:cs="Times New Roman"/>
          <w:sz w:val="24"/>
          <w:szCs w:val="24"/>
        </w:rPr>
        <w:t xml:space="preserve"> What constitutes a reciprocal relation? In particular, how is it possible for an indeterminate element to enter into a relation of determination, albeit a reciprocal one? To put it in Deleuze’s mereological terms, how is it possible for an element to be at once undifferen</w:t>
      </w:r>
      <w:r w:rsidRPr="008C5CA8">
        <w:rPr>
          <w:rFonts w:ascii="Times New Roman" w:hAnsi="Times New Roman" w:cs="Times New Roman"/>
          <w:i/>
          <w:sz w:val="24"/>
          <w:szCs w:val="24"/>
        </w:rPr>
        <w:t>c</w:t>
      </w:r>
      <w:r w:rsidRPr="008C5CA8">
        <w:rPr>
          <w:rFonts w:ascii="Times New Roman" w:hAnsi="Times New Roman" w:cs="Times New Roman"/>
          <w:sz w:val="24"/>
          <w:szCs w:val="24"/>
        </w:rPr>
        <w:t>iated and differen</w:t>
      </w:r>
      <w:r w:rsidRPr="008C5CA8">
        <w:rPr>
          <w:rFonts w:ascii="Times New Roman" w:hAnsi="Times New Roman" w:cs="Times New Roman"/>
          <w:i/>
          <w:sz w:val="24"/>
          <w:szCs w:val="24"/>
        </w:rPr>
        <w:t>t</w:t>
      </w:r>
      <w:r w:rsidRPr="008C5CA8">
        <w:rPr>
          <w:rFonts w:ascii="Times New Roman" w:hAnsi="Times New Roman" w:cs="Times New Roman"/>
          <w:sz w:val="24"/>
          <w:szCs w:val="24"/>
        </w:rPr>
        <w:t xml:space="preserve">iated? In order to explain how it is that such a relation be possible, Deleuze employs the concept of the differential relation </w:t>
      </w:r>
      <w:r w:rsidRPr="008C5CA8">
        <w:rPr>
          <w:rFonts w:ascii="Times New Roman" w:hAnsi="Times New Roman" w:cs="Times New Roman"/>
          <w:i/>
          <w:iCs/>
          <w:sz w:val="24"/>
          <w:szCs w:val="24"/>
        </w:rPr>
        <w:t>dy/dx</w:t>
      </w:r>
      <w:r w:rsidRPr="008C5CA8">
        <w:rPr>
          <w:rFonts w:ascii="Times New Roman" w:hAnsi="Times New Roman" w:cs="Times New Roman"/>
          <w:sz w:val="24"/>
          <w:szCs w:val="24"/>
        </w:rPr>
        <w:t xml:space="preserve">. </w:t>
      </w:r>
      <w:proofErr w:type="gramStart"/>
      <w:r w:rsidRPr="008C5CA8">
        <w:rPr>
          <w:rFonts w:ascii="Times New Roman" w:hAnsi="Times New Roman" w:cs="Times New Roman"/>
          <w:sz w:val="24"/>
          <w:szCs w:val="24"/>
        </w:rPr>
        <w:t>The notion of reciprocal, relational determination.</w:t>
      </w:r>
      <w:proofErr w:type="gramEnd"/>
      <w:r w:rsidRPr="008C5CA8">
        <w:rPr>
          <w:rFonts w:ascii="Times New Roman" w:hAnsi="Times New Roman" w:cs="Times New Roman"/>
          <w:sz w:val="24"/>
          <w:szCs w:val="24"/>
        </w:rPr>
        <w:t xml:space="preserve"> </w:t>
      </w:r>
      <w:proofErr w:type="gramStart"/>
      <w:r w:rsidRPr="008C5CA8">
        <w:rPr>
          <w:rFonts w:ascii="Times New Roman" w:hAnsi="Times New Roman" w:cs="Times New Roman"/>
          <w:sz w:val="24"/>
          <w:szCs w:val="24"/>
        </w:rPr>
        <w:t>contains</w:t>
      </w:r>
      <w:proofErr w:type="gramEnd"/>
      <w:r w:rsidRPr="008C5CA8">
        <w:rPr>
          <w:rFonts w:ascii="Times New Roman" w:hAnsi="Times New Roman" w:cs="Times New Roman"/>
          <w:sz w:val="24"/>
          <w:szCs w:val="24"/>
        </w:rPr>
        <w:t xml:space="preserve"> simultaneously three distinct principles: ‘a principle of determinability corresponds to the undetermined as such (</w:t>
      </w:r>
      <w:r w:rsidRPr="008C5CA8">
        <w:rPr>
          <w:rFonts w:ascii="Times New Roman" w:hAnsi="Times New Roman" w:cs="Times New Roman"/>
          <w:i/>
          <w:iCs/>
          <w:sz w:val="24"/>
          <w:szCs w:val="24"/>
        </w:rPr>
        <w:t>dx</w:t>
      </w:r>
      <w:r w:rsidRPr="008C5CA8">
        <w:rPr>
          <w:rFonts w:ascii="Times New Roman" w:hAnsi="Times New Roman" w:cs="Times New Roman"/>
          <w:sz w:val="24"/>
          <w:szCs w:val="24"/>
        </w:rPr>
        <w:t xml:space="preserve">, </w:t>
      </w:r>
      <w:r w:rsidRPr="008C5CA8">
        <w:rPr>
          <w:rFonts w:ascii="Times New Roman" w:hAnsi="Times New Roman" w:cs="Times New Roman"/>
          <w:i/>
          <w:iCs/>
          <w:sz w:val="24"/>
          <w:szCs w:val="24"/>
        </w:rPr>
        <w:t>dy</w:t>
      </w:r>
      <w:r w:rsidRPr="008C5CA8">
        <w:rPr>
          <w:rFonts w:ascii="Times New Roman" w:hAnsi="Times New Roman" w:cs="Times New Roman"/>
          <w:sz w:val="24"/>
          <w:szCs w:val="24"/>
        </w:rPr>
        <w:t>); a principle of reciprocal determination corresponds to the really determinable (</w:t>
      </w:r>
      <w:r w:rsidRPr="008C5CA8">
        <w:rPr>
          <w:rFonts w:ascii="Times New Roman" w:hAnsi="Times New Roman" w:cs="Times New Roman"/>
          <w:i/>
          <w:iCs/>
          <w:sz w:val="24"/>
          <w:szCs w:val="24"/>
        </w:rPr>
        <w:t>dy/dx)</w:t>
      </w:r>
      <w:r w:rsidRPr="008C5CA8">
        <w:rPr>
          <w:rFonts w:ascii="Times New Roman" w:hAnsi="Times New Roman" w:cs="Times New Roman"/>
          <w:sz w:val="24"/>
          <w:szCs w:val="24"/>
        </w:rPr>
        <w:t xml:space="preserve">; a principle of </w:t>
      </w:r>
      <w:r w:rsidRPr="008C5CA8">
        <w:rPr>
          <w:rFonts w:ascii="Times New Roman" w:hAnsi="Times New Roman" w:cs="Times New Roman"/>
          <w:sz w:val="24"/>
          <w:szCs w:val="24"/>
        </w:rPr>
        <w:lastRenderedPageBreak/>
        <w:t xml:space="preserve">complete determination corresponds to the effectively determined (values of </w:t>
      </w:r>
      <w:proofErr w:type="spellStart"/>
      <w:r w:rsidRPr="008C5CA8">
        <w:rPr>
          <w:rFonts w:ascii="Times New Roman" w:hAnsi="Times New Roman" w:cs="Times New Roman"/>
          <w:i/>
          <w:iCs/>
          <w:sz w:val="24"/>
          <w:szCs w:val="24"/>
        </w:rPr>
        <w:t>dy</w:t>
      </w:r>
      <w:proofErr w:type="spellEnd"/>
      <w:r w:rsidRPr="008C5CA8">
        <w:rPr>
          <w:rFonts w:ascii="Times New Roman" w:hAnsi="Times New Roman" w:cs="Times New Roman"/>
          <w:i/>
          <w:iCs/>
          <w:sz w:val="24"/>
          <w:szCs w:val="24"/>
        </w:rPr>
        <w:t>/dx</w:t>
      </w:r>
      <w:r w:rsidRPr="008C5CA8">
        <w:rPr>
          <w:rFonts w:ascii="Times New Roman" w:hAnsi="Times New Roman" w:cs="Times New Roman"/>
          <w:sz w:val="24"/>
          <w:szCs w:val="24"/>
        </w:rPr>
        <w:t>) (</w:t>
      </w:r>
      <w:proofErr w:type="spellStart"/>
      <w:r w:rsidR="00B7755F" w:rsidRPr="008C5CA8">
        <w:rPr>
          <w:rFonts w:ascii="Times New Roman" w:hAnsi="Times New Roman" w:cs="Times New Roman"/>
          <w:iCs/>
          <w:sz w:val="24"/>
          <w:szCs w:val="24"/>
        </w:rPr>
        <w:t>Deleuze</w:t>
      </w:r>
      <w:proofErr w:type="spellEnd"/>
      <w:r w:rsidR="00B7755F"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217). Now, </w:t>
      </w:r>
      <w:r w:rsidRPr="008C5CA8">
        <w:rPr>
          <w:rFonts w:ascii="Times New Roman" w:hAnsi="Times New Roman" w:cs="Times New Roman"/>
          <w:i/>
          <w:iCs/>
          <w:sz w:val="24"/>
          <w:szCs w:val="24"/>
        </w:rPr>
        <w:t>dx</w:t>
      </w:r>
      <w:r w:rsidRPr="008C5CA8">
        <w:rPr>
          <w:rFonts w:ascii="Times New Roman" w:hAnsi="Times New Roman" w:cs="Times New Roman"/>
          <w:sz w:val="24"/>
          <w:szCs w:val="24"/>
        </w:rPr>
        <w:t xml:space="preserve"> is ‘strictly nothing’ in relation to </w:t>
      </w:r>
      <w:r w:rsidRPr="008C5CA8">
        <w:rPr>
          <w:rFonts w:ascii="Times New Roman" w:hAnsi="Times New Roman" w:cs="Times New Roman"/>
          <w:i/>
          <w:iCs/>
          <w:sz w:val="24"/>
          <w:szCs w:val="24"/>
        </w:rPr>
        <w:t>x</w:t>
      </w:r>
      <w:r w:rsidRPr="008C5CA8">
        <w:rPr>
          <w:rFonts w:ascii="Times New Roman" w:hAnsi="Times New Roman" w:cs="Times New Roman"/>
          <w:sz w:val="24"/>
          <w:szCs w:val="24"/>
        </w:rPr>
        <w:t xml:space="preserve">; it is completely undetermined. Nevertheless, </w:t>
      </w:r>
      <w:r w:rsidRPr="008C5CA8">
        <w:rPr>
          <w:rFonts w:ascii="Times New Roman" w:hAnsi="Times New Roman" w:cs="Times New Roman"/>
          <w:i/>
          <w:iCs/>
          <w:sz w:val="24"/>
          <w:szCs w:val="24"/>
        </w:rPr>
        <w:t>x</w:t>
      </w:r>
      <w:r w:rsidRPr="008C5CA8">
        <w:rPr>
          <w:rFonts w:ascii="Times New Roman" w:hAnsi="Times New Roman" w:cs="Times New Roman"/>
          <w:sz w:val="24"/>
          <w:szCs w:val="24"/>
        </w:rPr>
        <w:t xml:space="preserve"> is ‘perfectly determinable’ in relation to </w:t>
      </w:r>
      <w:proofErr w:type="gramStart"/>
      <w:r w:rsidRPr="008C5CA8">
        <w:rPr>
          <w:rFonts w:ascii="Times New Roman" w:hAnsi="Times New Roman" w:cs="Times New Roman"/>
          <w:i/>
          <w:iCs/>
          <w:sz w:val="24"/>
          <w:szCs w:val="24"/>
        </w:rPr>
        <w:t>dy</w:t>
      </w:r>
      <w:proofErr w:type="gramEnd"/>
      <w:r w:rsidRPr="008C5CA8">
        <w:rPr>
          <w:rFonts w:ascii="Times New Roman" w:hAnsi="Times New Roman" w:cs="Times New Roman"/>
          <w:sz w:val="24"/>
          <w:szCs w:val="24"/>
        </w:rPr>
        <w:t>, such that ‘a principle of determinability corresponds to the undetermined as such’ (</w:t>
      </w:r>
      <w:proofErr w:type="spellStart"/>
      <w:r w:rsidR="00B7755F" w:rsidRPr="008C5CA8">
        <w:rPr>
          <w:rFonts w:ascii="Times New Roman" w:hAnsi="Times New Roman" w:cs="Times New Roman"/>
          <w:iCs/>
          <w:sz w:val="24"/>
          <w:szCs w:val="24"/>
        </w:rPr>
        <w:t>Deleuze</w:t>
      </w:r>
      <w:proofErr w:type="spellEnd"/>
      <w:r w:rsidR="00B7755F"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219). As he writes in ‘How Do </w:t>
      </w:r>
      <w:proofErr w:type="gramStart"/>
      <w:r w:rsidRPr="008C5CA8">
        <w:rPr>
          <w:rFonts w:ascii="Times New Roman" w:hAnsi="Times New Roman" w:cs="Times New Roman"/>
          <w:sz w:val="24"/>
          <w:szCs w:val="24"/>
        </w:rPr>
        <w:t>We</w:t>
      </w:r>
      <w:proofErr w:type="gramEnd"/>
      <w:r w:rsidRPr="008C5CA8">
        <w:rPr>
          <w:rFonts w:ascii="Times New Roman" w:hAnsi="Times New Roman" w:cs="Times New Roman"/>
          <w:sz w:val="24"/>
          <w:szCs w:val="24"/>
        </w:rPr>
        <w:t xml:space="preserve"> Recognise Structuralism?’: ‘</w:t>
      </w:r>
      <w:r w:rsidRPr="008C5CA8">
        <w:rPr>
          <w:rFonts w:ascii="Times New Roman" w:hAnsi="Times New Roman" w:cs="Times New Roman"/>
          <w:i/>
          <w:iCs/>
          <w:sz w:val="24"/>
          <w:szCs w:val="24"/>
        </w:rPr>
        <w:t>dy</w:t>
      </w:r>
      <w:r w:rsidRPr="008C5CA8">
        <w:rPr>
          <w:rFonts w:ascii="Times New Roman" w:hAnsi="Times New Roman" w:cs="Times New Roman"/>
          <w:sz w:val="24"/>
          <w:szCs w:val="24"/>
        </w:rPr>
        <w:t xml:space="preserve"> is totally undetermined in relation to </w:t>
      </w:r>
      <w:r w:rsidRPr="008C5CA8">
        <w:rPr>
          <w:rFonts w:ascii="Times New Roman" w:hAnsi="Times New Roman" w:cs="Times New Roman"/>
          <w:i/>
          <w:iCs/>
          <w:sz w:val="24"/>
          <w:szCs w:val="24"/>
        </w:rPr>
        <w:t>y</w:t>
      </w:r>
      <w:r w:rsidRPr="008C5CA8">
        <w:rPr>
          <w:rFonts w:ascii="Times New Roman" w:hAnsi="Times New Roman" w:cs="Times New Roman"/>
          <w:sz w:val="24"/>
          <w:szCs w:val="24"/>
        </w:rPr>
        <w:t xml:space="preserve">, and </w:t>
      </w:r>
      <w:r w:rsidRPr="008C5CA8">
        <w:rPr>
          <w:rFonts w:ascii="Times New Roman" w:hAnsi="Times New Roman" w:cs="Times New Roman"/>
          <w:i/>
          <w:iCs/>
          <w:sz w:val="24"/>
          <w:szCs w:val="24"/>
        </w:rPr>
        <w:t>dx</w:t>
      </w:r>
      <w:r w:rsidRPr="008C5CA8">
        <w:rPr>
          <w:rFonts w:ascii="Times New Roman" w:hAnsi="Times New Roman" w:cs="Times New Roman"/>
          <w:sz w:val="24"/>
          <w:szCs w:val="24"/>
        </w:rPr>
        <w:t xml:space="preserve"> is totally undetermined in relation to </w:t>
      </w:r>
      <w:r w:rsidRPr="008C5CA8">
        <w:rPr>
          <w:rFonts w:ascii="Times New Roman" w:hAnsi="Times New Roman" w:cs="Times New Roman"/>
          <w:i/>
          <w:iCs/>
          <w:sz w:val="24"/>
          <w:szCs w:val="24"/>
        </w:rPr>
        <w:t>x</w:t>
      </w:r>
      <w:r w:rsidRPr="008C5CA8">
        <w:rPr>
          <w:rFonts w:ascii="Times New Roman" w:hAnsi="Times New Roman" w:cs="Times New Roman"/>
          <w:sz w:val="24"/>
          <w:szCs w:val="24"/>
        </w:rPr>
        <w:t xml:space="preserve">: each one has neither existence, nor value, nor signification. And yet the relation </w:t>
      </w:r>
      <w:r w:rsidRPr="008C5CA8">
        <w:rPr>
          <w:rFonts w:ascii="Times New Roman" w:hAnsi="Times New Roman" w:cs="Times New Roman"/>
          <w:i/>
          <w:iCs/>
          <w:sz w:val="24"/>
          <w:szCs w:val="24"/>
        </w:rPr>
        <w:t>dy/dx</w:t>
      </w:r>
      <w:r w:rsidRPr="008C5CA8">
        <w:rPr>
          <w:rFonts w:ascii="Times New Roman" w:hAnsi="Times New Roman" w:cs="Times New Roman"/>
          <w:sz w:val="24"/>
          <w:szCs w:val="24"/>
        </w:rPr>
        <w:t xml:space="preserve"> is totally determined, the two elements determining each other reciprocally in the relation’</w:t>
      </w:r>
      <w:r w:rsidR="00B7755F" w:rsidRPr="008C5CA8">
        <w:rPr>
          <w:rFonts w:ascii="Times New Roman" w:hAnsi="Times New Roman" w:cs="Times New Roman"/>
          <w:iCs/>
          <w:sz w:val="24"/>
          <w:szCs w:val="24"/>
        </w:rPr>
        <w:t xml:space="preserve"> (</w:t>
      </w:r>
      <w:proofErr w:type="spellStart"/>
      <w:r w:rsidR="00B7755F" w:rsidRPr="008C5CA8">
        <w:rPr>
          <w:rFonts w:ascii="Times New Roman" w:hAnsi="Times New Roman" w:cs="Times New Roman"/>
          <w:iCs/>
          <w:sz w:val="24"/>
          <w:szCs w:val="24"/>
        </w:rPr>
        <w:t>Deleuze</w:t>
      </w:r>
      <w:proofErr w:type="spellEnd"/>
      <w:r w:rsidR="00B7755F" w:rsidRPr="008C5CA8">
        <w:rPr>
          <w:rFonts w:ascii="Times New Roman" w:hAnsi="Times New Roman" w:cs="Times New Roman"/>
          <w:iCs/>
          <w:sz w:val="24"/>
          <w:szCs w:val="24"/>
        </w:rPr>
        <w:t xml:space="preserve"> 2004b: 176).</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This account of the process of reciprocal determination explains the dependence and relationality of ideal parts. </w:t>
      </w:r>
      <w:proofErr w:type="gramStart"/>
      <w:r w:rsidRPr="008C5CA8">
        <w:rPr>
          <w:rFonts w:ascii="Times New Roman" w:hAnsi="Times New Roman" w:cs="Times New Roman"/>
          <w:i/>
          <w:iCs/>
          <w:sz w:val="24"/>
          <w:szCs w:val="24"/>
        </w:rPr>
        <w:t>dy/dx</w:t>
      </w:r>
      <w:proofErr w:type="gramEnd"/>
      <w:r w:rsidRPr="008C5CA8">
        <w:rPr>
          <w:rFonts w:ascii="Times New Roman" w:hAnsi="Times New Roman" w:cs="Times New Roman"/>
          <w:sz w:val="24"/>
          <w:szCs w:val="24"/>
        </w:rPr>
        <w:t>, the differential relation, pertains not between localisable quantities; instead, ‘each term exists absolutely only in its relation to the other’ (</w:t>
      </w:r>
      <w:proofErr w:type="spellStart"/>
      <w:r w:rsidR="00F12902" w:rsidRPr="008C5CA8">
        <w:rPr>
          <w:rFonts w:ascii="Times New Roman" w:hAnsi="Times New Roman" w:cs="Times New Roman"/>
          <w:iCs/>
          <w:sz w:val="24"/>
          <w:szCs w:val="24"/>
        </w:rPr>
        <w:t>Deleuze</w:t>
      </w:r>
      <w:proofErr w:type="spellEnd"/>
      <w:r w:rsidR="00F1290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219). It is no longer possible to refer to the independent parts of a relation. The differential elements are ‘completely </w:t>
      </w:r>
      <w:proofErr w:type="spellStart"/>
      <w:r w:rsidRPr="008C5CA8">
        <w:rPr>
          <w:rFonts w:ascii="Times New Roman" w:hAnsi="Times New Roman" w:cs="Times New Roman"/>
          <w:sz w:val="24"/>
          <w:szCs w:val="24"/>
        </w:rPr>
        <w:t>undifferenciated</w:t>
      </w:r>
      <w:proofErr w:type="spellEnd"/>
      <w:r w:rsidRPr="008C5CA8">
        <w:rPr>
          <w:rFonts w:ascii="Times New Roman" w:hAnsi="Times New Roman" w:cs="Times New Roman"/>
          <w:sz w:val="24"/>
          <w:szCs w:val="24"/>
        </w:rPr>
        <w:t xml:space="preserve"> [</w:t>
      </w:r>
      <w:proofErr w:type="spellStart"/>
      <w:r w:rsidRPr="008C5CA8">
        <w:rPr>
          <w:rFonts w:ascii="Times New Roman" w:hAnsi="Times New Roman" w:cs="Times New Roman"/>
          <w:i/>
          <w:iCs/>
          <w:sz w:val="24"/>
          <w:szCs w:val="24"/>
        </w:rPr>
        <w:t>undifferenciés</w:t>
      </w:r>
      <w:proofErr w:type="spellEnd"/>
      <w:r w:rsidRPr="008C5CA8">
        <w:rPr>
          <w:rFonts w:ascii="Times New Roman" w:hAnsi="Times New Roman" w:cs="Times New Roman"/>
          <w:sz w:val="24"/>
          <w:szCs w:val="24"/>
        </w:rPr>
        <w:t>]’ but ‘completely differentiated [</w:t>
      </w:r>
      <w:proofErr w:type="spellStart"/>
      <w:r w:rsidRPr="008C5CA8">
        <w:rPr>
          <w:rFonts w:ascii="Times New Roman" w:hAnsi="Times New Roman" w:cs="Times New Roman"/>
          <w:i/>
          <w:iCs/>
          <w:sz w:val="24"/>
          <w:szCs w:val="24"/>
        </w:rPr>
        <w:t>differentiés</w:t>
      </w:r>
      <w:proofErr w:type="spellEnd"/>
      <w:r w:rsidRPr="008C5CA8">
        <w:rPr>
          <w:rFonts w:ascii="Times New Roman" w:hAnsi="Times New Roman" w:cs="Times New Roman"/>
          <w:sz w:val="24"/>
          <w:szCs w:val="24"/>
        </w:rPr>
        <w:t>] (</w:t>
      </w:r>
      <w:proofErr w:type="spellStart"/>
      <w:r w:rsidR="00F12902" w:rsidRPr="008C5CA8">
        <w:rPr>
          <w:rFonts w:ascii="Times New Roman" w:hAnsi="Times New Roman" w:cs="Times New Roman"/>
          <w:iCs/>
          <w:sz w:val="24"/>
          <w:szCs w:val="24"/>
        </w:rPr>
        <w:t>Deleuze</w:t>
      </w:r>
      <w:proofErr w:type="spellEnd"/>
      <w:r w:rsidR="00F1290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219); that is, they possess ‘the determination of the virtual content’, at the same time while they lack ‘species and distinguished parts’ (</w:t>
      </w:r>
      <w:proofErr w:type="spellStart"/>
      <w:r w:rsidR="00F12902" w:rsidRPr="008C5CA8">
        <w:rPr>
          <w:rFonts w:ascii="Times New Roman" w:hAnsi="Times New Roman" w:cs="Times New Roman"/>
          <w:iCs/>
          <w:sz w:val="24"/>
          <w:szCs w:val="24"/>
        </w:rPr>
        <w:t>Deleuze</w:t>
      </w:r>
      <w:proofErr w:type="spellEnd"/>
      <w:r w:rsidR="00F1290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258). The determinability of the terms is the result of a reciprocal synthesis, which, due to the fact that the elements possess no differen</w:t>
      </w:r>
      <w:r w:rsidRPr="008C5CA8">
        <w:rPr>
          <w:rFonts w:ascii="Times New Roman" w:hAnsi="Times New Roman" w:cs="Times New Roman"/>
          <w:i/>
          <w:sz w:val="24"/>
          <w:szCs w:val="24"/>
        </w:rPr>
        <w:t>c</w:t>
      </w:r>
      <w:r w:rsidRPr="008C5CA8">
        <w:rPr>
          <w:rFonts w:ascii="Times New Roman" w:hAnsi="Times New Roman" w:cs="Times New Roman"/>
          <w:sz w:val="24"/>
          <w:szCs w:val="24"/>
        </w:rPr>
        <w:t xml:space="preserve">iation or determination of their own, presupposes </w:t>
      </w:r>
      <w:r w:rsidRPr="008C5CA8">
        <w:rPr>
          <w:rFonts w:ascii="Times New Roman" w:hAnsi="Times New Roman" w:cs="Times New Roman"/>
          <w:i/>
          <w:iCs/>
          <w:sz w:val="24"/>
          <w:szCs w:val="24"/>
        </w:rPr>
        <w:t>internal</w:t>
      </w:r>
      <w:r w:rsidRPr="008C5CA8">
        <w:rPr>
          <w:rFonts w:ascii="Times New Roman" w:hAnsi="Times New Roman" w:cs="Times New Roman"/>
          <w:sz w:val="24"/>
          <w:szCs w:val="24"/>
        </w:rPr>
        <w:t>, determinant relations rather than external connections:</w:t>
      </w:r>
    </w:p>
    <w:p w:rsidR="002E0B51" w:rsidRPr="008C5CA8" w:rsidRDefault="002E0B51" w:rsidP="008C5CA8">
      <w:pPr>
        <w:pStyle w:val="quotation"/>
        <w:spacing w:after="0" w:afterAutospacing="0" w:line="480" w:lineRule="auto"/>
        <w:jc w:val="left"/>
        <w:rPr>
          <w:rFonts w:ascii="Times New Roman" w:hAnsi="Times New Roman" w:cs="Times New Roman"/>
          <w:sz w:val="24"/>
          <w:szCs w:val="24"/>
        </w:rPr>
      </w:pPr>
      <w:r w:rsidRPr="008C5CA8">
        <w:rPr>
          <w:rFonts w:ascii="Times New Roman" w:hAnsi="Times New Roman" w:cs="Times New Roman"/>
          <w:sz w:val="24"/>
          <w:szCs w:val="24"/>
        </w:rPr>
        <w:t xml:space="preserve">An Idea, in this sense, is neither one nor multiple, but a multiplicity constituted of differential elements, differential relations between those elements and singularities corresponding to those relations. [...] ideal elements – in other words, elements without figure or function, but reciprocally determined </w:t>
      </w:r>
      <w:r w:rsidRPr="008C5CA8">
        <w:rPr>
          <w:rFonts w:ascii="Times New Roman" w:hAnsi="Times New Roman" w:cs="Times New Roman"/>
          <w:i/>
          <w:iCs/>
          <w:sz w:val="24"/>
          <w:szCs w:val="24"/>
        </w:rPr>
        <w:t>within</w:t>
      </w:r>
      <w:r w:rsidRPr="008C5CA8">
        <w:rPr>
          <w:rFonts w:ascii="Times New Roman" w:hAnsi="Times New Roman" w:cs="Times New Roman"/>
          <w:sz w:val="24"/>
          <w:szCs w:val="24"/>
        </w:rPr>
        <w:t xml:space="preserve"> a framework of differential relations (ideal, non-localisable connections). </w:t>
      </w:r>
    </w:p>
    <w:p w:rsidR="002E0B51" w:rsidRPr="008C5CA8" w:rsidRDefault="002E0B51" w:rsidP="008C5CA8">
      <w:pPr>
        <w:pStyle w:val="quotation"/>
        <w:spacing w:before="0" w:beforeAutospacing="0" w:line="480" w:lineRule="auto"/>
        <w:jc w:val="right"/>
        <w:rPr>
          <w:rFonts w:ascii="Times New Roman" w:hAnsi="Times New Roman" w:cs="Times New Roman"/>
          <w:sz w:val="24"/>
          <w:szCs w:val="24"/>
        </w:rPr>
      </w:pPr>
      <w:r w:rsidRPr="008C5CA8">
        <w:rPr>
          <w:rFonts w:ascii="Times New Roman" w:hAnsi="Times New Roman" w:cs="Times New Roman"/>
          <w:sz w:val="24"/>
          <w:szCs w:val="24"/>
        </w:rPr>
        <w:t>(</w:t>
      </w:r>
      <w:proofErr w:type="spellStart"/>
      <w:r w:rsidR="00F12902" w:rsidRPr="008C5CA8">
        <w:rPr>
          <w:rFonts w:ascii="Times New Roman" w:hAnsi="Times New Roman" w:cs="Times New Roman"/>
          <w:iCs/>
          <w:sz w:val="24"/>
          <w:szCs w:val="24"/>
        </w:rPr>
        <w:t>Deleuze</w:t>
      </w:r>
      <w:proofErr w:type="spellEnd"/>
      <w:r w:rsidR="00F1290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348)</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lastRenderedPageBreak/>
        <w:t xml:space="preserve">The reciprocally determined parts are not given once and for all, but ‘must be secured step by </w:t>
      </w:r>
      <w:proofErr w:type="gramStart"/>
      <w:r w:rsidRPr="008C5CA8">
        <w:rPr>
          <w:rFonts w:ascii="Times New Roman" w:hAnsi="Times New Roman" w:cs="Times New Roman"/>
          <w:sz w:val="24"/>
          <w:szCs w:val="24"/>
        </w:rPr>
        <w:t>step,</w:t>
      </w:r>
      <w:proofErr w:type="gramEnd"/>
      <w:r w:rsidRPr="008C5CA8">
        <w:rPr>
          <w:rFonts w:ascii="Times New Roman" w:hAnsi="Times New Roman" w:cs="Times New Roman"/>
          <w:sz w:val="24"/>
          <w:szCs w:val="24"/>
        </w:rPr>
        <w:t xml:space="preserve"> and the relations themselves established between them’ (</w:t>
      </w:r>
      <w:proofErr w:type="spellStart"/>
      <w:r w:rsidR="00F12902" w:rsidRPr="008C5CA8">
        <w:rPr>
          <w:rFonts w:ascii="Times New Roman" w:hAnsi="Times New Roman" w:cs="Times New Roman"/>
          <w:iCs/>
          <w:sz w:val="24"/>
          <w:szCs w:val="24"/>
        </w:rPr>
        <w:t>Deleuze</w:t>
      </w:r>
      <w:proofErr w:type="spellEnd"/>
      <w:r w:rsidR="00F1290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262). This means that reciprocal determination is also a </w:t>
      </w:r>
      <w:r w:rsidRPr="008C5CA8">
        <w:rPr>
          <w:rFonts w:ascii="Times New Roman" w:hAnsi="Times New Roman" w:cs="Times New Roman"/>
          <w:i/>
          <w:iCs/>
          <w:sz w:val="24"/>
          <w:szCs w:val="24"/>
        </w:rPr>
        <w:t>progressive determination</w:t>
      </w:r>
      <w:r w:rsidRPr="008C5CA8">
        <w:rPr>
          <w:rFonts w:ascii="Times New Roman" w:hAnsi="Times New Roman" w:cs="Times New Roman"/>
          <w:sz w:val="24"/>
          <w:szCs w:val="24"/>
        </w:rPr>
        <w:t>, in which the ideal parts and the relations obtaining between them are progressively constituted in the process of the reciprocal determination. This is a consequence of the fact that reciprocal determination is an internal relation between ‘embryonic elements’ rather than an external relation between already-constituted pieces (</w:t>
      </w:r>
      <w:proofErr w:type="spellStart"/>
      <w:r w:rsidR="00F12902" w:rsidRPr="008C5CA8">
        <w:rPr>
          <w:rFonts w:ascii="Times New Roman" w:hAnsi="Times New Roman" w:cs="Times New Roman"/>
          <w:iCs/>
          <w:sz w:val="24"/>
          <w:szCs w:val="24"/>
        </w:rPr>
        <w:t>Deleuze</w:t>
      </w:r>
      <w:proofErr w:type="spellEnd"/>
      <w:r w:rsidR="00F1290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260).</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Crucially, the notion of relational, progressive, reciprocal and differential determination means that Deleuze is here putting forward a theory of composition that posits </w:t>
      </w:r>
      <w:r w:rsidRPr="008C5CA8">
        <w:rPr>
          <w:rFonts w:ascii="Times New Roman" w:hAnsi="Times New Roman" w:cs="Times New Roman"/>
          <w:i/>
          <w:iCs/>
          <w:sz w:val="24"/>
          <w:szCs w:val="24"/>
        </w:rPr>
        <w:t xml:space="preserve">dependent </w:t>
      </w:r>
      <w:r w:rsidRPr="008C5CA8">
        <w:rPr>
          <w:rFonts w:ascii="Times New Roman" w:hAnsi="Times New Roman" w:cs="Times New Roman"/>
          <w:sz w:val="24"/>
          <w:szCs w:val="24"/>
        </w:rPr>
        <w:t>parts: ‘reciprocal relations [...] allow no independence whatsoever to subsist’ (</w:t>
      </w:r>
      <w:proofErr w:type="spellStart"/>
      <w:r w:rsidR="00F12902" w:rsidRPr="008C5CA8">
        <w:rPr>
          <w:rFonts w:ascii="Times New Roman" w:hAnsi="Times New Roman" w:cs="Times New Roman"/>
          <w:iCs/>
          <w:sz w:val="24"/>
          <w:szCs w:val="24"/>
        </w:rPr>
        <w:t>Deleuze</w:t>
      </w:r>
      <w:proofErr w:type="spellEnd"/>
      <w:r w:rsidR="00F1290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231). Partial dependence or the reciprocal determination of ideal parts is a second conclusion that is deduced from the demand that ideal elements must ‘imply no prior identity’. </w:t>
      </w:r>
    </w:p>
    <w:p w:rsidR="00AA4554" w:rsidRPr="008C5CA8" w:rsidRDefault="00701661" w:rsidP="008C5CA8">
      <w:pPr>
        <w:pStyle w:val="Heading3"/>
        <w:spacing w:after="100" w:afterAutospacing="1" w:line="480" w:lineRule="auto"/>
        <w:jc w:val="left"/>
        <w:rPr>
          <w:rFonts w:ascii="Times New Roman" w:hAnsi="Times New Roman" w:cs="Times New Roman"/>
          <w:sz w:val="24"/>
          <w:szCs w:val="24"/>
        </w:rPr>
      </w:pPr>
      <w:r w:rsidRPr="008C5CA8">
        <w:rPr>
          <w:rFonts w:ascii="Times New Roman" w:hAnsi="Times New Roman" w:cs="Times New Roman"/>
          <w:sz w:val="24"/>
          <w:szCs w:val="24"/>
        </w:rPr>
        <w:t>VI. A</w:t>
      </w:r>
      <w:r w:rsidR="00AA4554" w:rsidRPr="008C5CA8">
        <w:rPr>
          <w:rFonts w:ascii="Times New Roman" w:hAnsi="Times New Roman" w:cs="Times New Roman"/>
          <w:sz w:val="24"/>
          <w:szCs w:val="24"/>
        </w:rPr>
        <w:t>tomic independence</w:t>
      </w:r>
    </w:p>
    <w:p w:rsidR="006044B1" w:rsidRPr="008C5CA8" w:rsidRDefault="002E0B51" w:rsidP="008C5CA8">
      <w:pPr>
        <w:pStyle w:val="Nofirstlineindent"/>
        <w:spacing w:before="100" w:beforeAutospacing="1" w:after="100" w:afterAutospacing="1" w:line="480" w:lineRule="auto"/>
        <w:jc w:val="left"/>
        <w:rPr>
          <w:rFonts w:ascii="Times New Roman" w:hAnsi="Times New Roman" w:cs="Times New Roman"/>
          <w:sz w:val="24"/>
          <w:szCs w:val="24"/>
        </w:rPr>
      </w:pPr>
      <w:r w:rsidRPr="008C5CA8">
        <w:rPr>
          <w:rFonts w:ascii="Times New Roman" w:hAnsi="Times New Roman" w:cs="Times New Roman"/>
          <w:sz w:val="24"/>
          <w:szCs w:val="24"/>
        </w:rPr>
        <w:t>Thus, combining the results of the first two conditions, the parts of a multiplicity are subject to actual indetermination and virtual reciprocal determination. Both of these conditions together entail the conclusion that Deleuze’s account of the multiple, his conception of fragmentary parthood and his solution to the dispute between monists and pluralists</w:t>
      </w:r>
      <w:r w:rsidR="00AA4554" w:rsidRPr="008C5CA8">
        <w:rPr>
          <w:rFonts w:ascii="Times New Roman" w:hAnsi="Times New Roman" w:cs="Times New Roman"/>
          <w:sz w:val="24"/>
          <w:szCs w:val="24"/>
        </w:rPr>
        <w:t xml:space="preserve"> – </w:t>
      </w:r>
      <w:r w:rsidRPr="008C5CA8">
        <w:rPr>
          <w:rFonts w:ascii="Times New Roman" w:hAnsi="Times New Roman" w:cs="Times New Roman"/>
          <w:sz w:val="24"/>
          <w:szCs w:val="24"/>
        </w:rPr>
        <w:t>his pluralism</w:t>
      </w:r>
      <w:r w:rsidR="00AA4554" w:rsidRPr="008C5CA8">
        <w:rPr>
          <w:rFonts w:ascii="Times New Roman" w:hAnsi="Times New Roman" w:cs="Times New Roman"/>
          <w:sz w:val="24"/>
          <w:szCs w:val="24"/>
        </w:rPr>
        <w:t xml:space="preserve"> –</w:t>
      </w:r>
      <w:r w:rsidRPr="008C5CA8">
        <w:rPr>
          <w:rFonts w:ascii="Times New Roman" w:hAnsi="Times New Roman" w:cs="Times New Roman"/>
          <w:sz w:val="24"/>
          <w:szCs w:val="24"/>
        </w:rPr>
        <w:t xml:space="preserve"> cannot be reduced to an account of the atomist variety, for reasons that pertain to the coherence and adequacy of such an account. Atoms are inherently determine</w:t>
      </w:r>
      <w:r w:rsidR="00AA4554" w:rsidRPr="008C5CA8">
        <w:rPr>
          <w:rFonts w:ascii="Times New Roman" w:hAnsi="Times New Roman" w:cs="Times New Roman"/>
          <w:sz w:val="24"/>
          <w:szCs w:val="24"/>
        </w:rPr>
        <w:t xml:space="preserve">d and, hence, too independent: </w:t>
      </w:r>
      <w:r w:rsidR="00AA4554" w:rsidRPr="008C5CA8">
        <w:rPr>
          <w:rFonts w:ascii="Times New Roman" w:hAnsi="Times New Roman" w:cs="Times New Roman"/>
          <w:sz w:val="24"/>
          <w:szCs w:val="24"/>
          <w:lang w:val="en-US"/>
        </w:rPr>
        <w:t>‘the Epicurean atom still retains too much independence, a shape and an actuality’ (</w:t>
      </w:r>
      <w:proofErr w:type="spellStart"/>
      <w:r w:rsidR="00F12902" w:rsidRPr="008C5CA8">
        <w:rPr>
          <w:rFonts w:ascii="Times New Roman" w:hAnsi="Times New Roman" w:cs="Times New Roman"/>
          <w:iCs/>
          <w:sz w:val="24"/>
          <w:szCs w:val="24"/>
        </w:rPr>
        <w:t>Deleuze</w:t>
      </w:r>
      <w:proofErr w:type="spellEnd"/>
      <w:r w:rsidR="00F12902" w:rsidRPr="008C5CA8">
        <w:rPr>
          <w:rFonts w:ascii="Times New Roman" w:hAnsi="Times New Roman" w:cs="Times New Roman"/>
          <w:iCs/>
          <w:sz w:val="24"/>
          <w:szCs w:val="24"/>
        </w:rPr>
        <w:t xml:space="preserve"> 2004a: </w:t>
      </w:r>
      <w:r w:rsidR="00AA4554" w:rsidRPr="008C5CA8">
        <w:rPr>
          <w:rFonts w:ascii="Times New Roman" w:hAnsi="Times New Roman" w:cs="Times New Roman"/>
          <w:sz w:val="24"/>
          <w:szCs w:val="24"/>
          <w:lang w:val="en-US"/>
        </w:rPr>
        <w:t>233)</w:t>
      </w:r>
      <w:r w:rsidRPr="008C5CA8">
        <w:rPr>
          <w:rFonts w:ascii="Times New Roman" w:hAnsi="Times New Roman" w:cs="Times New Roman"/>
          <w:sz w:val="24"/>
          <w:szCs w:val="24"/>
        </w:rPr>
        <w:t>.</w:t>
      </w:r>
    </w:p>
    <w:p w:rsidR="00AB6A29" w:rsidRPr="008C5CA8" w:rsidRDefault="006044B1" w:rsidP="008C5CA8">
      <w:pPr>
        <w:pStyle w:val="Nofirstlineindent"/>
        <w:spacing w:before="100" w:beforeAutospacing="1" w:after="100" w:afterAutospacing="1" w:line="480" w:lineRule="auto"/>
        <w:jc w:val="left"/>
        <w:rPr>
          <w:rFonts w:ascii="Times New Roman" w:hAnsi="Times New Roman" w:cs="Times New Roman"/>
          <w:sz w:val="24"/>
          <w:szCs w:val="24"/>
        </w:rPr>
      </w:pPr>
      <w:r w:rsidRPr="008C5CA8">
        <w:rPr>
          <w:rFonts w:ascii="Times New Roman" w:hAnsi="Times New Roman" w:cs="Times New Roman"/>
          <w:sz w:val="24"/>
          <w:szCs w:val="24"/>
        </w:rPr>
        <w:t xml:space="preserve">What does it mean to say that atoms ‘have too much independence’? A compound whole composed of atoms is an entanglement of absolutely separate elements. The conjunction of </w:t>
      </w:r>
      <w:r w:rsidRPr="008C5CA8">
        <w:rPr>
          <w:rFonts w:ascii="Times New Roman" w:hAnsi="Times New Roman" w:cs="Times New Roman"/>
          <w:sz w:val="24"/>
          <w:szCs w:val="24"/>
        </w:rPr>
        <w:lastRenderedPageBreak/>
        <w:t xml:space="preserve">atoms in such compounds presupposes disjunction between the elements, which therefore become entangled from without and never from within. Enclosure requires closure: atoms are enclosed in compounds because they are closed in themselves. As a consequence, the atomists do not propound a theory of composition by mixture of being and not-being, but a theory of entanglement or intertwinement according to which discrete beings interlock when they are trapped or enclosed, confined or locked with other beings existing and moving in empty space. This does not amount to a theory of mixture because the density and solidity of body is constant, being invariably absolutely full; the same applies to the intangibility and non-resistance of the void, being invariably absolutely empty. Macroscopic objects, the products of complication, are more or less porous precisely because they are compounds not of being and not-being but of beings in not-being. Void is absolutely permeable, body absolutely impermeable; these are exhaustive definitions. Phenomena of relative fluidity and solidity observable in macroscopic bodies concern neither the absolute rigidity of bodies nor the absolute intangibility of the void, but only the ratio expressing the number of atomic magnitudes locked in a particular segment of space. This ratio expresses a relative density neither of being nor of not-being nor, what is more, of a mixture of being and not-being but a density that is relative to the entanglement of absolutely full bodies in absolutely empty space and that determines the nature of the entanglement or interlocking: relatively solid or fluid, earth, water or air. Thus, the question that the Epicurean physicist asks, and which helps to explain what it is about this physics that appeals to </w:t>
      </w:r>
      <w:proofErr w:type="spell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 xml:space="preserve"> and draws him to Lucretius’ naturalism, is a quantitative question: ‘How many locked atoms?’ and ‘How large an area of confinement?’. With Epicurus and Lucretius, </w:t>
      </w:r>
      <w:proofErr w:type="spell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 xml:space="preserve"> comments quoting directly from Lucretius’ poem, ‘it is a matter of resemblances and differences, compositions and decompositions, “everything is formed out of connections, densities, shocks, encounters, </w:t>
      </w:r>
      <w:r w:rsidRPr="008C5CA8">
        <w:rPr>
          <w:rFonts w:ascii="Times New Roman" w:hAnsi="Times New Roman" w:cs="Times New Roman"/>
          <w:sz w:val="24"/>
          <w:szCs w:val="24"/>
        </w:rPr>
        <w:lastRenderedPageBreak/>
        <w:t>concurrences, and motions”’ (</w:t>
      </w:r>
      <w:proofErr w:type="spellStart"/>
      <w:r w:rsidR="00F12902" w:rsidRPr="008C5CA8">
        <w:rPr>
          <w:rFonts w:ascii="Times New Roman" w:hAnsi="Times New Roman" w:cs="Times New Roman"/>
          <w:iCs/>
          <w:sz w:val="24"/>
          <w:szCs w:val="24"/>
        </w:rPr>
        <w:t>Deleuze</w:t>
      </w:r>
      <w:proofErr w:type="spellEnd"/>
      <w:r w:rsidR="00F12902" w:rsidRPr="008C5CA8">
        <w:rPr>
          <w:rFonts w:ascii="Times New Roman" w:hAnsi="Times New Roman" w:cs="Times New Roman"/>
          <w:iCs/>
          <w:sz w:val="24"/>
          <w:szCs w:val="24"/>
        </w:rPr>
        <w:t xml:space="preserve"> 1990: </w:t>
      </w:r>
      <w:r w:rsidRPr="008C5CA8">
        <w:rPr>
          <w:rFonts w:ascii="Times New Roman" w:hAnsi="Times New Roman" w:cs="Times New Roman"/>
          <w:sz w:val="24"/>
          <w:szCs w:val="24"/>
        </w:rPr>
        <w:t>268).</w:t>
      </w:r>
      <w:r w:rsidR="00AB6A29" w:rsidRPr="008C5CA8">
        <w:rPr>
          <w:rFonts w:ascii="Times New Roman" w:hAnsi="Times New Roman" w:cs="Times New Roman"/>
          <w:sz w:val="24"/>
          <w:szCs w:val="24"/>
        </w:rPr>
        <w:t xml:space="preserve"> </w:t>
      </w:r>
      <w:r w:rsidRPr="008C5CA8">
        <w:rPr>
          <w:rFonts w:ascii="Times New Roman" w:hAnsi="Times New Roman" w:cs="Times New Roman"/>
          <w:sz w:val="24"/>
          <w:szCs w:val="24"/>
        </w:rPr>
        <w:t>However, des</w:t>
      </w:r>
      <w:r w:rsidR="007A5174" w:rsidRPr="008C5CA8">
        <w:rPr>
          <w:rFonts w:ascii="Times New Roman" w:hAnsi="Times New Roman" w:cs="Times New Roman"/>
          <w:sz w:val="24"/>
          <w:szCs w:val="24"/>
        </w:rPr>
        <w:t>pite this intellectual affinity</w:t>
      </w:r>
      <w:r w:rsidRPr="008C5CA8">
        <w:rPr>
          <w:rFonts w:ascii="Times New Roman" w:hAnsi="Times New Roman" w:cs="Times New Roman"/>
          <w:sz w:val="24"/>
          <w:szCs w:val="24"/>
        </w:rPr>
        <w:t xml:space="preserve">, </w:t>
      </w:r>
      <w:proofErr w:type="spell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 xml:space="preserve"> amends, reformulates and radicalises the atomists’ question. </w:t>
      </w:r>
    </w:p>
    <w:p w:rsidR="006044B1" w:rsidRPr="008C5CA8" w:rsidRDefault="006044B1" w:rsidP="008C5CA8">
      <w:pPr>
        <w:pStyle w:val="Nofirstlineindent"/>
        <w:spacing w:before="100" w:beforeAutospacing="1" w:after="100" w:afterAutospacing="1" w:line="480" w:lineRule="auto"/>
        <w:jc w:val="left"/>
        <w:rPr>
          <w:rFonts w:ascii="Times New Roman" w:hAnsi="Times New Roman" w:cs="Times New Roman"/>
          <w:sz w:val="24"/>
          <w:szCs w:val="24"/>
        </w:rPr>
      </w:pPr>
      <w:proofErr w:type="spellStart"/>
      <w:r w:rsidRPr="008C5CA8">
        <w:rPr>
          <w:rFonts w:ascii="Times New Roman" w:hAnsi="Times New Roman" w:cs="Times New Roman"/>
          <w:sz w:val="24"/>
          <w:szCs w:val="24"/>
        </w:rPr>
        <w:t>Deleuze’s</w:t>
      </w:r>
      <w:proofErr w:type="spellEnd"/>
      <w:r w:rsidRPr="008C5CA8">
        <w:rPr>
          <w:rFonts w:ascii="Times New Roman" w:hAnsi="Times New Roman" w:cs="Times New Roman"/>
          <w:sz w:val="24"/>
          <w:szCs w:val="24"/>
        </w:rPr>
        <w:t xml:space="preserve"> criticism revolves around the role that not-being plays in the atomist theory of differentiation. In particular, the criticism points to </w:t>
      </w:r>
      <w:proofErr w:type="spellStart"/>
      <w:r w:rsidRPr="008C5CA8">
        <w:rPr>
          <w:rFonts w:ascii="Times New Roman" w:hAnsi="Times New Roman" w:cs="Times New Roman"/>
          <w:sz w:val="24"/>
          <w:szCs w:val="24"/>
        </w:rPr>
        <w:t>Deleuze’s</w:t>
      </w:r>
      <w:proofErr w:type="spellEnd"/>
      <w:r w:rsidRPr="008C5CA8">
        <w:rPr>
          <w:rFonts w:ascii="Times New Roman" w:hAnsi="Times New Roman" w:cs="Times New Roman"/>
          <w:sz w:val="24"/>
          <w:szCs w:val="24"/>
        </w:rPr>
        <w:t xml:space="preserve"> conditions for an account of multiplicity and </w:t>
      </w:r>
      <w:proofErr w:type="spellStart"/>
      <w:r w:rsidRPr="008C5CA8">
        <w:rPr>
          <w:rFonts w:ascii="Times New Roman" w:hAnsi="Times New Roman" w:cs="Times New Roman"/>
          <w:sz w:val="24"/>
          <w:szCs w:val="24"/>
        </w:rPr>
        <w:t>parthood</w:t>
      </w:r>
      <w:proofErr w:type="spellEnd"/>
      <w:r w:rsidRPr="008C5CA8">
        <w:rPr>
          <w:rFonts w:ascii="Times New Roman" w:hAnsi="Times New Roman" w:cs="Times New Roman"/>
          <w:sz w:val="24"/>
          <w:szCs w:val="24"/>
        </w:rPr>
        <w:t xml:space="preserve">, of disjunction and connection, of composition and structure. Central to these conditions is the critique of the atomist conception of the </w:t>
      </w:r>
      <w:proofErr w:type="spellStart"/>
      <w:r w:rsidRPr="008C5CA8">
        <w:rPr>
          <w:rFonts w:ascii="Times New Roman" w:hAnsi="Times New Roman" w:cs="Times New Roman"/>
          <w:i/>
          <w:sz w:val="24"/>
          <w:szCs w:val="24"/>
        </w:rPr>
        <w:t>spatium</w:t>
      </w:r>
      <w:proofErr w:type="spellEnd"/>
      <w:r w:rsidRPr="008C5CA8">
        <w:rPr>
          <w:rFonts w:ascii="Times New Roman" w:hAnsi="Times New Roman" w:cs="Times New Roman"/>
          <w:sz w:val="24"/>
          <w:szCs w:val="24"/>
        </w:rPr>
        <w:t xml:space="preserve"> of the between, of discontinuity and disjunction and the role that not-being, as void, empty space and nothing, plays in these. For atomism, the void is the site in which relations that are external to the terms are established; between the self-enclosed and self-unified atoms there is spatial emptiness. Parts are considered to be unified in themselves only because they are radically separate; in this way their simplicity, the fact that they are wholes without parts that come to be entangled, but never to mix, in wholes with parts, is theoretically guaranteed. There is </w:t>
      </w:r>
      <w:r w:rsidRPr="008C5CA8">
        <w:rPr>
          <w:rFonts w:ascii="Times New Roman" w:hAnsi="Times New Roman" w:cs="Times New Roman"/>
          <w:i/>
          <w:sz w:val="24"/>
          <w:szCs w:val="24"/>
        </w:rPr>
        <w:t>nothing</w:t>
      </w:r>
      <w:r w:rsidRPr="008C5CA8">
        <w:rPr>
          <w:rFonts w:ascii="Times New Roman" w:hAnsi="Times New Roman" w:cs="Times New Roman"/>
          <w:sz w:val="24"/>
          <w:szCs w:val="24"/>
        </w:rPr>
        <w:t xml:space="preserve"> between the parts. If anything but nothing lay between atoms, atoms would face the danger of fission. Thus, commitment to atomic enclosure and unity entail commitment to the existence of not-being. The account of multiplicity in terms of pieces or atoms does not satisfy the ‘conditions of structure’ (</w:t>
      </w:r>
      <w:proofErr w:type="spellStart"/>
      <w:r w:rsidR="00F12902" w:rsidRPr="008C5CA8">
        <w:rPr>
          <w:rFonts w:ascii="Times New Roman" w:hAnsi="Times New Roman" w:cs="Times New Roman"/>
          <w:iCs/>
          <w:sz w:val="24"/>
          <w:szCs w:val="24"/>
        </w:rPr>
        <w:t>Deleuze</w:t>
      </w:r>
      <w:proofErr w:type="spellEnd"/>
      <w:r w:rsidR="00F1290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233) that </w:t>
      </w:r>
      <w:proofErr w:type="spell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 xml:space="preserve"> has set for the understanding of the many and does not amount to a reversal of the essentialist picture of composition and</w:t>
      </w:r>
      <w:r w:rsidR="007A5174" w:rsidRPr="008C5CA8">
        <w:rPr>
          <w:rFonts w:ascii="Times New Roman" w:hAnsi="Times New Roman" w:cs="Times New Roman"/>
          <w:sz w:val="24"/>
          <w:szCs w:val="24"/>
        </w:rPr>
        <w:t>, hence,</w:t>
      </w:r>
      <w:r w:rsidRPr="008C5CA8">
        <w:rPr>
          <w:rFonts w:ascii="Times New Roman" w:hAnsi="Times New Roman" w:cs="Times New Roman"/>
          <w:sz w:val="24"/>
          <w:szCs w:val="24"/>
        </w:rPr>
        <w:t xml:space="preserve"> to a radical or consistent conception of </w:t>
      </w:r>
      <w:proofErr w:type="spellStart"/>
      <w:r w:rsidRPr="008C5CA8">
        <w:rPr>
          <w:rFonts w:ascii="Times New Roman" w:hAnsi="Times New Roman" w:cs="Times New Roman"/>
          <w:i/>
          <w:sz w:val="24"/>
          <w:szCs w:val="24"/>
        </w:rPr>
        <w:t>effondement</w:t>
      </w:r>
      <w:proofErr w:type="spellEnd"/>
      <w:r w:rsidRPr="008C5CA8">
        <w:rPr>
          <w:rFonts w:ascii="Times New Roman" w:hAnsi="Times New Roman" w:cs="Times New Roman"/>
          <w:sz w:val="24"/>
          <w:szCs w:val="24"/>
        </w:rPr>
        <w:t xml:space="preserve">. To reverse this picture it is not enough to begin with the many, in which case the foundation is now transferred within the atom-pieces, but rather not to begin or to begin in the middle, that is, to place concreteness on the </w:t>
      </w:r>
      <w:proofErr w:type="spellStart"/>
      <w:r w:rsidRPr="008C5CA8">
        <w:rPr>
          <w:rFonts w:ascii="Times New Roman" w:hAnsi="Times New Roman" w:cs="Times New Roman"/>
          <w:sz w:val="24"/>
          <w:szCs w:val="24"/>
        </w:rPr>
        <w:t>manyness</w:t>
      </w:r>
      <w:proofErr w:type="spellEnd"/>
      <w:r w:rsidRPr="008C5CA8">
        <w:rPr>
          <w:rFonts w:ascii="Times New Roman" w:hAnsi="Times New Roman" w:cs="Times New Roman"/>
          <w:sz w:val="24"/>
          <w:szCs w:val="24"/>
        </w:rPr>
        <w:t xml:space="preserve"> of the many, without any recourse to the mediation of a foundation, whether atomic or substantial.  </w:t>
      </w:r>
    </w:p>
    <w:p w:rsidR="002E0B51" w:rsidRPr="008C5CA8" w:rsidRDefault="002E0B51" w:rsidP="008C5CA8">
      <w:pPr>
        <w:pStyle w:val="Nofirstlineindent"/>
        <w:spacing w:before="100" w:beforeAutospacing="1" w:after="100" w:afterAutospacing="1" w:line="480" w:lineRule="auto"/>
        <w:jc w:val="left"/>
        <w:rPr>
          <w:rFonts w:ascii="Times New Roman" w:hAnsi="Times New Roman" w:cs="Times New Roman"/>
          <w:sz w:val="24"/>
          <w:szCs w:val="24"/>
        </w:rPr>
      </w:pPr>
      <w:r w:rsidRPr="008C5CA8">
        <w:rPr>
          <w:rFonts w:ascii="Times New Roman" w:hAnsi="Times New Roman" w:cs="Times New Roman"/>
          <w:sz w:val="24"/>
          <w:szCs w:val="24"/>
        </w:rPr>
        <w:t xml:space="preserve">The relations that pertain between atoms are external spatio-temporal relations that take place between already actually constituted elements and over the expanse of not-being, submerged </w:t>
      </w:r>
      <w:r w:rsidRPr="008C5CA8">
        <w:rPr>
          <w:rFonts w:ascii="Times New Roman" w:hAnsi="Times New Roman" w:cs="Times New Roman"/>
          <w:sz w:val="24"/>
          <w:szCs w:val="24"/>
        </w:rPr>
        <w:lastRenderedPageBreak/>
        <w:t xml:space="preserve">in a uniform, indifferent </w:t>
      </w:r>
      <w:r w:rsidRPr="008C5CA8">
        <w:rPr>
          <w:rFonts w:ascii="Times New Roman" w:hAnsi="Times New Roman" w:cs="Times New Roman"/>
          <w:i/>
          <w:iCs/>
          <w:sz w:val="24"/>
          <w:szCs w:val="24"/>
        </w:rPr>
        <w:t xml:space="preserve">spatium </w:t>
      </w:r>
      <w:r w:rsidRPr="008C5CA8">
        <w:rPr>
          <w:rFonts w:ascii="Times New Roman" w:hAnsi="Times New Roman" w:cs="Times New Roman"/>
          <w:sz w:val="24"/>
          <w:szCs w:val="24"/>
        </w:rPr>
        <w:t xml:space="preserve">conceived as </w:t>
      </w:r>
      <w:r w:rsidRPr="008C5CA8">
        <w:rPr>
          <w:rFonts w:ascii="Times New Roman" w:hAnsi="Times New Roman" w:cs="Times New Roman"/>
          <w:i/>
          <w:iCs/>
          <w:sz w:val="24"/>
          <w:szCs w:val="24"/>
        </w:rPr>
        <w:t>vacuum</w:t>
      </w:r>
      <w:r w:rsidRPr="008C5CA8">
        <w:rPr>
          <w:rFonts w:ascii="Times New Roman" w:hAnsi="Times New Roman" w:cs="Times New Roman"/>
          <w:sz w:val="24"/>
          <w:szCs w:val="24"/>
        </w:rPr>
        <w:t xml:space="preserve">. This means that the relations themselves have no determining effect, in other words, that they are not reciprocal relations between actually indeterminate elements. Deleuze’s conditions, in contrast, establish that there must be </w:t>
      </w:r>
      <w:r w:rsidRPr="008C5CA8">
        <w:rPr>
          <w:rFonts w:ascii="Times New Roman" w:hAnsi="Times New Roman" w:cs="Times New Roman"/>
          <w:i/>
          <w:iCs/>
          <w:sz w:val="24"/>
          <w:szCs w:val="24"/>
        </w:rPr>
        <w:t>something</w:t>
      </w:r>
      <w:r w:rsidRPr="008C5CA8">
        <w:rPr>
          <w:rFonts w:ascii="Times New Roman" w:hAnsi="Times New Roman" w:cs="Times New Roman"/>
          <w:sz w:val="24"/>
          <w:szCs w:val="24"/>
        </w:rPr>
        <w:t xml:space="preserve"> – not nothing – between the elements that bestows determination upon them, an inter-being instead of the atomists’ not-being that already contains the elements, which, for their part, subsist as openings upon this inter-being that permeates them thoroughly rather that as solid beings closed to not-being. To put it differently, a multiplicity is ‘intrinsically defined’ (remember that an Idea is a defined multiplicity), in that its elements reciprocally determine each other by means of relations of dependence. This conclusion and the terminology in which it is articulated undermines the widespread certainty that the principal and exclusive category of Deleuze’s ontology is the idea of ‘external relations’ – at least in the case of the ontology developed in </w:t>
      </w:r>
      <w:r w:rsidRPr="008C5CA8">
        <w:rPr>
          <w:rFonts w:ascii="Times New Roman" w:hAnsi="Times New Roman" w:cs="Times New Roman"/>
          <w:i/>
          <w:iCs/>
          <w:sz w:val="24"/>
          <w:szCs w:val="24"/>
        </w:rPr>
        <w:t>Difference and Repetition</w:t>
      </w:r>
      <w:r w:rsidRPr="008C5CA8">
        <w:rPr>
          <w:rFonts w:ascii="Times New Roman" w:hAnsi="Times New Roman" w:cs="Times New Roman"/>
          <w:sz w:val="24"/>
          <w:szCs w:val="24"/>
        </w:rPr>
        <w:t>.</w:t>
      </w:r>
    </w:p>
    <w:p w:rsidR="002E0B51" w:rsidRPr="008C5CA8" w:rsidRDefault="00701661" w:rsidP="008C5CA8">
      <w:pPr>
        <w:pStyle w:val="Heading3"/>
        <w:spacing w:after="100" w:afterAutospacing="1" w:line="480" w:lineRule="auto"/>
        <w:jc w:val="left"/>
        <w:rPr>
          <w:rFonts w:ascii="Times New Roman" w:hAnsi="Times New Roman" w:cs="Times New Roman"/>
          <w:sz w:val="24"/>
          <w:szCs w:val="24"/>
        </w:rPr>
      </w:pPr>
      <w:bookmarkStart w:id="5" w:name="_Toc279830335"/>
      <w:r w:rsidRPr="008C5CA8">
        <w:rPr>
          <w:rFonts w:ascii="Times New Roman" w:hAnsi="Times New Roman" w:cs="Times New Roman"/>
          <w:sz w:val="24"/>
          <w:szCs w:val="24"/>
        </w:rPr>
        <w:t xml:space="preserve">VII. </w:t>
      </w:r>
      <w:r w:rsidR="002E0B51" w:rsidRPr="008C5CA8">
        <w:rPr>
          <w:rFonts w:ascii="Times New Roman" w:hAnsi="Times New Roman" w:cs="Times New Roman"/>
          <w:sz w:val="24"/>
          <w:szCs w:val="24"/>
        </w:rPr>
        <w:t>Partial differen</w:t>
      </w:r>
      <w:r w:rsidR="002E0B51" w:rsidRPr="008C5CA8">
        <w:rPr>
          <w:rFonts w:ascii="Times New Roman" w:hAnsi="Times New Roman" w:cs="Times New Roman"/>
          <w:i/>
          <w:iCs/>
          <w:sz w:val="24"/>
          <w:szCs w:val="24"/>
        </w:rPr>
        <w:t>t</w:t>
      </w:r>
      <w:r w:rsidR="002E0B51" w:rsidRPr="008C5CA8">
        <w:rPr>
          <w:rFonts w:ascii="Times New Roman" w:hAnsi="Times New Roman" w:cs="Times New Roman"/>
          <w:sz w:val="24"/>
          <w:szCs w:val="24"/>
        </w:rPr>
        <w:t xml:space="preserve">iation and </w:t>
      </w:r>
      <w:proofErr w:type="spellStart"/>
      <w:r w:rsidR="002E0B51" w:rsidRPr="008C5CA8">
        <w:rPr>
          <w:rFonts w:ascii="Times New Roman" w:hAnsi="Times New Roman" w:cs="Times New Roman"/>
          <w:sz w:val="24"/>
          <w:szCs w:val="24"/>
        </w:rPr>
        <w:t>differen</w:t>
      </w:r>
      <w:r w:rsidR="002E0B51" w:rsidRPr="008C5CA8">
        <w:rPr>
          <w:rFonts w:ascii="Times New Roman" w:hAnsi="Times New Roman" w:cs="Times New Roman"/>
          <w:i/>
          <w:iCs/>
          <w:sz w:val="24"/>
          <w:szCs w:val="24"/>
        </w:rPr>
        <w:t>c</w:t>
      </w:r>
      <w:r w:rsidR="002E0B51" w:rsidRPr="008C5CA8">
        <w:rPr>
          <w:rFonts w:ascii="Times New Roman" w:hAnsi="Times New Roman" w:cs="Times New Roman"/>
          <w:sz w:val="24"/>
          <w:szCs w:val="24"/>
        </w:rPr>
        <w:t>iation</w:t>
      </w:r>
      <w:bookmarkEnd w:id="5"/>
      <w:proofErr w:type="spellEnd"/>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Thus, </w:t>
      </w:r>
      <w:r w:rsidR="007A5174" w:rsidRPr="008C5CA8">
        <w:rPr>
          <w:rFonts w:ascii="Times New Roman" w:hAnsi="Times New Roman" w:cs="Times New Roman"/>
          <w:sz w:val="24"/>
          <w:szCs w:val="24"/>
        </w:rPr>
        <w:t xml:space="preserve">in contrast to Epicurean atoms, </w:t>
      </w:r>
      <w:r w:rsidRPr="008C5CA8">
        <w:rPr>
          <w:rFonts w:ascii="Times New Roman" w:hAnsi="Times New Roman" w:cs="Times New Roman"/>
          <w:sz w:val="24"/>
          <w:szCs w:val="24"/>
        </w:rPr>
        <w:t xml:space="preserve">ideal parts are relational, dependent elements that receive determination only in the context of the virtual </w:t>
      </w:r>
      <w:r w:rsidRPr="008C5CA8">
        <w:rPr>
          <w:rFonts w:ascii="Times New Roman" w:hAnsi="Times New Roman" w:cs="Times New Roman"/>
          <w:i/>
          <w:iCs/>
          <w:sz w:val="24"/>
          <w:szCs w:val="24"/>
        </w:rPr>
        <w:t>spatium</w:t>
      </w:r>
      <w:r w:rsidRPr="008C5CA8">
        <w:rPr>
          <w:rFonts w:ascii="Times New Roman" w:hAnsi="Times New Roman" w:cs="Times New Roman"/>
          <w:sz w:val="24"/>
          <w:szCs w:val="24"/>
        </w:rPr>
        <w:t xml:space="preserve"> (no longer a </w:t>
      </w:r>
      <w:r w:rsidRPr="008C5CA8">
        <w:rPr>
          <w:rFonts w:ascii="Times New Roman" w:hAnsi="Times New Roman" w:cs="Times New Roman"/>
          <w:i/>
          <w:iCs/>
          <w:sz w:val="24"/>
          <w:szCs w:val="24"/>
        </w:rPr>
        <w:t>vacuum</w:t>
      </w:r>
      <w:r w:rsidRPr="008C5CA8">
        <w:rPr>
          <w:rFonts w:ascii="Times New Roman" w:hAnsi="Times New Roman" w:cs="Times New Roman"/>
          <w:sz w:val="24"/>
          <w:szCs w:val="24"/>
        </w:rPr>
        <w:t xml:space="preserve">) of the Ideal whole. However, this dangerously aligns Deleuze’s conception of parthood with Husserl’s </w:t>
      </w:r>
      <w:r w:rsidRPr="008C5CA8">
        <w:rPr>
          <w:rFonts w:ascii="Times New Roman" w:hAnsi="Times New Roman" w:cs="Times New Roman"/>
          <w:i/>
          <w:iCs/>
          <w:sz w:val="24"/>
          <w:szCs w:val="24"/>
        </w:rPr>
        <w:t>moments</w:t>
      </w:r>
      <w:r w:rsidRPr="008C5CA8">
        <w:rPr>
          <w:rFonts w:ascii="Times New Roman" w:hAnsi="Times New Roman" w:cs="Times New Roman"/>
          <w:sz w:val="24"/>
          <w:szCs w:val="24"/>
        </w:rPr>
        <w:t xml:space="preserve">, ‘dangerously’ because of the limitations of essentialism to account for partial differentiation. Has Deleuze, in his attempt to avoid the hidden pitfalls </w:t>
      </w:r>
      <w:r w:rsidR="008417FC" w:rsidRPr="008C5CA8">
        <w:rPr>
          <w:rFonts w:ascii="Times New Roman" w:hAnsi="Times New Roman" w:cs="Times New Roman"/>
          <w:sz w:val="24"/>
          <w:szCs w:val="24"/>
        </w:rPr>
        <w:t xml:space="preserve">of </w:t>
      </w:r>
      <w:r w:rsidRPr="008C5CA8">
        <w:rPr>
          <w:rFonts w:ascii="Times New Roman" w:hAnsi="Times New Roman" w:cs="Times New Roman"/>
          <w:sz w:val="24"/>
          <w:szCs w:val="24"/>
        </w:rPr>
        <w:t xml:space="preserve">atomism and its </w:t>
      </w:r>
      <w:r w:rsidRPr="008C5CA8">
        <w:rPr>
          <w:rFonts w:ascii="Times New Roman" w:hAnsi="Times New Roman" w:cs="Times New Roman"/>
          <w:i/>
          <w:iCs/>
          <w:sz w:val="24"/>
          <w:szCs w:val="24"/>
        </w:rPr>
        <w:t>pieces</w:t>
      </w:r>
      <w:r w:rsidRPr="008C5CA8">
        <w:rPr>
          <w:rFonts w:ascii="Times New Roman" w:hAnsi="Times New Roman" w:cs="Times New Roman"/>
          <w:sz w:val="24"/>
          <w:szCs w:val="24"/>
        </w:rPr>
        <w:t xml:space="preserve">, fallen into the trap of a more obvious enemy that explicitly surrenders parthood and wholeness to the provenance of the one? Does not his insistence on the interiority of multiplicities mean that the reciprocal relations between the parts are in reality internal relations </w:t>
      </w:r>
      <w:r w:rsidRPr="008C5CA8">
        <w:rPr>
          <w:rFonts w:ascii="Times New Roman" w:hAnsi="Times New Roman" w:cs="Times New Roman"/>
          <w:i/>
          <w:iCs/>
          <w:sz w:val="24"/>
          <w:szCs w:val="24"/>
        </w:rPr>
        <w:t xml:space="preserve">within </w:t>
      </w:r>
      <w:r w:rsidRPr="008C5CA8">
        <w:rPr>
          <w:rFonts w:ascii="Times New Roman" w:hAnsi="Times New Roman" w:cs="Times New Roman"/>
          <w:sz w:val="24"/>
          <w:szCs w:val="24"/>
        </w:rPr>
        <w:t xml:space="preserve">a multiplicity; and, therefore, does the multiplicity not take on the appearance of a totalising, founded whole that exists prior to its parts? If between the parts there is </w:t>
      </w:r>
      <w:r w:rsidRPr="008C5CA8">
        <w:rPr>
          <w:rFonts w:ascii="Times New Roman" w:hAnsi="Times New Roman" w:cs="Times New Roman"/>
          <w:i/>
          <w:iCs/>
          <w:sz w:val="24"/>
          <w:szCs w:val="24"/>
        </w:rPr>
        <w:t>something</w:t>
      </w:r>
      <w:r w:rsidRPr="008C5CA8">
        <w:rPr>
          <w:rFonts w:ascii="Times New Roman" w:hAnsi="Times New Roman" w:cs="Times New Roman"/>
          <w:sz w:val="24"/>
          <w:szCs w:val="24"/>
        </w:rPr>
        <w:t xml:space="preserve"> (inter-being) that is not not-being, what precludes the postulation of this something </w:t>
      </w:r>
      <w:r w:rsidRPr="008C5CA8">
        <w:rPr>
          <w:rFonts w:ascii="Times New Roman" w:hAnsi="Times New Roman" w:cs="Times New Roman"/>
          <w:sz w:val="24"/>
          <w:szCs w:val="24"/>
        </w:rPr>
        <w:lastRenderedPageBreak/>
        <w:t xml:space="preserve">as </w:t>
      </w:r>
      <w:r w:rsidRPr="008C5CA8">
        <w:rPr>
          <w:rFonts w:ascii="Times New Roman" w:hAnsi="Times New Roman" w:cs="Times New Roman"/>
          <w:i/>
          <w:iCs/>
          <w:sz w:val="24"/>
          <w:szCs w:val="24"/>
        </w:rPr>
        <w:t>being</w:t>
      </w:r>
      <w:r w:rsidRPr="008C5CA8">
        <w:rPr>
          <w:rFonts w:ascii="Times New Roman" w:hAnsi="Times New Roman" w:cs="Times New Roman"/>
          <w:sz w:val="24"/>
          <w:szCs w:val="24"/>
        </w:rPr>
        <w:t xml:space="preserve">, and, hence, what precludes the reduction of the elements to relations of interiority and of the confusion of the actual indetermination and reciprocal relationality and dependence of the parts with the relationality of relational, partial, founded moments? In other words, on what grounds does Deleuze argue that it is the notion of ‘(non)-being </w:t>
      </w:r>
      <w:proofErr w:type="gramStart"/>
      <w:r w:rsidRPr="008C5CA8">
        <w:rPr>
          <w:rFonts w:ascii="Times New Roman" w:hAnsi="Times New Roman" w:cs="Times New Roman"/>
          <w:sz w:val="24"/>
          <w:szCs w:val="24"/>
        </w:rPr>
        <w:t>or ?</w:t>
      </w:r>
      <w:proofErr w:type="gramEnd"/>
      <w:r w:rsidRPr="008C5CA8">
        <w:rPr>
          <w:rFonts w:ascii="Times New Roman" w:hAnsi="Times New Roman" w:cs="Times New Roman"/>
          <w:sz w:val="24"/>
          <w:szCs w:val="24"/>
        </w:rPr>
        <w:t>-being which denounces simultaneously both being and non-being’ (</w:t>
      </w:r>
      <w:proofErr w:type="spellStart"/>
      <w:r w:rsidR="00F12902" w:rsidRPr="008C5CA8">
        <w:rPr>
          <w:rFonts w:ascii="Times New Roman" w:hAnsi="Times New Roman" w:cs="Times New Roman"/>
          <w:iCs/>
          <w:sz w:val="24"/>
          <w:szCs w:val="24"/>
        </w:rPr>
        <w:t>Deleuze</w:t>
      </w:r>
      <w:proofErr w:type="spellEnd"/>
      <w:r w:rsidR="00F1290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254)?</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Deleuze himself recognises the danger that the notion of ‘internal multiplicity’ introduces when he writes: ‘spatio-temporal relations no doubt retain multiplicity, but lose interiority; concepts of the understanding retain interiority, but lose multiplicity’</w:t>
      </w:r>
      <w:r w:rsidR="00F12902" w:rsidRPr="008C5CA8">
        <w:rPr>
          <w:rFonts w:ascii="Times New Roman" w:hAnsi="Times New Roman" w:cs="Times New Roman"/>
          <w:sz w:val="24"/>
          <w:szCs w:val="24"/>
        </w:rPr>
        <w:t xml:space="preserve"> </w:t>
      </w:r>
      <w:r w:rsidRPr="008C5CA8">
        <w:rPr>
          <w:rFonts w:ascii="Times New Roman" w:hAnsi="Times New Roman" w:cs="Times New Roman"/>
          <w:sz w:val="24"/>
          <w:szCs w:val="24"/>
        </w:rPr>
        <w:t>(</w:t>
      </w:r>
      <w:proofErr w:type="spellStart"/>
      <w:r w:rsidR="00F12902" w:rsidRPr="008C5CA8">
        <w:rPr>
          <w:rFonts w:ascii="Times New Roman" w:hAnsi="Times New Roman" w:cs="Times New Roman"/>
          <w:iCs/>
          <w:sz w:val="24"/>
          <w:szCs w:val="24"/>
        </w:rPr>
        <w:t>Deleuze</w:t>
      </w:r>
      <w:proofErr w:type="spellEnd"/>
      <w:r w:rsidR="00F1290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231). Deleuze here both establishes a typology of positions (essentialism – atomism, vitalism – mechanism) and also acknowledges that these positions are inadequate for the formulation of an adequate account of multiplicity, a mereological Scylla and Charybdis. The dual demands of interiority and multiplicity provide the axes on which Deleuze’s response is articulated; they also repeat the dilemmas of the ancient </w:t>
      </w:r>
      <w:r w:rsidRPr="008C5CA8">
        <w:rPr>
          <w:rFonts w:ascii="Times New Roman" w:hAnsi="Times New Roman" w:cs="Times New Roman"/>
          <w:iCs/>
          <w:sz w:val="24"/>
          <w:szCs w:val="24"/>
        </w:rPr>
        <w:t>dispute between monists and pluralists</w:t>
      </w:r>
      <w:r w:rsidRPr="008C5CA8">
        <w:rPr>
          <w:rFonts w:ascii="Times New Roman" w:hAnsi="Times New Roman" w:cs="Times New Roman"/>
          <w:sz w:val="24"/>
          <w:szCs w:val="24"/>
        </w:rPr>
        <w:t xml:space="preserve">, with which Plato also wrestled in his </w:t>
      </w:r>
      <w:r w:rsidRPr="008C5CA8">
        <w:rPr>
          <w:rFonts w:ascii="Times New Roman" w:hAnsi="Times New Roman" w:cs="Times New Roman"/>
          <w:i/>
          <w:iCs/>
          <w:sz w:val="24"/>
          <w:szCs w:val="24"/>
        </w:rPr>
        <w:t>Parmenides</w:t>
      </w:r>
      <w:r w:rsidRPr="008C5CA8">
        <w:rPr>
          <w:rFonts w:ascii="Times New Roman" w:hAnsi="Times New Roman" w:cs="Times New Roman"/>
          <w:sz w:val="24"/>
          <w:szCs w:val="24"/>
        </w:rPr>
        <w:t xml:space="preserve">; and bestow a paradoxical character on Deleuzian mereology: </w:t>
      </w:r>
      <w:r w:rsidRPr="008C5CA8">
        <w:rPr>
          <w:rFonts w:ascii="Times New Roman" w:hAnsi="Times New Roman" w:cs="Times New Roman"/>
          <w:i/>
          <w:iCs/>
          <w:sz w:val="24"/>
          <w:szCs w:val="24"/>
        </w:rPr>
        <w:t>both</w:t>
      </w:r>
      <w:r w:rsidRPr="008C5CA8">
        <w:rPr>
          <w:rFonts w:ascii="Times New Roman" w:hAnsi="Times New Roman" w:cs="Times New Roman"/>
          <w:sz w:val="24"/>
          <w:szCs w:val="24"/>
        </w:rPr>
        <w:t xml:space="preserve"> internality </w:t>
      </w:r>
      <w:r w:rsidRPr="008C5CA8">
        <w:rPr>
          <w:rFonts w:ascii="Times New Roman" w:hAnsi="Times New Roman" w:cs="Times New Roman"/>
          <w:i/>
          <w:iCs/>
          <w:sz w:val="24"/>
          <w:szCs w:val="24"/>
        </w:rPr>
        <w:t>and</w:t>
      </w:r>
      <w:r w:rsidRPr="008C5CA8">
        <w:rPr>
          <w:rFonts w:ascii="Times New Roman" w:hAnsi="Times New Roman" w:cs="Times New Roman"/>
          <w:sz w:val="24"/>
          <w:szCs w:val="24"/>
        </w:rPr>
        <w:t xml:space="preserve"> multiplicity; </w:t>
      </w:r>
      <w:r w:rsidRPr="008C5CA8">
        <w:rPr>
          <w:rFonts w:ascii="Times New Roman" w:hAnsi="Times New Roman" w:cs="Times New Roman"/>
          <w:i/>
          <w:iCs/>
          <w:sz w:val="24"/>
          <w:szCs w:val="24"/>
        </w:rPr>
        <w:t>both</w:t>
      </w:r>
      <w:r w:rsidRPr="008C5CA8">
        <w:rPr>
          <w:rFonts w:ascii="Times New Roman" w:hAnsi="Times New Roman" w:cs="Times New Roman"/>
          <w:sz w:val="24"/>
          <w:szCs w:val="24"/>
        </w:rPr>
        <w:t xml:space="preserve"> genesis </w:t>
      </w:r>
      <w:r w:rsidRPr="008C5CA8">
        <w:rPr>
          <w:rFonts w:ascii="Times New Roman" w:hAnsi="Times New Roman" w:cs="Times New Roman"/>
          <w:i/>
          <w:iCs/>
          <w:sz w:val="24"/>
          <w:szCs w:val="24"/>
        </w:rPr>
        <w:t xml:space="preserve">and </w:t>
      </w:r>
      <w:r w:rsidRPr="008C5CA8">
        <w:rPr>
          <w:rFonts w:ascii="Times New Roman" w:hAnsi="Times New Roman" w:cs="Times New Roman"/>
          <w:sz w:val="24"/>
          <w:szCs w:val="24"/>
        </w:rPr>
        <w:t xml:space="preserve">structure. This is the conceptual </w:t>
      </w:r>
      <w:proofErr w:type="gramStart"/>
      <w:r w:rsidRPr="008C5CA8">
        <w:rPr>
          <w:rFonts w:ascii="Times New Roman" w:hAnsi="Times New Roman" w:cs="Times New Roman"/>
          <w:sz w:val="24"/>
          <w:szCs w:val="24"/>
        </w:rPr>
        <w:t>minotaur</w:t>
      </w:r>
      <w:proofErr w:type="gramEnd"/>
      <w:r w:rsidRPr="008C5CA8">
        <w:rPr>
          <w:rFonts w:ascii="Times New Roman" w:hAnsi="Times New Roman" w:cs="Times New Roman"/>
          <w:sz w:val="24"/>
          <w:szCs w:val="24"/>
        </w:rPr>
        <w:t xml:space="preserve"> that both parties of the dispute</w:t>
      </w:r>
      <w:r w:rsidRPr="008C5CA8">
        <w:rPr>
          <w:rFonts w:ascii="Times New Roman" w:hAnsi="Times New Roman" w:cs="Times New Roman"/>
          <w:i/>
          <w:iCs/>
          <w:sz w:val="24"/>
          <w:szCs w:val="24"/>
        </w:rPr>
        <w:t xml:space="preserve"> </w:t>
      </w:r>
      <w:r w:rsidRPr="008C5CA8">
        <w:rPr>
          <w:rFonts w:ascii="Times New Roman" w:hAnsi="Times New Roman" w:cs="Times New Roman"/>
          <w:sz w:val="24"/>
          <w:szCs w:val="24"/>
        </w:rPr>
        <w:t>consider to be an impossible abomination: an internal multiplicity with a structural and genetic nature. All the terms contained in this formula seem to cancel each other out.</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The third condition of multiplicity aims to resolve this impasse: ‘a multiple ideal connection’, Deleuze writes, ‘a differential </w:t>
      </w:r>
      <w:proofErr w:type="gramStart"/>
      <w:r w:rsidRPr="008C5CA8">
        <w:rPr>
          <w:rFonts w:ascii="Times New Roman" w:hAnsi="Times New Roman" w:cs="Times New Roman"/>
          <w:i/>
          <w:iCs/>
          <w:sz w:val="24"/>
          <w:szCs w:val="24"/>
        </w:rPr>
        <w:t>relation</w:t>
      </w:r>
      <w:r w:rsidRPr="008C5CA8">
        <w:rPr>
          <w:rFonts w:ascii="Times New Roman" w:hAnsi="Times New Roman" w:cs="Times New Roman"/>
          <w:sz w:val="24"/>
          <w:szCs w:val="24"/>
        </w:rPr>
        <w:t>,</w:t>
      </w:r>
      <w:proofErr w:type="gramEnd"/>
      <w:r w:rsidRPr="008C5CA8">
        <w:rPr>
          <w:rFonts w:ascii="Times New Roman" w:hAnsi="Times New Roman" w:cs="Times New Roman"/>
          <w:sz w:val="24"/>
          <w:szCs w:val="24"/>
        </w:rPr>
        <w:t xml:space="preserve"> must be actualised in diverse spatio-temporal </w:t>
      </w:r>
      <w:r w:rsidRPr="008C5CA8">
        <w:rPr>
          <w:rFonts w:ascii="Times New Roman" w:hAnsi="Times New Roman" w:cs="Times New Roman"/>
          <w:i/>
          <w:iCs/>
          <w:sz w:val="24"/>
          <w:szCs w:val="24"/>
        </w:rPr>
        <w:t>relationships</w:t>
      </w:r>
      <w:r w:rsidRPr="008C5CA8">
        <w:rPr>
          <w:rFonts w:ascii="Times New Roman" w:hAnsi="Times New Roman" w:cs="Times New Roman"/>
          <w:sz w:val="24"/>
          <w:szCs w:val="24"/>
        </w:rPr>
        <w:t xml:space="preserve">, at the same time as its elements are actually incarnated in a variety of </w:t>
      </w:r>
      <w:r w:rsidRPr="008C5CA8">
        <w:rPr>
          <w:rFonts w:ascii="Times New Roman" w:hAnsi="Times New Roman" w:cs="Times New Roman"/>
          <w:i/>
          <w:iCs/>
          <w:sz w:val="24"/>
          <w:szCs w:val="24"/>
        </w:rPr>
        <w:t>terms</w:t>
      </w:r>
      <w:r w:rsidRPr="008C5CA8">
        <w:rPr>
          <w:rFonts w:ascii="Times New Roman" w:hAnsi="Times New Roman" w:cs="Times New Roman"/>
          <w:sz w:val="24"/>
          <w:szCs w:val="24"/>
        </w:rPr>
        <w:t xml:space="preserve"> and forms’</w:t>
      </w:r>
      <w:r w:rsidR="00915F1C" w:rsidRPr="008C5CA8">
        <w:rPr>
          <w:rFonts w:ascii="Times New Roman" w:hAnsi="Times New Roman" w:cs="Times New Roman"/>
          <w:sz w:val="24"/>
          <w:szCs w:val="24"/>
        </w:rPr>
        <w:t xml:space="preserve"> </w:t>
      </w:r>
      <w:r w:rsidRPr="008C5CA8">
        <w:rPr>
          <w:rFonts w:ascii="Times New Roman" w:hAnsi="Times New Roman" w:cs="Times New Roman"/>
          <w:sz w:val="24"/>
          <w:szCs w:val="24"/>
        </w:rPr>
        <w:t>(</w:t>
      </w:r>
      <w:proofErr w:type="spellStart"/>
      <w:r w:rsidR="00F12902" w:rsidRPr="008C5CA8">
        <w:rPr>
          <w:rFonts w:ascii="Times New Roman" w:hAnsi="Times New Roman" w:cs="Times New Roman"/>
          <w:iCs/>
          <w:sz w:val="24"/>
          <w:szCs w:val="24"/>
        </w:rPr>
        <w:t>Deleuze</w:t>
      </w:r>
      <w:proofErr w:type="spellEnd"/>
      <w:r w:rsidR="00F1290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231). This condition relates to the way in which Ideas provide the structure for the emergence of a multiplicity and that govern the process of actualisation. It is in the description of the ideal structure or of the capacity of ideal multiplicities to </w:t>
      </w:r>
      <w:r w:rsidRPr="008C5CA8">
        <w:rPr>
          <w:rFonts w:ascii="Times New Roman" w:hAnsi="Times New Roman" w:cs="Times New Roman"/>
          <w:sz w:val="24"/>
          <w:szCs w:val="24"/>
        </w:rPr>
        <w:lastRenderedPageBreak/>
        <w:t xml:space="preserve">constitute structures for the emergence of actual mereological wholes that the internality, relationality and dependence of ideal parts is firmly contrasted with the internality, relationality and dependence of Husserl’s founded moments. Upon actualisation, the virtual, reciprocally determined and determining elements of the Idea (which he will later refer to as </w:t>
      </w:r>
      <w:r w:rsidRPr="008C5CA8">
        <w:rPr>
          <w:rFonts w:ascii="Times New Roman" w:hAnsi="Times New Roman" w:cs="Times New Roman"/>
          <w:i/>
          <w:iCs/>
          <w:sz w:val="24"/>
          <w:szCs w:val="24"/>
        </w:rPr>
        <w:t>fragments</w:t>
      </w:r>
      <w:r w:rsidRPr="008C5CA8">
        <w:rPr>
          <w:rFonts w:ascii="Times New Roman" w:hAnsi="Times New Roman" w:cs="Times New Roman"/>
          <w:sz w:val="24"/>
          <w:szCs w:val="24"/>
        </w:rPr>
        <w:t>), which are indeterminate when considered from the perspective of actuality, elicit actual parts. At the same time, the reciprocal, internal relations between the ideal elements actualise themselves in terms of the spatio-temporal ordering in which the actual parts are found: ‘</w:t>
      </w:r>
      <w:proofErr w:type="spellStart"/>
      <w:r w:rsidRPr="008C5CA8">
        <w:rPr>
          <w:rFonts w:ascii="Times New Roman" w:hAnsi="Times New Roman" w:cs="Times New Roman"/>
          <w:sz w:val="24"/>
          <w:szCs w:val="24"/>
        </w:rPr>
        <w:t>Differenciation</w:t>
      </w:r>
      <w:proofErr w:type="spellEnd"/>
      <w:r w:rsidRPr="008C5CA8">
        <w:rPr>
          <w:rFonts w:ascii="Times New Roman" w:hAnsi="Times New Roman" w:cs="Times New Roman"/>
          <w:sz w:val="24"/>
          <w:szCs w:val="24"/>
        </w:rPr>
        <w:t xml:space="preserve"> is always simultaneously differenciation of species and parts, of qualities and extensities: determination of qualities or determination of species, but also partition or organisation’ (</w:t>
      </w:r>
      <w:proofErr w:type="spellStart"/>
      <w:r w:rsidR="00F12902" w:rsidRPr="008C5CA8">
        <w:rPr>
          <w:rFonts w:ascii="Times New Roman" w:hAnsi="Times New Roman" w:cs="Times New Roman"/>
          <w:iCs/>
          <w:sz w:val="24"/>
          <w:szCs w:val="24"/>
        </w:rPr>
        <w:t>Deleuze</w:t>
      </w:r>
      <w:proofErr w:type="spellEnd"/>
      <w:r w:rsidR="00F12902"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262).</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What then constitutes an internal multiplicity and what defines its efficacy as a structure? An Idea is ‘a system of multiple, non-localisable connections between differential elements which </w:t>
      </w:r>
      <w:proofErr w:type="gramStart"/>
      <w:r w:rsidRPr="008C5CA8">
        <w:rPr>
          <w:rFonts w:ascii="Times New Roman" w:hAnsi="Times New Roman" w:cs="Times New Roman"/>
          <w:sz w:val="24"/>
          <w:szCs w:val="24"/>
        </w:rPr>
        <w:t>is</w:t>
      </w:r>
      <w:proofErr w:type="gramEnd"/>
      <w:r w:rsidRPr="008C5CA8">
        <w:rPr>
          <w:rFonts w:ascii="Times New Roman" w:hAnsi="Times New Roman" w:cs="Times New Roman"/>
          <w:sz w:val="24"/>
          <w:szCs w:val="24"/>
        </w:rPr>
        <w:t xml:space="preserve"> incarnated in real relations and actual terms’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231). The inner complexity of a whole, for Deleuze, is a matter of indeterminate elements reciprocally determined giving rise to actual spatio-temporal relations and actual parts. This formula of complexity describes the process of actualisation, that is, the coming-into-being out of inter-being of beings. It is thus a formula of ontogenesis, the cornerstone of which is a conception of structure as genetic. </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Now, if the notion of a genetic structure seems problematic, if one discerns a ‘difficulty in reconciling genesis and structure’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231), this is only because the presuppositions about what constitutes a structure and what is involved in genesis are inscribed within mereologies of aggregates and pieces, such as the one underlying the atomists’ physics. In contrast, for Deleuze, there is a ‘complementarity of [...] genesis and structure, where this takes the form of a passive genesis’ which is revealed in actualisation </w:t>
      </w:r>
      <w:r w:rsidRPr="008C5CA8">
        <w:rPr>
          <w:rFonts w:ascii="Times New Roman" w:hAnsi="Times New Roman" w:cs="Times New Roman"/>
          <w:sz w:val="24"/>
          <w:szCs w:val="24"/>
        </w:rPr>
        <w:lastRenderedPageBreak/>
        <w:t>(</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255). The mereology that Deleuze is delineating in the few dense pages under discussion allows for structure to have a genetic function and, therefore, for a conception of wholes that escapes aggregates, atomic pieces and the external relations pertaining between the parts over the expanse of </w:t>
      </w:r>
      <w:r w:rsidRPr="008C5CA8">
        <w:rPr>
          <w:rFonts w:ascii="Times New Roman" w:hAnsi="Times New Roman" w:cs="Times New Roman"/>
          <w:i/>
          <w:iCs/>
          <w:sz w:val="24"/>
          <w:szCs w:val="24"/>
        </w:rPr>
        <w:t>vacuum</w:t>
      </w:r>
      <w:r w:rsidRPr="008C5CA8">
        <w:rPr>
          <w:rFonts w:ascii="Times New Roman" w:hAnsi="Times New Roman" w:cs="Times New Roman"/>
          <w:sz w:val="24"/>
          <w:szCs w:val="24"/>
        </w:rPr>
        <w:t>, because structure refers not to relations ‘between one actual term, however, small, and another actual term, but between the virtual and its actualisation’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231). At the same time, real genesis, that is, that process the provenance of which is the formation of real wholes, which, according to atomism, belongs to monist ontologies in which the account of multiplicity is surrendered to the magical power of the one, goes ‘from the differential elements and their ideal connections to actual terms and diverse real relations’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231-32). Genesis is here reconceived not as a process of the self-gathering of the whole by means of a foundation that assembles, exhausts, permeates and engulfs its derivative parts but as a process that takes place between differential elements, that is, elements which are indeterminate outside the whole to which they belong, hence, internal and dependent to the internal multiple whole, </w:t>
      </w:r>
      <w:r w:rsidRPr="008C5CA8">
        <w:rPr>
          <w:rFonts w:ascii="Times New Roman" w:hAnsi="Times New Roman" w:cs="Times New Roman"/>
          <w:i/>
          <w:iCs/>
          <w:sz w:val="24"/>
          <w:szCs w:val="24"/>
        </w:rPr>
        <w:t>but also</w:t>
      </w:r>
      <w:r w:rsidRPr="008C5CA8">
        <w:rPr>
          <w:rFonts w:ascii="Times New Roman" w:hAnsi="Times New Roman" w:cs="Times New Roman"/>
          <w:sz w:val="24"/>
          <w:szCs w:val="24"/>
        </w:rPr>
        <w:t xml:space="preserve"> elements that are determined reciprocally by means of relations between each other. Deleuze has abolished the vertical organisation of Husserlian wholes, which necessitates the notion of a mereological distance, historicity and hierarchy between the parts, and recast it in terms of a horizontal geographical transversality which permeates the parts precisely without exhausting them or reducing them to the manifestations of the self-movement of the foundational one. Deleuze describes this horizontal genetic organisation of multiplicity as a </w:t>
      </w:r>
      <w:r w:rsidRPr="008C5CA8">
        <w:rPr>
          <w:rFonts w:ascii="Times New Roman" w:hAnsi="Times New Roman" w:cs="Times New Roman"/>
          <w:i/>
          <w:sz w:val="24"/>
          <w:szCs w:val="24"/>
        </w:rPr>
        <w:t>static</w:t>
      </w:r>
      <w:r w:rsidRPr="008C5CA8">
        <w:rPr>
          <w:rFonts w:ascii="Times New Roman" w:hAnsi="Times New Roman" w:cs="Times New Roman"/>
          <w:sz w:val="24"/>
          <w:szCs w:val="24"/>
        </w:rPr>
        <w:t xml:space="preserve"> and </w:t>
      </w:r>
      <w:r w:rsidRPr="008C5CA8">
        <w:rPr>
          <w:rFonts w:ascii="Times New Roman" w:hAnsi="Times New Roman" w:cs="Times New Roman"/>
          <w:i/>
          <w:sz w:val="24"/>
          <w:szCs w:val="24"/>
        </w:rPr>
        <w:t>passive</w:t>
      </w:r>
      <w:r w:rsidRPr="008C5CA8">
        <w:rPr>
          <w:rFonts w:ascii="Times New Roman" w:hAnsi="Times New Roman" w:cs="Times New Roman"/>
          <w:sz w:val="24"/>
          <w:szCs w:val="24"/>
        </w:rPr>
        <w:t xml:space="preserve"> genesis, precisely because it does not refer to the self-determining activity of a prior, however implicit, wholeness and unity or, as Bell notes, because ‘there is no active, creative agent directing the process’</w:t>
      </w:r>
      <w:r w:rsidR="00915F1C" w:rsidRPr="008C5CA8">
        <w:rPr>
          <w:rFonts w:ascii="Times New Roman" w:hAnsi="Times New Roman" w:cs="Times New Roman"/>
          <w:sz w:val="24"/>
          <w:szCs w:val="24"/>
        </w:rPr>
        <w:t xml:space="preserve"> (</w:t>
      </w:r>
      <w:r w:rsidR="00915F1C" w:rsidRPr="008C5CA8">
        <w:rPr>
          <w:rFonts w:ascii="Times New Roman" w:hAnsi="Times New Roman" w:cs="Times New Roman"/>
          <w:iCs/>
          <w:sz w:val="24"/>
          <w:szCs w:val="24"/>
        </w:rPr>
        <w:t>Bell 2006: 191)</w:t>
      </w:r>
      <w:r w:rsidRPr="008C5CA8">
        <w:rPr>
          <w:rFonts w:ascii="Times New Roman" w:hAnsi="Times New Roman" w:cs="Times New Roman"/>
          <w:sz w:val="24"/>
          <w:szCs w:val="24"/>
        </w:rPr>
        <w:t>. Indeed, ‘this is a genesis without dynamism, evolving necessarily in the element of a supra-historicity’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232); a veritable </w:t>
      </w:r>
      <w:r w:rsidRPr="008C5CA8">
        <w:rPr>
          <w:rFonts w:ascii="Times New Roman" w:hAnsi="Times New Roman" w:cs="Times New Roman"/>
          <w:i/>
          <w:iCs/>
          <w:sz w:val="24"/>
          <w:szCs w:val="24"/>
        </w:rPr>
        <w:t>static</w:t>
      </w:r>
      <w:r w:rsidRPr="008C5CA8">
        <w:rPr>
          <w:rFonts w:ascii="Times New Roman" w:hAnsi="Times New Roman" w:cs="Times New Roman"/>
          <w:sz w:val="24"/>
          <w:szCs w:val="24"/>
        </w:rPr>
        <w:t xml:space="preserve"> ontological genesis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1990: </w:t>
      </w:r>
      <w:r w:rsidRPr="008C5CA8">
        <w:rPr>
          <w:rFonts w:ascii="Times New Roman" w:hAnsi="Times New Roman" w:cs="Times New Roman"/>
          <w:sz w:val="24"/>
          <w:szCs w:val="24"/>
        </w:rPr>
        <w:t xml:space="preserve">109-117) in the sense that </w:t>
      </w:r>
      <w:r w:rsidRPr="008C5CA8">
        <w:rPr>
          <w:rFonts w:ascii="Times New Roman" w:hAnsi="Times New Roman" w:cs="Times New Roman"/>
          <w:sz w:val="24"/>
          <w:szCs w:val="24"/>
        </w:rPr>
        <w:lastRenderedPageBreak/>
        <w:t xml:space="preserve">neither the movement of atoms in </w:t>
      </w:r>
      <w:r w:rsidRPr="008C5CA8">
        <w:rPr>
          <w:rFonts w:ascii="Times New Roman" w:hAnsi="Times New Roman" w:cs="Times New Roman"/>
          <w:i/>
          <w:iCs/>
          <w:sz w:val="24"/>
          <w:szCs w:val="24"/>
        </w:rPr>
        <w:t>vacuum</w:t>
      </w:r>
      <w:r w:rsidRPr="008C5CA8">
        <w:rPr>
          <w:rFonts w:ascii="Times New Roman" w:hAnsi="Times New Roman" w:cs="Times New Roman"/>
          <w:sz w:val="24"/>
          <w:szCs w:val="24"/>
        </w:rPr>
        <w:t xml:space="preserve"> (the </w:t>
      </w:r>
      <w:proofErr w:type="spellStart"/>
      <w:r w:rsidRPr="008C5CA8">
        <w:rPr>
          <w:rFonts w:ascii="Times New Roman" w:hAnsi="Times New Roman" w:cs="Times New Roman"/>
          <w:i/>
          <w:iCs/>
          <w:sz w:val="24"/>
          <w:szCs w:val="24"/>
        </w:rPr>
        <w:t>clinamen</w:t>
      </w:r>
      <w:proofErr w:type="spellEnd"/>
      <w:r w:rsidRPr="008C5CA8">
        <w:rPr>
          <w:rFonts w:ascii="Times New Roman" w:hAnsi="Times New Roman" w:cs="Times New Roman"/>
          <w:sz w:val="24"/>
          <w:szCs w:val="24"/>
        </w:rPr>
        <w:t xml:space="preserve">) nor the self-movement of the </w:t>
      </w:r>
      <w:proofErr w:type="spellStart"/>
      <w:r w:rsidRPr="008C5CA8">
        <w:rPr>
          <w:rFonts w:ascii="Times New Roman" w:hAnsi="Times New Roman" w:cs="Times New Roman"/>
          <w:i/>
          <w:iCs/>
          <w:sz w:val="24"/>
          <w:szCs w:val="24"/>
        </w:rPr>
        <w:t>Fundierung</w:t>
      </w:r>
      <w:proofErr w:type="spellEnd"/>
      <w:r w:rsidRPr="008C5CA8">
        <w:rPr>
          <w:rFonts w:ascii="Times New Roman" w:hAnsi="Times New Roman" w:cs="Times New Roman"/>
          <w:sz w:val="24"/>
          <w:szCs w:val="24"/>
        </w:rPr>
        <w:t xml:space="preserve"> in </w:t>
      </w:r>
      <w:r w:rsidRPr="008C5CA8">
        <w:rPr>
          <w:rFonts w:ascii="Times New Roman" w:hAnsi="Times New Roman" w:cs="Times New Roman"/>
          <w:i/>
          <w:iCs/>
          <w:sz w:val="24"/>
          <w:szCs w:val="24"/>
        </w:rPr>
        <w:t xml:space="preserve">plenum </w:t>
      </w:r>
      <w:r w:rsidRPr="008C5CA8">
        <w:rPr>
          <w:rFonts w:ascii="Times New Roman" w:hAnsi="Times New Roman" w:cs="Times New Roman"/>
          <w:sz w:val="24"/>
          <w:szCs w:val="24"/>
        </w:rPr>
        <w:t>are adequate to describe the process of ideal composition. In the same vein, the being of the multiplicities that participate in the processes of actualisation is described as impassable and neutral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1990: </w:t>
      </w:r>
      <w:r w:rsidRPr="008C5CA8">
        <w:rPr>
          <w:rFonts w:ascii="Times New Roman" w:hAnsi="Times New Roman" w:cs="Times New Roman"/>
          <w:sz w:val="24"/>
          <w:szCs w:val="24"/>
        </w:rPr>
        <w:t xml:space="preserve">100), echoing the passivity which characterised Parmenides’ inviolate being. In the conjunctions ‘impassibility </w:t>
      </w:r>
      <w:r w:rsidRPr="008C5CA8">
        <w:rPr>
          <w:rFonts w:ascii="Times New Roman" w:hAnsi="Times New Roman" w:cs="Times New Roman"/>
          <w:i/>
          <w:sz w:val="24"/>
          <w:szCs w:val="24"/>
        </w:rPr>
        <w:t>and</w:t>
      </w:r>
      <w:r w:rsidRPr="008C5CA8">
        <w:rPr>
          <w:rFonts w:ascii="Times New Roman" w:hAnsi="Times New Roman" w:cs="Times New Roman"/>
          <w:sz w:val="24"/>
          <w:szCs w:val="24"/>
        </w:rPr>
        <w:t xml:space="preserve"> genesis, neutrality </w:t>
      </w:r>
      <w:r w:rsidRPr="008C5CA8">
        <w:rPr>
          <w:rFonts w:ascii="Times New Roman" w:hAnsi="Times New Roman" w:cs="Times New Roman"/>
          <w:i/>
          <w:sz w:val="24"/>
          <w:szCs w:val="24"/>
        </w:rPr>
        <w:t>and</w:t>
      </w:r>
      <w:r w:rsidRPr="008C5CA8">
        <w:rPr>
          <w:rFonts w:ascii="Times New Roman" w:hAnsi="Times New Roman" w:cs="Times New Roman"/>
          <w:sz w:val="24"/>
          <w:szCs w:val="24"/>
        </w:rPr>
        <w:t xml:space="preserve"> productivity’, Deleuze’s mereology breaks with foundationalist models of composition in proposing that genesis and productivity are processes that, in the case of being, are separate from the over-flowing activity of the being of the foundation. Thus, ‘the reality of the virtual is structure’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260); or, equally, as Deleuze writes in ‘How Do We Recognise Structuralism?’, ‘every structure is a multiplicity of virtual co-existence’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2004b: </w:t>
      </w:r>
      <w:r w:rsidRPr="008C5CA8">
        <w:rPr>
          <w:rFonts w:ascii="Times New Roman" w:hAnsi="Times New Roman" w:cs="Times New Roman"/>
          <w:sz w:val="24"/>
          <w:szCs w:val="24"/>
        </w:rPr>
        <w:t>179).</w:t>
      </w:r>
    </w:p>
    <w:p w:rsidR="002E0B51" w:rsidRPr="008C5CA8" w:rsidRDefault="002E0B5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To sum up Deleuze’s definitions of this ideal structure: the differential, ideal, non-localisable relations between indeterminate, virtual elements that internally and progressively determine a multiplicity furnish structures of actualisation or incarnation in real relations between actual terms. This virtual structure, the complexity of this ‘complex theme’, constitutes an ideal system or an internal multiplicity that brings into existence actual terms and real relations. The name of this process of static, non-dynamic geneses is actualisation or incarnation. Ideas are, therefore, systems of differential relations between reciprocally determined genetic elements. The Idea is composed of reciprocally determined elements that are the genetic conditions for the emergence of real objects determinable in space and time. The actual terms and relations originate within the system of reciprocities of ideal connections. Actualisation is a morphogenetic process that entails the composition and organisation of extensional parts as well as the determination of quality. Behind and beyond the actual multiple there subsist virtual multiplicities, at once transcendent and immanent in the actual pluralities and </w:t>
      </w:r>
      <w:proofErr w:type="gramStart"/>
      <w:r w:rsidRPr="008C5CA8">
        <w:rPr>
          <w:rFonts w:ascii="Times New Roman" w:hAnsi="Times New Roman" w:cs="Times New Roman"/>
          <w:sz w:val="24"/>
          <w:szCs w:val="24"/>
        </w:rPr>
        <w:lastRenderedPageBreak/>
        <w:t>varieties, that</w:t>
      </w:r>
      <w:proofErr w:type="gramEnd"/>
      <w:r w:rsidRPr="008C5CA8">
        <w:rPr>
          <w:rFonts w:ascii="Times New Roman" w:hAnsi="Times New Roman" w:cs="Times New Roman"/>
          <w:sz w:val="24"/>
          <w:szCs w:val="24"/>
        </w:rPr>
        <w:t xml:space="preserve"> constitute the planes of immanence in which morphogenetic processes take place. As Deleuze puts it in his lectures on Bergson: </w:t>
      </w:r>
    </w:p>
    <w:p w:rsidR="002E0B51" w:rsidRPr="008C5CA8" w:rsidRDefault="002E0B51" w:rsidP="008C5CA8">
      <w:pPr>
        <w:pStyle w:val="quotation"/>
        <w:spacing w:line="480" w:lineRule="auto"/>
        <w:jc w:val="left"/>
        <w:rPr>
          <w:rFonts w:ascii="Times New Roman" w:hAnsi="Times New Roman" w:cs="Times New Roman"/>
          <w:sz w:val="24"/>
          <w:szCs w:val="24"/>
        </w:rPr>
      </w:pPr>
      <w:proofErr w:type="gramStart"/>
      <w:r w:rsidRPr="008C5CA8">
        <w:rPr>
          <w:rFonts w:ascii="Times New Roman" w:hAnsi="Times New Roman" w:cs="Times New Roman"/>
          <w:sz w:val="24"/>
          <w:szCs w:val="24"/>
        </w:rPr>
        <w:t>there</w:t>
      </w:r>
      <w:proofErr w:type="gramEnd"/>
      <w:r w:rsidRPr="008C5CA8">
        <w:rPr>
          <w:rFonts w:ascii="Times New Roman" w:hAnsi="Times New Roman" w:cs="Times New Roman"/>
          <w:sz w:val="24"/>
          <w:szCs w:val="24"/>
        </w:rPr>
        <w:t xml:space="preserve"> are two types of multiplicity: one is called multiplicity of juxtaposition, numerical multiplicity, distinct multiplicity, actual multiplicity, material multiplicity, and for predicates it has, we will see, the following: the one and the multiple at once. The other: multiplicity of penetration, qualitative multiplicity, confused multiplicity, virtual multiplicity, organized multiplicity, and it rejects the predicate of the one as well as that of the same.</w:t>
      </w:r>
    </w:p>
    <w:p w:rsidR="00915F1C" w:rsidRPr="008C5CA8" w:rsidRDefault="00915F1C" w:rsidP="008C5CA8">
      <w:pPr>
        <w:spacing w:line="480" w:lineRule="auto"/>
        <w:jc w:val="right"/>
        <w:rPr>
          <w:rFonts w:ascii="Times New Roman" w:hAnsi="Times New Roman" w:cs="Times New Roman"/>
          <w:sz w:val="24"/>
          <w:szCs w:val="24"/>
        </w:rPr>
      </w:pPr>
      <w:r w:rsidRPr="008C5CA8">
        <w:rPr>
          <w:rFonts w:ascii="Times New Roman" w:hAnsi="Times New Roman" w:cs="Times New Roman"/>
          <w:sz w:val="24"/>
          <w:szCs w:val="24"/>
        </w:rPr>
        <w:t>(</w:t>
      </w:r>
      <w:proofErr w:type="spellStart"/>
      <w:r w:rsidRPr="008C5CA8">
        <w:rPr>
          <w:rFonts w:ascii="Times New Roman" w:hAnsi="Times New Roman" w:cs="Times New Roman"/>
          <w:iCs/>
          <w:sz w:val="24"/>
          <w:szCs w:val="24"/>
        </w:rPr>
        <w:t>Deleuze</w:t>
      </w:r>
      <w:proofErr w:type="spellEnd"/>
      <w:r w:rsidRPr="008C5CA8">
        <w:rPr>
          <w:rFonts w:ascii="Times New Roman" w:hAnsi="Times New Roman" w:cs="Times New Roman"/>
          <w:iCs/>
          <w:sz w:val="24"/>
          <w:szCs w:val="24"/>
        </w:rPr>
        <w:t xml:space="preserve"> 1970)</w:t>
      </w:r>
    </w:p>
    <w:p w:rsidR="007A5174" w:rsidRPr="008C5CA8" w:rsidRDefault="00DE3EFA"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Thus, the dependence of the ideal elements of a reciprocal relation that constructs a multiplicity is a reciprocal dependence that differen</w:t>
      </w:r>
      <w:r w:rsidRPr="008C5CA8">
        <w:rPr>
          <w:rFonts w:ascii="Times New Roman" w:hAnsi="Times New Roman" w:cs="Times New Roman"/>
          <w:i/>
          <w:iCs/>
          <w:sz w:val="24"/>
          <w:szCs w:val="24"/>
        </w:rPr>
        <w:t>t</w:t>
      </w:r>
      <w:r w:rsidRPr="008C5CA8">
        <w:rPr>
          <w:rFonts w:ascii="Times New Roman" w:hAnsi="Times New Roman" w:cs="Times New Roman"/>
          <w:sz w:val="24"/>
          <w:szCs w:val="24"/>
        </w:rPr>
        <w:t>iates what is undifferen</w:t>
      </w:r>
      <w:r w:rsidRPr="008C5CA8">
        <w:rPr>
          <w:rFonts w:ascii="Times New Roman" w:hAnsi="Times New Roman" w:cs="Times New Roman"/>
          <w:i/>
          <w:iCs/>
          <w:sz w:val="24"/>
          <w:szCs w:val="24"/>
        </w:rPr>
        <w:t>c</w:t>
      </w:r>
      <w:r w:rsidRPr="008C5CA8">
        <w:rPr>
          <w:rFonts w:ascii="Times New Roman" w:hAnsi="Times New Roman" w:cs="Times New Roman"/>
          <w:sz w:val="24"/>
          <w:szCs w:val="24"/>
        </w:rPr>
        <w:t xml:space="preserve">iated. Partial differentiation in Deleuze refers to the process of co-functioning and co-existence (‘Ideas are complexes of co-existence’,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235) of dependent, virtual parts in the context of the reciprocal synthesis that functions not between them, as if the elements were separable, independent differenciated pieces, but within and between them at the same time. The parts acquire a tenable and conditional interiority only by remaining open to the genetic virtual </w:t>
      </w:r>
      <w:r w:rsidRPr="008C5CA8">
        <w:rPr>
          <w:rFonts w:ascii="Times New Roman" w:hAnsi="Times New Roman" w:cs="Times New Roman"/>
          <w:i/>
          <w:iCs/>
          <w:sz w:val="24"/>
          <w:szCs w:val="24"/>
        </w:rPr>
        <w:t>spatium</w:t>
      </w:r>
      <w:r w:rsidRPr="008C5CA8">
        <w:rPr>
          <w:rFonts w:ascii="Times New Roman" w:hAnsi="Times New Roman" w:cs="Times New Roman"/>
          <w:sz w:val="24"/>
          <w:szCs w:val="24"/>
        </w:rPr>
        <w:t xml:space="preserve"> that permeates them. </w:t>
      </w:r>
    </w:p>
    <w:p w:rsidR="007A5174" w:rsidRPr="008C5CA8" w:rsidRDefault="00701661" w:rsidP="008C5CA8">
      <w:pPr>
        <w:spacing w:before="100" w:beforeAutospacing="1" w:after="100" w:afterAutospacing="1" w:line="480" w:lineRule="auto"/>
        <w:ind w:firstLine="0"/>
        <w:jc w:val="left"/>
        <w:rPr>
          <w:rFonts w:ascii="Times New Roman" w:hAnsi="Times New Roman" w:cs="Times New Roman"/>
          <w:b/>
          <w:i/>
          <w:sz w:val="24"/>
          <w:szCs w:val="24"/>
        </w:rPr>
      </w:pPr>
      <w:r w:rsidRPr="008C5CA8">
        <w:rPr>
          <w:rFonts w:ascii="Times New Roman" w:hAnsi="Times New Roman" w:cs="Times New Roman"/>
          <w:b/>
          <w:sz w:val="24"/>
          <w:szCs w:val="24"/>
        </w:rPr>
        <w:t xml:space="preserve">VIII. </w:t>
      </w:r>
      <w:proofErr w:type="spellStart"/>
      <w:r w:rsidR="007A5174" w:rsidRPr="008C5CA8">
        <w:rPr>
          <w:rFonts w:ascii="Times New Roman" w:hAnsi="Times New Roman" w:cs="Times New Roman"/>
          <w:b/>
          <w:i/>
          <w:sz w:val="24"/>
          <w:szCs w:val="24"/>
        </w:rPr>
        <w:t>Spatium</w:t>
      </w:r>
      <w:proofErr w:type="spellEnd"/>
    </w:p>
    <w:p w:rsidR="003A21A4" w:rsidRPr="008C5CA8" w:rsidRDefault="003A21A4"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What this means for the conditions of a successful account of multiplicity is that the single formula ‘there is nothing between the parts’, which in two contrasting senses lay at the heart of both essentialism and atomism, needs to be rejected in both of these employments. There must be something between the parts that is neither nothing, in the atomist sense of ontological emptiness and the discontinuity of the void, nor nothing, in the essentialist sense </w:t>
      </w:r>
      <w:r w:rsidRPr="008C5CA8">
        <w:rPr>
          <w:rFonts w:ascii="Times New Roman" w:hAnsi="Times New Roman" w:cs="Times New Roman"/>
          <w:sz w:val="24"/>
          <w:szCs w:val="24"/>
        </w:rPr>
        <w:lastRenderedPageBreak/>
        <w:t>of the overflowing continuity secured by the being of the root: there is the something of the between, which is neither being nor not-being.</w:t>
      </w:r>
    </w:p>
    <w:p w:rsidR="007A5174" w:rsidRPr="008C5CA8" w:rsidRDefault="00DE3EFA"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In contrast to the atomists’ </w:t>
      </w:r>
      <w:r w:rsidRPr="008C5CA8">
        <w:rPr>
          <w:rFonts w:ascii="Times New Roman" w:hAnsi="Times New Roman" w:cs="Times New Roman"/>
          <w:i/>
          <w:iCs/>
          <w:sz w:val="24"/>
          <w:szCs w:val="24"/>
        </w:rPr>
        <w:t>vacuum</w:t>
      </w:r>
      <w:r w:rsidRPr="008C5CA8">
        <w:rPr>
          <w:rFonts w:ascii="Times New Roman" w:hAnsi="Times New Roman" w:cs="Times New Roman"/>
          <w:sz w:val="24"/>
          <w:szCs w:val="24"/>
        </w:rPr>
        <w:t xml:space="preserve">, this Deleuzian </w:t>
      </w:r>
      <w:r w:rsidRPr="008C5CA8">
        <w:rPr>
          <w:rFonts w:ascii="Times New Roman" w:hAnsi="Times New Roman" w:cs="Times New Roman"/>
          <w:i/>
          <w:iCs/>
          <w:sz w:val="24"/>
          <w:szCs w:val="24"/>
        </w:rPr>
        <w:t>spatium</w:t>
      </w:r>
      <w:r w:rsidRPr="008C5CA8">
        <w:rPr>
          <w:rFonts w:ascii="Times New Roman" w:hAnsi="Times New Roman" w:cs="Times New Roman"/>
          <w:sz w:val="24"/>
          <w:szCs w:val="24"/>
        </w:rPr>
        <w:t xml:space="preserve"> is the locus of inter-being (or, in </w:t>
      </w:r>
      <w:r w:rsidRPr="008C5CA8">
        <w:rPr>
          <w:rFonts w:ascii="Times New Roman" w:hAnsi="Times New Roman" w:cs="Times New Roman"/>
          <w:i/>
          <w:iCs/>
          <w:sz w:val="24"/>
          <w:szCs w:val="24"/>
        </w:rPr>
        <w:t>Difference and Repetition</w:t>
      </w:r>
      <w:r w:rsidRPr="008C5CA8">
        <w:rPr>
          <w:rFonts w:ascii="Times New Roman" w:hAnsi="Times New Roman" w:cs="Times New Roman"/>
          <w:sz w:val="24"/>
          <w:szCs w:val="24"/>
        </w:rPr>
        <w:t xml:space="preserve"> and </w:t>
      </w:r>
      <w:r w:rsidRPr="008C5CA8">
        <w:rPr>
          <w:rFonts w:ascii="Times New Roman" w:hAnsi="Times New Roman" w:cs="Times New Roman"/>
          <w:i/>
          <w:iCs/>
          <w:sz w:val="24"/>
          <w:szCs w:val="24"/>
        </w:rPr>
        <w:t xml:space="preserve">Logic of </w:t>
      </w:r>
      <w:r w:rsidR="00B52BA2" w:rsidRPr="008C5CA8">
        <w:rPr>
          <w:rFonts w:ascii="Times New Roman" w:hAnsi="Times New Roman" w:cs="Times New Roman"/>
          <w:i/>
          <w:iCs/>
          <w:sz w:val="24"/>
          <w:szCs w:val="24"/>
        </w:rPr>
        <w:t>Sense,</w:t>
      </w:r>
      <w:r w:rsidR="00B52BA2" w:rsidRPr="008C5CA8">
        <w:rPr>
          <w:rFonts w:ascii="Times New Roman" w:hAnsi="Times New Roman" w:cs="Times New Roman"/>
          <w:sz w:val="24"/>
          <w:szCs w:val="24"/>
        </w:rPr>
        <w:t xml:space="preserve"> the</w:t>
      </w:r>
      <w:r w:rsidRPr="008C5CA8">
        <w:rPr>
          <w:rFonts w:ascii="Times New Roman" w:hAnsi="Times New Roman" w:cs="Times New Roman"/>
          <w:sz w:val="24"/>
          <w:szCs w:val="24"/>
        </w:rPr>
        <w:t xml:space="preserve"> being of the problematic, (non)-being</w:t>
      </w:r>
      <w:proofErr w:type="gramStart"/>
      <w:r w:rsidRPr="008C5CA8">
        <w:rPr>
          <w:rFonts w:ascii="Times New Roman" w:hAnsi="Times New Roman" w:cs="Times New Roman"/>
          <w:sz w:val="24"/>
          <w:szCs w:val="24"/>
        </w:rPr>
        <w:t>, ?</w:t>
      </w:r>
      <w:proofErr w:type="gramEnd"/>
      <w:r w:rsidRPr="008C5CA8">
        <w:rPr>
          <w:rFonts w:ascii="Times New Roman" w:hAnsi="Times New Roman" w:cs="Times New Roman"/>
          <w:sz w:val="24"/>
          <w:szCs w:val="24"/>
        </w:rPr>
        <w:t xml:space="preserve">-being and 0/0,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1990: </w:t>
      </w:r>
      <w:r w:rsidRPr="008C5CA8">
        <w:rPr>
          <w:rFonts w:ascii="Times New Roman" w:hAnsi="Times New Roman" w:cs="Times New Roman"/>
          <w:sz w:val="24"/>
          <w:szCs w:val="24"/>
        </w:rPr>
        <w:t xml:space="preserve">123 and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253)</w:t>
      </w:r>
      <w:r w:rsidR="001D7C2C" w:rsidRPr="008C5CA8">
        <w:rPr>
          <w:rFonts w:ascii="Times New Roman" w:hAnsi="Times New Roman" w:cs="Times New Roman"/>
          <w:sz w:val="24"/>
          <w:szCs w:val="24"/>
        </w:rPr>
        <w:t xml:space="preserve"> </w:t>
      </w:r>
      <w:r w:rsidRPr="008C5CA8">
        <w:rPr>
          <w:rFonts w:ascii="Times New Roman" w:hAnsi="Times New Roman" w:cs="Times New Roman"/>
          <w:sz w:val="24"/>
          <w:szCs w:val="24"/>
        </w:rPr>
        <w:t>in which transversal,</w:t>
      </w:r>
      <w:r w:rsidR="008417FC" w:rsidRPr="008C5CA8">
        <w:rPr>
          <w:rFonts w:ascii="Times New Roman" w:hAnsi="Times New Roman" w:cs="Times New Roman"/>
          <w:sz w:val="24"/>
          <w:szCs w:val="24"/>
        </w:rPr>
        <w:t xml:space="preserve"> genetic, internal relations ob</w:t>
      </w:r>
      <w:r w:rsidRPr="008C5CA8">
        <w:rPr>
          <w:rFonts w:ascii="Times New Roman" w:hAnsi="Times New Roman" w:cs="Times New Roman"/>
          <w:sz w:val="24"/>
          <w:szCs w:val="24"/>
        </w:rPr>
        <w:t xml:space="preserve">tain between ideal </w:t>
      </w:r>
      <w:r w:rsidR="00B52BA2" w:rsidRPr="008C5CA8">
        <w:rPr>
          <w:rFonts w:ascii="Times New Roman" w:hAnsi="Times New Roman" w:cs="Times New Roman"/>
          <w:sz w:val="24"/>
          <w:szCs w:val="24"/>
        </w:rPr>
        <w:t>elements. At</w:t>
      </w:r>
      <w:r w:rsidRPr="008C5CA8">
        <w:rPr>
          <w:rFonts w:ascii="Times New Roman" w:hAnsi="Times New Roman" w:cs="Times New Roman"/>
          <w:sz w:val="24"/>
          <w:szCs w:val="24"/>
        </w:rPr>
        <w:t xml:space="preserve"> the same time, these elements come into existence by already being open to this virtual genetic </w:t>
      </w:r>
      <w:r w:rsidR="00B52BA2" w:rsidRPr="008C5CA8">
        <w:rPr>
          <w:rFonts w:ascii="Times New Roman" w:hAnsi="Times New Roman" w:cs="Times New Roman"/>
          <w:i/>
          <w:iCs/>
          <w:sz w:val="24"/>
          <w:szCs w:val="24"/>
        </w:rPr>
        <w:t>field</w:t>
      </w:r>
      <w:r w:rsidR="00B52BA2" w:rsidRPr="008C5CA8">
        <w:rPr>
          <w:rFonts w:ascii="Times New Roman" w:hAnsi="Times New Roman" w:cs="Times New Roman"/>
          <w:sz w:val="24"/>
          <w:szCs w:val="24"/>
        </w:rPr>
        <w:t>. As</w:t>
      </w:r>
      <w:r w:rsidRPr="008C5CA8">
        <w:rPr>
          <w:rFonts w:ascii="Times New Roman" w:hAnsi="Times New Roman" w:cs="Times New Roman"/>
          <w:sz w:val="24"/>
          <w:szCs w:val="24"/>
        </w:rPr>
        <w:t xml:space="preserve"> described in ‘The Method of </w:t>
      </w:r>
      <w:proofErr w:type="spellStart"/>
      <w:r w:rsidRPr="008C5CA8">
        <w:rPr>
          <w:rFonts w:ascii="Times New Roman" w:hAnsi="Times New Roman" w:cs="Times New Roman"/>
          <w:sz w:val="24"/>
          <w:szCs w:val="24"/>
        </w:rPr>
        <w:t>Dramatisation</w:t>
      </w:r>
      <w:proofErr w:type="spellEnd"/>
      <w:r w:rsidRPr="008C5CA8">
        <w:rPr>
          <w:rFonts w:ascii="Times New Roman" w:hAnsi="Times New Roman" w:cs="Times New Roman"/>
          <w:sz w:val="24"/>
          <w:szCs w:val="24"/>
        </w:rPr>
        <w:t>’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2004b: </w:t>
      </w:r>
      <w:r w:rsidRPr="008C5CA8">
        <w:rPr>
          <w:rFonts w:ascii="Times New Roman" w:hAnsi="Times New Roman" w:cs="Times New Roman"/>
          <w:sz w:val="24"/>
          <w:szCs w:val="24"/>
          <w:lang w:val="en-US"/>
        </w:rPr>
        <w:t>94-116),</w:t>
      </w:r>
      <w:r w:rsidRPr="008C5CA8">
        <w:rPr>
          <w:rFonts w:ascii="Times New Roman" w:hAnsi="Times New Roman" w:cs="Times New Roman"/>
          <w:sz w:val="24"/>
          <w:szCs w:val="24"/>
        </w:rPr>
        <w:t xml:space="preserve"> this constitutes an ‘intensive </w:t>
      </w:r>
      <w:r w:rsidRPr="008C5CA8">
        <w:rPr>
          <w:rFonts w:ascii="Times New Roman" w:hAnsi="Times New Roman" w:cs="Times New Roman"/>
          <w:i/>
          <w:iCs/>
          <w:sz w:val="24"/>
          <w:szCs w:val="24"/>
        </w:rPr>
        <w:t>spatium</w:t>
      </w:r>
      <w:r w:rsidRPr="008C5CA8">
        <w:rPr>
          <w:rFonts w:ascii="Times New Roman" w:hAnsi="Times New Roman" w:cs="Times New Roman"/>
          <w:sz w:val="24"/>
          <w:szCs w:val="24"/>
        </w:rPr>
        <w:t xml:space="preserve"> that pre-exists every quality and every extension’, ‘a pure </w:t>
      </w:r>
      <w:proofErr w:type="spellStart"/>
      <w:r w:rsidRPr="008C5CA8">
        <w:rPr>
          <w:rFonts w:ascii="Times New Roman" w:hAnsi="Times New Roman" w:cs="Times New Roman"/>
          <w:sz w:val="24"/>
          <w:szCs w:val="24"/>
        </w:rPr>
        <w:t>unextended</w:t>
      </w:r>
      <w:proofErr w:type="spellEnd"/>
      <w:r w:rsidRPr="008C5CA8">
        <w:rPr>
          <w:rFonts w:ascii="Times New Roman" w:hAnsi="Times New Roman" w:cs="Times New Roman"/>
          <w:sz w:val="24"/>
          <w:szCs w:val="24"/>
        </w:rPr>
        <w:t xml:space="preserve"> </w:t>
      </w:r>
      <w:proofErr w:type="spellStart"/>
      <w:r w:rsidRPr="008C5CA8">
        <w:rPr>
          <w:rFonts w:ascii="Times New Roman" w:hAnsi="Times New Roman" w:cs="Times New Roman"/>
          <w:i/>
          <w:iCs/>
          <w:sz w:val="24"/>
          <w:szCs w:val="24"/>
        </w:rPr>
        <w:t>spatium</w:t>
      </w:r>
      <w:proofErr w:type="spellEnd"/>
      <w:r w:rsidRPr="008C5CA8">
        <w:rPr>
          <w:rFonts w:ascii="Times New Roman" w:hAnsi="Times New Roman" w:cs="Times New Roman"/>
          <w:sz w:val="24"/>
          <w:szCs w:val="24"/>
        </w:rPr>
        <w:t>’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2004b: </w:t>
      </w:r>
      <w:r w:rsidRPr="008C5CA8">
        <w:rPr>
          <w:rFonts w:ascii="Times New Roman" w:hAnsi="Times New Roman" w:cs="Times New Roman"/>
          <w:sz w:val="24"/>
          <w:szCs w:val="24"/>
        </w:rPr>
        <w:t>99) and ‘a pre-individual depth’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2004b: </w:t>
      </w:r>
      <w:r w:rsidRPr="008C5CA8">
        <w:rPr>
          <w:rFonts w:ascii="Times New Roman" w:hAnsi="Times New Roman" w:cs="Times New Roman"/>
          <w:sz w:val="24"/>
          <w:szCs w:val="24"/>
        </w:rPr>
        <w:t xml:space="preserve">102), ‘a pure </w:t>
      </w:r>
      <w:proofErr w:type="spellStart"/>
      <w:r w:rsidRPr="008C5CA8">
        <w:rPr>
          <w:rFonts w:ascii="Times New Roman" w:hAnsi="Times New Roman" w:cs="Times New Roman"/>
          <w:sz w:val="24"/>
          <w:szCs w:val="24"/>
        </w:rPr>
        <w:t>implex</w:t>
      </w:r>
      <w:proofErr w:type="spellEnd"/>
      <w:r w:rsidRPr="008C5CA8">
        <w:rPr>
          <w:rFonts w:ascii="Times New Roman" w:hAnsi="Times New Roman" w:cs="Times New Roman"/>
          <w:sz w:val="24"/>
          <w:szCs w:val="24"/>
        </w:rPr>
        <w:t>’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288). In this way, virtual elements inhabit a continuous ‘pure element of quantitability’; the part of the multiplicity – the fragment – </w:t>
      </w:r>
      <w:r w:rsidR="008417FC" w:rsidRPr="008C5CA8">
        <w:rPr>
          <w:rFonts w:ascii="Times New Roman" w:hAnsi="Times New Roman" w:cs="Times New Roman"/>
          <w:sz w:val="24"/>
          <w:szCs w:val="24"/>
        </w:rPr>
        <w:t>is</w:t>
      </w:r>
      <w:r w:rsidRPr="008C5CA8">
        <w:rPr>
          <w:rFonts w:ascii="Times New Roman" w:hAnsi="Times New Roman" w:cs="Times New Roman"/>
          <w:sz w:val="24"/>
          <w:szCs w:val="24"/>
        </w:rPr>
        <w:t xml:space="preserve"> neither solid </w:t>
      </w:r>
      <w:r w:rsidRPr="008C5CA8">
        <w:rPr>
          <w:rFonts w:ascii="Times New Roman" w:hAnsi="Times New Roman" w:cs="Times New Roman"/>
          <w:i/>
          <w:iCs/>
          <w:sz w:val="24"/>
          <w:szCs w:val="24"/>
        </w:rPr>
        <w:t>quantum</w:t>
      </w:r>
      <w:r w:rsidRPr="008C5CA8">
        <w:rPr>
          <w:rFonts w:ascii="Times New Roman" w:hAnsi="Times New Roman" w:cs="Times New Roman"/>
          <w:sz w:val="24"/>
          <w:szCs w:val="24"/>
        </w:rPr>
        <w:t xml:space="preserve"> (‘the fixed quantities of intuition’) nor </w:t>
      </w:r>
      <w:proofErr w:type="spellStart"/>
      <w:r w:rsidRPr="008C5CA8">
        <w:rPr>
          <w:rFonts w:ascii="Times New Roman" w:hAnsi="Times New Roman" w:cs="Times New Roman"/>
          <w:i/>
          <w:iCs/>
          <w:sz w:val="24"/>
          <w:szCs w:val="24"/>
        </w:rPr>
        <w:t>quantitas</w:t>
      </w:r>
      <w:proofErr w:type="spellEnd"/>
      <w:r w:rsidR="001D7C2C" w:rsidRPr="008C5CA8">
        <w:rPr>
          <w:rFonts w:ascii="Times New Roman" w:hAnsi="Times New Roman" w:cs="Times New Roman"/>
          <w:i/>
          <w:iCs/>
          <w:sz w:val="24"/>
          <w:szCs w:val="24"/>
        </w:rPr>
        <w:t xml:space="preserve"> </w:t>
      </w:r>
      <w:r w:rsidRPr="008C5CA8">
        <w:rPr>
          <w:rFonts w:ascii="Times New Roman" w:hAnsi="Times New Roman" w:cs="Times New Roman"/>
          <w:sz w:val="24"/>
          <w:szCs w:val="24"/>
        </w:rPr>
        <w:t>(the ‘variable quantities in the form of concepts of the understanding’)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 xml:space="preserve">218). </w:t>
      </w:r>
    </w:p>
    <w:p w:rsidR="00724882" w:rsidRPr="008C5CA8" w:rsidRDefault="00DE3EFA"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Thus, </w:t>
      </w:r>
      <w:proofErr w:type="spellStart"/>
      <w:r w:rsidRPr="008C5CA8">
        <w:rPr>
          <w:rFonts w:ascii="Times New Roman" w:hAnsi="Times New Roman" w:cs="Times New Roman"/>
          <w:i/>
          <w:iCs/>
          <w:sz w:val="24"/>
          <w:szCs w:val="24"/>
        </w:rPr>
        <w:t>dy</w:t>
      </w:r>
      <w:proofErr w:type="spellEnd"/>
      <w:r w:rsidRPr="008C5CA8">
        <w:rPr>
          <w:rFonts w:ascii="Times New Roman" w:hAnsi="Times New Roman" w:cs="Times New Roman"/>
          <w:i/>
          <w:iCs/>
          <w:sz w:val="24"/>
          <w:szCs w:val="24"/>
        </w:rPr>
        <w:t>/dx</w:t>
      </w:r>
      <w:r w:rsidRPr="008C5CA8">
        <w:rPr>
          <w:rFonts w:ascii="Times New Roman" w:hAnsi="Times New Roman" w:cs="Times New Roman"/>
          <w:sz w:val="24"/>
          <w:szCs w:val="24"/>
        </w:rPr>
        <w:t xml:space="preserve">, the reciprocal relation of the </w:t>
      </w:r>
      <w:r w:rsidR="00B52BA2" w:rsidRPr="008C5CA8">
        <w:rPr>
          <w:rFonts w:ascii="Times New Roman" w:hAnsi="Times New Roman" w:cs="Times New Roman"/>
          <w:sz w:val="24"/>
          <w:szCs w:val="24"/>
        </w:rPr>
        <w:t>differentiation of</w:t>
      </w:r>
      <w:r w:rsidRPr="008C5CA8">
        <w:rPr>
          <w:rFonts w:ascii="Times New Roman" w:hAnsi="Times New Roman" w:cs="Times New Roman"/>
          <w:sz w:val="24"/>
          <w:szCs w:val="24"/>
        </w:rPr>
        <w:t xml:space="preserve"> undifferenciated elements, does not signify a fraction between solid beings: there is no room for independence in multiplicity; instead, it stands for a principle of reciprocal, relational determinability between relational parts. The space in which these connections pertain is not extension, but the depth ‘beneath matters and forms’, out of which </w:t>
      </w:r>
      <w:proofErr w:type="gramStart"/>
      <w:r w:rsidRPr="008C5CA8">
        <w:rPr>
          <w:rFonts w:ascii="Times New Roman" w:hAnsi="Times New Roman" w:cs="Times New Roman"/>
          <w:sz w:val="24"/>
          <w:szCs w:val="24"/>
        </w:rPr>
        <w:t>both the</w:t>
      </w:r>
      <w:proofErr w:type="gramEnd"/>
      <w:r w:rsidRPr="008C5CA8">
        <w:rPr>
          <w:rFonts w:ascii="Times New Roman" w:hAnsi="Times New Roman" w:cs="Times New Roman"/>
          <w:sz w:val="24"/>
          <w:szCs w:val="24"/>
        </w:rPr>
        <w:t xml:space="preserve"> </w:t>
      </w:r>
      <w:r w:rsidRPr="008C5CA8">
        <w:rPr>
          <w:rFonts w:ascii="Times New Roman" w:hAnsi="Times New Roman" w:cs="Times New Roman"/>
          <w:i/>
          <w:iCs/>
          <w:sz w:val="24"/>
          <w:szCs w:val="24"/>
        </w:rPr>
        <w:t>extensio</w:t>
      </w:r>
      <w:r w:rsidRPr="008C5CA8">
        <w:rPr>
          <w:rFonts w:ascii="Times New Roman" w:hAnsi="Times New Roman" w:cs="Times New Roman"/>
          <w:sz w:val="24"/>
          <w:szCs w:val="24"/>
        </w:rPr>
        <w:t xml:space="preserve"> and the </w:t>
      </w:r>
      <w:r w:rsidRPr="008C5CA8">
        <w:rPr>
          <w:rFonts w:ascii="Times New Roman" w:hAnsi="Times New Roman" w:cs="Times New Roman"/>
          <w:i/>
          <w:iCs/>
          <w:sz w:val="24"/>
          <w:szCs w:val="24"/>
        </w:rPr>
        <w:t>extensum</w:t>
      </w:r>
      <w:r w:rsidRPr="008C5CA8">
        <w:rPr>
          <w:rFonts w:ascii="Times New Roman" w:hAnsi="Times New Roman" w:cs="Times New Roman"/>
          <w:sz w:val="24"/>
          <w:szCs w:val="24"/>
        </w:rPr>
        <w:t xml:space="preserve">, the </w:t>
      </w:r>
      <w:r w:rsidRPr="008C5CA8">
        <w:rPr>
          <w:rFonts w:ascii="Times New Roman" w:hAnsi="Times New Roman" w:cs="Times New Roman"/>
          <w:i/>
          <w:iCs/>
          <w:sz w:val="24"/>
          <w:szCs w:val="24"/>
        </w:rPr>
        <w:t>qualitas</w:t>
      </w:r>
      <w:r w:rsidRPr="008C5CA8">
        <w:rPr>
          <w:rFonts w:ascii="Times New Roman" w:hAnsi="Times New Roman" w:cs="Times New Roman"/>
          <w:sz w:val="24"/>
          <w:szCs w:val="24"/>
        </w:rPr>
        <w:t xml:space="preserve"> and the </w:t>
      </w:r>
      <w:r w:rsidR="00B52BA2" w:rsidRPr="008C5CA8">
        <w:rPr>
          <w:rFonts w:ascii="Times New Roman" w:hAnsi="Times New Roman" w:cs="Times New Roman"/>
          <w:i/>
          <w:iCs/>
          <w:sz w:val="24"/>
          <w:szCs w:val="24"/>
        </w:rPr>
        <w:t>quale</w:t>
      </w:r>
      <w:r w:rsidR="00B52BA2" w:rsidRPr="008C5CA8">
        <w:rPr>
          <w:rFonts w:ascii="Times New Roman" w:hAnsi="Times New Roman" w:cs="Times New Roman"/>
          <w:sz w:val="24"/>
          <w:szCs w:val="24"/>
        </w:rPr>
        <w:t xml:space="preserve"> arise</w:t>
      </w:r>
      <w:r w:rsidRPr="008C5CA8">
        <w:rPr>
          <w:rFonts w:ascii="Times New Roman" w:hAnsi="Times New Roman" w:cs="Times New Roman"/>
          <w:sz w:val="24"/>
          <w:szCs w:val="24"/>
        </w:rPr>
        <w:t xml:space="preserve">: ‘the extensity whose genesis we are attempting to establish is extensive magnitude, the </w:t>
      </w:r>
      <w:r w:rsidRPr="008C5CA8">
        <w:rPr>
          <w:rFonts w:ascii="Times New Roman" w:hAnsi="Times New Roman" w:cs="Times New Roman"/>
          <w:i/>
          <w:iCs/>
          <w:sz w:val="24"/>
          <w:szCs w:val="24"/>
        </w:rPr>
        <w:t>extensum</w:t>
      </w:r>
      <w:r w:rsidRPr="008C5CA8">
        <w:rPr>
          <w:rFonts w:ascii="Times New Roman" w:hAnsi="Times New Roman" w:cs="Times New Roman"/>
          <w:sz w:val="24"/>
          <w:szCs w:val="24"/>
        </w:rPr>
        <w:t xml:space="preserve"> or term of reference of all the </w:t>
      </w:r>
      <w:r w:rsidRPr="008C5CA8">
        <w:rPr>
          <w:rFonts w:ascii="Times New Roman" w:hAnsi="Times New Roman" w:cs="Times New Roman"/>
          <w:i/>
          <w:iCs/>
          <w:sz w:val="24"/>
          <w:szCs w:val="24"/>
        </w:rPr>
        <w:t>extension</w:t>
      </w:r>
      <w:r w:rsidRPr="008C5CA8">
        <w:rPr>
          <w:rFonts w:ascii="Times New Roman" w:hAnsi="Times New Roman" w:cs="Times New Roman"/>
          <w:sz w:val="24"/>
          <w:szCs w:val="24"/>
        </w:rPr>
        <w:t xml:space="preserve">. The original depth, by contrast, is indeed space as a whole, but space as an intensive quantity: the pure </w:t>
      </w:r>
      <w:proofErr w:type="spellStart"/>
      <w:r w:rsidR="00193FC1" w:rsidRPr="008C5CA8">
        <w:rPr>
          <w:rFonts w:ascii="Times New Roman" w:hAnsi="Times New Roman" w:cs="Times New Roman"/>
          <w:i/>
          <w:iCs/>
          <w:sz w:val="24"/>
          <w:szCs w:val="24"/>
        </w:rPr>
        <w:t>spatium</w:t>
      </w:r>
      <w:proofErr w:type="spellEnd"/>
      <w:r w:rsidR="00193FC1" w:rsidRPr="008C5CA8">
        <w:rPr>
          <w:rFonts w:ascii="Times New Roman" w:hAnsi="Times New Roman" w:cs="Times New Roman"/>
          <w:i/>
          <w:iCs/>
          <w:sz w:val="24"/>
          <w:szCs w:val="24"/>
        </w:rPr>
        <w:t>’</w:t>
      </w:r>
      <w:r w:rsidR="00193FC1" w:rsidRPr="008C5CA8">
        <w:rPr>
          <w:rFonts w:ascii="Times New Roman" w:hAnsi="Times New Roman" w:cs="Times New Roman"/>
          <w:sz w:val="24"/>
          <w:szCs w:val="24"/>
        </w:rPr>
        <w:t xml:space="preserve"> (</w:t>
      </w:r>
      <w:proofErr w:type="spellStart"/>
      <w:r w:rsidR="00915F1C" w:rsidRPr="008C5CA8">
        <w:rPr>
          <w:rFonts w:ascii="Times New Roman" w:hAnsi="Times New Roman" w:cs="Times New Roman"/>
          <w:iCs/>
          <w:sz w:val="24"/>
          <w:szCs w:val="24"/>
        </w:rPr>
        <w:t>Deleuze</w:t>
      </w:r>
      <w:proofErr w:type="spellEnd"/>
      <w:r w:rsidR="00915F1C" w:rsidRPr="008C5CA8">
        <w:rPr>
          <w:rFonts w:ascii="Times New Roman" w:hAnsi="Times New Roman" w:cs="Times New Roman"/>
          <w:iCs/>
          <w:sz w:val="24"/>
          <w:szCs w:val="24"/>
        </w:rPr>
        <w:t xml:space="preserve"> 2004a: </w:t>
      </w:r>
      <w:r w:rsidRPr="008C5CA8">
        <w:rPr>
          <w:rFonts w:ascii="Times New Roman" w:hAnsi="Times New Roman" w:cs="Times New Roman"/>
          <w:sz w:val="24"/>
          <w:szCs w:val="24"/>
        </w:rPr>
        <w:t>289).</w:t>
      </w:r>
      <w:r w:rsidR="00284036" w:rsidRPr="008C5CA8">
        <w:rPr>
          <w:rFonts w:ascii="Times New Roman" w:hAnsi="Times New Roman" w:cs="Times New Roman"/>
          <w:sz w:val="24"/>
          <w:szCs w:val="24"/>
        </w:rPr>
        <w:t xml:space="preserve"> </w:t>
      </w:r>
      <w:r w:rsidRPr="008C5CA8">
        <w:rPr>
          <w:rFonts w:ascii="Times New Roman" w:hAnsi="Times New Roman" w:cs="Times New Roman"/>
          <w:sz w:val="24"/>
          <w:szCs w:val="24"/>
        </w:rPr>
        <w:t xml:space="preserve">In this depth, dynamic processes </w:t>
      </w:r>
      <w:proofErr w:type="spellStart"/>
      <w:r w:rsidRPr="008C5CA8">
        <w:rPr>
          <w:rFonts w:ascii="Times New Roman" w:hAnsi="Times New Roman" w:cs="Times New Roman"/>
          <w:sz w:val="24"/>
          <w:szCs w:val="24"/>
        </w:rPr>
        <w:t>dramatise</w:t>
      </w:r>
      <w:proofErr w:type="spellEnd"/>
      <w:r w:rsidRPr="008C5CA8">
        <w:rPr>
          <w:rFonts w:ascii="Times New Roman" w:hAnsi="Times New Roman" w:cs="Times New Roman"/>
          <w:sz w:val="24"/>
          <w:szCs w:val="24"/>
        </w:rPr>
        <w:t xml:space="preserve"> the Idea</w:t>
      </w:r>
      <w:r w:rsidR="006C49BE" w:rsidRPr="008C5CA8">
        <w:rPr>
          <w:rFonts w:ascii="Times New Roman" w:hAnsi="Times New Roman" w:cs="Times New Roman"/>
          <w:sz w:val="24"/>
          <w:szCs w:val="24"/>
        </w:rPr>
        <w:t xml:space="preserve">. </w:t>
      </w:r>
      <w:r w:rsidR="003A21A4" w:rsidRPr="008C5CA8">
        <w:rPr>
          <w:rFonts w:ascii="Times New Roman" w:hAnsi="Times New Roman" w:cs="Times New Roman"/>
          <w:sz w:val="24"/>
          <w:szCs w:val="24"/>
        </w:rPr>
        <w:t xml:space="preserve">It is in this intensive </w:t>
      </w:r>
      <w:proofErr w:type="spellStart"/>
      <w:r w:rsidR="003A21A4" w:rsidRPr="008C5CA8">
        <w:rPr>
          <w:rFonts w:ascii="Times New Roman" w:hAnsi="Times New Roman" w:cs="Times New Roman"/>
          <w:i/>
          <w:sz w:val="24"/>
          <w:szCs w:val="24"/>
        </w:rPr>
        <w:t>spatium</w:t>
      </w:r>
      <w:proofErr w:type="spellEnd"/>
      <w:r w:rsidR="003A21A4" w:rsidRPr="008C5CA8">
        <w:rPr>
          <w:rFonts w:ascii="Times New Roman" w:hAnsi="Times New Roman" w:cs="Times New Roman"/>
          <w:sz w:val="24"/>
          <w:szCs w:val="24"/>
        </w:rPr>
        <w:t xml:space="preserve"> that multiplicity is discovered: within the atom and under the ground.</w:t>
      </w:r>
    </w:p>
    <w:p w:rsidR="00211A84" w:rsidRPr="008C5CA8" w:rsidRDefault="00701661" w:rsidP="008C5CA8">
      <w:pPr>
        <w:spacing w:before="100" w:beforeAutospacing="1" w:after="100" w:afterAutospacing="1" w:line="480" w:lineRule="auto"/>
        <w:ind w:firstLine="0"/>
        <w:jc w:val="left"/>
        <w:rPr>
          <w:rFonts w:ascii="Times New Roman" w:hAnsi="Times New Roman" w:cs="Times New Roman"/>
          <w:b/>
          <w:sz w:val="24"/>
          <w:szCs w:val="24"/>
        </w:rPr>
      </w:pPr>
      <w:r w:rsidRPr="008C5CA8">
        <w:rPr>
          <w:rFonts w:ascii="Times New Roman" w:hAnsi="Times New Roman" w:cs="Times New Roman"/>
          <w:b/>
          <w:sz w:val="24"/>
          <w:szCs w:val="24"/>
        </w:rPr>
        <w:lastRenderedPageBreak/>
        <w:t>References</w:t>
      </w:r>
    </w:p>
    <w:p w:rsidR="00766431" w:rsidRPr="008C5CA8" w:rsidRDefault="0076643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Bell,</w:t>
      </w:r>
      <w:r w:rsidRPr="008C5CA8">
        <w:rPr>
          <w:rFonts w:ascii="Times New Roman" w:hAnsi="Times New Roman" w:cs="Times New Roman"/>
          <w:i/>
          <w:sz w:val="24"/>
          <w:szCs w:val="24"/>
        </w:rPr>
        <w:t xml:space="preserve"> </w:t>
      </w:r>
      <w:r w:rsidR="003E0BE6" w:rsidRPr="008C5CA8">
        <w:rPr>
          <w:rFonts w:ascii="Times New Roman" w:hAnsi="Times New Roman" w:cs="Times New Roman"/>
          <w:sz w:val="24"/>
          <w:szCs w:val="24"/>
        </w:rPr>
        <w:t>Jeffrey</w:t>
      </w:r>
      <w:r w:rsidR="00D47126" w:rsidRPr="008C5CA8">
        <w:rPr>
          <w:rFonts w:ascii="Times New Roman" w:hAnsi="Times New Roman" w:cs="Times New Roman"/>
          <w:sz w:val="24"/>
          <w:szCs w:val="24"/>
        </w:rPr>
        <w:t xml:space="preserve"> (2006)</w:t>
      </w:r>
      <w:r w:rsidR="003E0BE6" w:rsidRPr="008C5CA8">
        <w:rPr>
          <w:rFonts w:ascii="Times New Roman" w:hAnsi="Times New Roman" w:cs="Times New Roman"/>
          <w:sz w:val="24"/>
          <w:szCs w:val="24"/>
        </w:rPr>
        <w:t xml:space="preserve"> </w:t>
      </w:r>
      <w:r w:rsidRPr="008C5CA8">
        <w:rPr>
          <w:rFonts w:ascii="Times New Roman" w:hAnsi="Times New Roman" w:cs="Times New Roman"/>
          <w:i/>
          <w:sz w:val="24"/>
          <w:szCs w:val="24"/>
        </w:rPr>
        <w:t xml:space="preserve">Philosophy at the Edge of Chaos: Gilles </w:t>
      </w:r>
      <w:proofErr w:type="spellStart"/>
      <w:r w:rsidRPr="008C5CA8">
        <w:rPr>
          <w:rFonts w:ascii="Times New Roman" w:hAnsi="Times New Roman" w:cs="Times New Roman"/>
          <w:i/>
          <w:sz w:val="24"/>
          <w:szCs w:val="24"/>
        </w:rPr>
        <w:t>Deleuze</w:t>
      </w:r>
      <w:proofErr w:type="spellEnd"/>
      <w:r w:rsidRPr="008C5CA8">
        <w:rPr>
          <w:rFonts w:ascii="Times New Roman" w:hAnsi="Times New Roman" w:cs="Times New Roman"/>
          <w:i/>
          <w:sz w:val="24"/>
          <w:szCs w:val="24"/>
        </w:rPr>
        <w:t xml:space="preserve"> and the Philosophy of Difference</w:t>
      </w:r>
      <w:r w:rsidR="00D47126" w:rsidRPr="008C5CA8">
        <w:rPr>
          <w:rFonts w:ascii="Times New Roman" w:hAnsi="Times New Roman" w:cs="Times New Roman"/>
          <w:sz w:val="24"/>
          <w:szCs w:val="24"/>
        </w:rPr>
        <w:t>,</w:t>
      </w:r>
      <w:r w:rsidRPr="008C5CA8">
        <w:rPr>
          <w:rFonts w:ascii="Times New Roman" w:hAnsi="Times New Roman" w:cs="Times New Roman"/>
          <w:sz w:val="24"/>
          <w:szCs w:val="24"/>
        </w:rPr>
        <w:t xml:space="preserve"> Toronto: University of Toronto Press</w:t>
      </w:r>
      <w:r w:rsidR="00D47126" w:rsidRPr="008C5CA8">
        <w:rPr>
          <w:rFonts w:ascii="Times New Roman" w:hAnsi="Times New Roman" w:cs="Times New Roman"/>
          <w:sz w:val="24"/>
          <w:szCs w:val="24"/>
        </w:rPr>
        <w:t>.</w:t>
      </w:r>
    </w:p>
    <w:p w:rsidR="00766431" w:rsidRPr="008C5CA8" w:rsidRDefault="0076643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 xml:space="preserve">Bryant, </w:t>
      </w:r>
      <w:r w:rsidR="003E0BE6" w:rsidRPr="008C5CA8">
        <w:rPr>
          <w:rFonts w:ascii="Times New Roman" w:hAnsi="Times New Roman" w:cs="Times New Roman"/>
          <w:sz w:val="24"/>
          <w:szCs w:val="24"/>
        </w:rPr>
        <w:t>Levi R.</w:t>
      </w:r>
      <w:r w:rsidR="00D47126" w:rsidRPr="008C5CA8">
        <w:rPr>
          <w:rFonts w:ascii="Times New Roman" w:hAnsi="Times New Roman" w:cs="Times New Roman"/>
          <w:sz w:val="24"/>
          <w:szCs w:val="24"/>
        </w:rPr>
        <w:t xml:space="preserve"> (2008) </w:t>
      </w:r>
      <w:r w:rsidRPr="008C5CA8">
        <w:rPr>
          <w:rFonts w:ascii="Times New Roman" w:hAnsi="Times New Roman" w:cs="Times New Roman"/>
          <w:i/>
          <w:sz w:val="24"/>
          <w:szCs w:val="24"/>
        </w:rPr>
        <w:t xml:space="preserve">Difference and </w:t>
      </w:r>
      <w:proofErr w:type="spellStart"/>
      <w:r w:rsidRPr="008C5CA8">
        <w:rPr>
          <w:rFonts w:ascii="Times New Roman" w:hAnsi="Times New Roman" w:cs="Times New Roman"/>
          <w:i/>
          <w:sz w:val="24"/>
          <w:szCs w:val="24"/>
        </w:rPr>
        <w:t>Givenness</w:t>
      </w:r>
      <w:proofErr w:type="spellEnd"/>
      <w:r w:rsidRPr="008C5CA8">
        <w:rPr>
          <w:rFonts w:ascii="Times New Roman" w:hAnsi="Times New Roman" w:cs="Times New Roman"/>
          <w:i/>
          <w:sz w:val="24"/>
          <w:szCs w:val="24"/>
        </w:rPr>
        <w:t xml:space="preserve">: </w:t>
      </w:r>
      <w:proofErr w:type="spellStart"/>
      <w:r w:rsidRPr="008C5CA8">
        <w:rPr>
          <w:rFonts w:ascii="Times New Roman" w:hAnsi="Times New Roman" w:cs="Times New Roman"/>
          <w:i/>
          <w:sz w:val="24"/>
          <w:szCs w:val="24"/>
        </w:rPr>
        <w:t>Deleuze’s</w:t>
      </w:r>
      <w:proofErr w:type="spellEnd"/>
      <w:r w:rsidRPr="008C5CA8">
        <w:rPr>
          <w:rFonts w:ascii="Times New Roman" w:hAnsi="Times New Roman" w:cs="Times New Roman"/>
          <w:i/>
          <w:sz w:val="24"/>
          <w:szCs w:val="24"/>
        </w:rPr>
        <w:t xml:space="preserve"> Transcendental Empiricism and the Ontology of Immanence</w:t>
      </w:r>
      <w:r w:rsidR="00D47126" w:rsidRPr="008C5CA8">
        <w:rPr>
          <w:rFonts w:ascii="Times New Roman" w:hAnsi="Times New Roman" w:cs="Times New Roman"/>
          <w:sz w:val="24"/>
          <w:szCs w:val="24"/>
        </w:rPr>
        <w:t xml:space="preserve">, </w:t>
      </w:r>
      <w:r w:rsidRPr="008C5CA8">
        <w:rPr>
          <w:rFonts w:ascii="Times New Roman" w:hAnsi="Times New Roman" w:cs="Times New Roman"/>
          <w:sz w:val="24"/>
          <w:szCs w:val="24"/>
        </w:rPr>
        <w:t xml:space="preserve">Evanston: </w:t>
      </w:r>
      <w:proofErr w:type="spellStart"/>
      <w:r w:rsidRPr="008C5CA8">
        <w:rPr>
          <w:rFonts w:ascii="Times New Roman" w:hAnsi="Times New Roman" w:cs="Times New Roman"/>
          <w:sz w:val="24"/>
          <w:szCs w:val="24"/>
        </w:rPr>
        <w:t>Nor</w:t>
      </w:r>
      <w:r w:rsidR="00D47126" w:rsidRPr="008C5CA8">
        <w:rPr>
          <w:rFonts w:ascii="Times New Roman" w:hAnsi="Times New Roman" w:cs="Times New Roman"/>
          <w:sz w:val="24"/>
          <w:szCs w:val="24"/>
        </w:rPr>
        <w:t>thwestern</w:t>
      </w:r>
      <w:proofErr w:type="spellEnd"/>
      <w:r w:rsidR="00D47126" w:rsidRPr="008C5CA8">
        <w:rPr>
          <w:rFonts w:ascii="Times New Roman" w:hAnsi="Times New Roman" w:cs="Times New Roman"/>
          <w:sz w:val="24"/>
          <w:szCs w:val="24"/>
        </w:rPr>
        <w:t xml:space="preserve"> University Press.</w:t>
      </w:r>
    </w:p>
    <w:p w:rsidR="00FB4762" w:rsidRPr="008C5CA8" w:rsidRDefault="00FB4762" w:rsidP="008C5CA8">
      <w:pPr>
        <w:spacing w:before="100" w:beforeAutospacing="1" w:after="100" w:afterAutospacing="1" w:line="480" w:lineRule="auto"/>
        <w:ind w:firstLine="0"/>
        <w:jc w:val="left"/>
        <w:rPr>
          <w:rFonts w:ascii="Times New Roman" w:hAnsi="Times New Roman" w:cs="Times New Roman"/>
          <w:sz w:val="24"/>
          <w:szCs w:val="24"/>
          <w:lang w:val="en-US"/>
        </w:rPr>
      </w:pPr>
      <w:proofErr w:type="spell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 Gilles (</w:t>
      </w:r>
      <w:r w:rsidRPr="008C5CA8">
        <w:rPr>
          <w:rFonts w:ascii="Times New Roman" w:hAnsi="Times New Roman" w:cs="Times New Roman"/>
          <w:sz w:val="24"/>
          <w:szCs w:val="24"/>
          <w:lang w:val="en-US"/>
        </w:rPr>
        <w:t>1990</w:t>
      </w:r>
      <w:r w:rsidRPr="008C5CA8">
        <w:rPr>
          <w:rFonts w:ascii="Times New Roman" w:hAnsi="Times New Roman" w:cs="Times New Roman"/>
          <w:sz w:val="24"/>
          <w:szCs w:val="24"/>
        </w:rPr>
        <w:t xml:space="preserve">) </w:t>
      </w:r>
      <w:proofErr w:type="gramStart"/>
      <w:r w:rsidRPr="008C5CA8">
        <w:rPr>
          <w:rFonts w:ascii="Times New Roman" w:hAnsi="Times New Roman" w:cs="Times New Roman"/>
          <w:i/>
          <w:sz w:val="24"/>
          <w:szCs w:val="24"/>
          <w:lang w:val="en-US"/>
        </w:rPr>
        <w:t>The</w:t>
      </w:r>
      <w:proofErr w:type="gramEnd"/>
      <w:r w:rsidRPr="008C5CA8">
        <w:rPr>
          <w:rFonts w:ascii="Times New Roman" w:hAnsi="Times New Roman" w:cs="Times New Roman"/>
          <w:i/>
          <w:sz w:val="24"/>
          <w:szCs w:val="24"/>
          <w:lang w:val="en-US"/>
        </w:rPr>
        <w:t xml:space="preserve"> Logic of Sense</w:t>
      </w:r>
      <w:r w:rsidRPr="008C5CA8">
        <w:rPr>
          <w:rFonts w:ascii="Times New Roman" w:hAnsi="Times New Roman" w:cs="Times New Roman"/>
          <w:sz w:val="24"/>
          <w:szCs w:val="24"/>
          <w:lang w:val="en-US"/>
        </w:rPr>
        <w:t xml:space="preserve">, trans. Mark Lester with Charles </w:t>
      </w:r>
      <w:proofErr w:type="spellStart"/>
      <w:r w:rsidRPr="008C5CA8">
        <w:rPr>
          <w:rFonts w:ascii="Times New Roman" w:hAnsi="Times New Roman" w:cs="Times New Roman"/>
          <w:sz w:val="24"/>
          <w:szCs w:val="24"/>
          <w:lang w:val="en-US"/>
        </w:rPr>
        <w:t>Stivale</w:t>
      </w:r>
      <w:proofErr w:type="spellEnd"/>
      <w:r w:rsidR="00A02A21" w:rsidRPr="008C5CA8">
        <w:rPr>
          <w:rFonts w:ascii="Times New Roman" w:hAnsi="Times New Roman" w:cs="Times New Roman"/>
          <w:sz w:val="24"/>
          <w:szCs w:val="24"/>
          <w:lang w:val="en-US"/>
        </w:rPr>
        <w:t>;</w:t>
      </w:r>
      <w:r w:rsidRPr="008C5CA8">
        <w:rPr>
          <w:rFonts w:ascii="Times New Roman" w:hAnsi="Times New Roman" w:cs="Times New Roman"/>
          <w:sz w:val="24"/>
          <w:szCs w:val="24"/>
          <w:lang w:val="en-US"/>
        </w:rPr>
        <w:t xml:space="preserve"> </w:t>
      </w:r>
      <w:proofErr w:type="spellStart"/>
      <w:r w:rsidRPr="008C5CA8">
        <w:rPr>
          <w:rFonts w:ascii="Times New Roman" w:hAnsi="Times New Roman" w:cs="Times New Roman"/>
          <w:sz w:val="24"/>
          <w:szCs w:val="24"/>
          <w:lang w:val="en-US"/>
        </w:rPr>
        <w:t>Constantin</w:t>
      </w:r>
      <w:proofErr w:type="spellEnd"/>
      <w:r w:rsidRPr="008C5CA8">
        <w:rPr>
          <w:rFonts w:ascii="Times New Roman" w:hAnsi="Times New Roman" w:cs="Times New Roman"/>
          <w:sz w:val="24"/>
          <w:szCs w:val="24"/>
          <w:lang w:val="en-US"/>
        </w:rPr>
        <w:t xml:space="preserve"> V. </w:t>
      </w:r>
      <w:proofErr w:type="spellStart"/>
      <w:r w:rsidRPr="008C5CA8">
        <w:rPr>
          <w:rFonts w:ascii="Times New Roman" w:hAnsi="Times New Roman" w:cs="Times New Roman"/>
          <w:sz w:val="24"/>
          <w:szCs w:val="24"/>
          <w:lang w:val="en-US"/>
        </w:rPr>
        <w:t>Boundas</w:t>
      </w:r>
      <w:proofErr w:type="spellEnd"/>
      <w:r w:rsidR="00A02A21" w:rsidRPr="008C5CA8">
        <w:rPr>
          <w:rFonts w:ascii="Times New Roman" w:hAnsi="Times New Roman" w:cs="Times New Roman"/>
          <w:sz w:val="24"/>
          <w:szCs w:val="24"/>
          <w:lang w:val="en-US"/>
        </w:rPr>
        <w:t xml:space="preserve"> (ed.)</w:t>
      </w:r>
      <w:r w:rsidRPr="008C5CA8">
        <w:rPr>
          <w:rFonts w:ascii="Times New Roman" w:hAnsi="Times New Roman" w:cs="Times New Roman"/>
          <w:sz w:val="24"/>
          <w:szCs w:val="24"/>
          <w:lang w:val="en-US"/>
        </w:rPr>
        <w:t xml:space="preserve">, London: </w:t>
      </w:r>
      <w:proofErr w:type="spellStart"/>
      <w:r w:rsidRPr="008C5CA8">
        <w:rPr>
          <w:rFonts w:ascii="Times New Roman" w:hAnsi="Times New Roman" w:cs="Times New Roman"/>
          <w:sz w:val="24"/>
          <w:szCs w:val="24"/>
          <w:lang w:val="en-US"/>
        </w:rPr>
        <w:t>Athlone</w:t>
      </w:r>
      <w:proofErr w:type="spellEnd"/>
      <w:r w:rsidRPr="008C5CA8">
        <w:rPr>
          <w:rFonts w:ascii="Times New Roman" w:hAnsi="Times New Roman" w:cs="Times New Roman"/>
          <w:sz w:val="24"/>
          <w:szCs w:val="24"/>
          <w:lang w:val="en-US"/>
        </w:rPr>
        <w:t>.</w:t>
      </w:r>
    </w:p>
    <w:p w:rsidR="00FB4762" w:rsidRPr="008C5CA8" w:rsidRDefault="00FB4762" w:rsidP="008C5CA8">
      <w:pPr>
        <w:spacing w:before="100" w:beforeAutospacing="1" w:after="100" w:afterAutospacing="1" w:line="480" w:lineRule="auto"/>
        <w:ind w:firstLine="0"/>
        <w:jc w:val="left"/>
        <w:rPr>
          <w:rFonts w:ascii="Times New Roman" w:hAnsi="Times New Roman" w:cs="Times New Roman"/>
          <w:sz w:val="24"/>
          <w:szCs w:val="24"/>
        </w:rPr>
      </w:pPr>
      <w:proofErr w:type="spell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 xml:space="preserve">, Gilles (2004a) </w:t>
      </w:r>
      <w:r w:rsidRPr="008C5CA8">
        <w:rPr>
          <w:rFonts w:ascii="Times New Roman" w:hAnsi="Times New Roman" w:cs="Times New Roman"/>
          <w:i/>
          <w:sz w:val="24"/>
          <w:szCs w:val="24"/>
        </w:rPr>
        <w:t>Difference and Repetition</w:t>
      </w:r>
      <w:r w:rsidRPr="008C5CA8">
        <w:rPr>
          <w:rFonts w:ascii="Times New Roman" w:hAnsi="Times New Roman" w:cs="Times New Roman"/>
          <w:sz w:val="24"/>
          <w:szCs w:val="24"/>
        </w:rPr>
        <w:t>, trans. Paul Patton, London: Continuum.</w:t>
      </w:r>
    </w:p>
    <w:p w:rsidR="00766431" w:rsidRPr="008C5CA8" w:rsidRDefault="00211A84" w:rsidP="008C5CA8">
      <w:pPr>
        <w:spacing w:before="100" w:beforeAutospacing="1" w:after="100" w:afterAutospacing="1" w:line="480" w:lineRule="auto"/>
        <w:ind w:firstLine="0"/>
        <w:jc w:val="left"/>
        <w:rPr>
          <w:rFonts w:ascii="Times New Roman" w:hAnsi="Times New Roman" w:cs="Times New Roman"/>
          <w:sz w:val="24"/>
          <w:szCs w:val="24"/>
        </w:rPr>
      </w:pPr>
      <w:proofErr w:type="spell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w:t>
      </w:r>
      <w:r w:rsidR="003E0BE6" w:rsidRPr="008C5CA8">
        <w:rPr>
          <w:rFonts w:ascii="Times New Roman" w:hAnsi="Times New Roman" w:cs="Times New Roman"/>
          <w:sz w:val="24"/>
          <w:szCs w:val="24"/>
        </w:rPr>
        <w:t xml:space="preserve"> Gilles</w:t>
      </w:r>
      <w:r w:rsidR="00D47126" w:rsidRPr="008C5CA8">
        <w:rPr>
          <w:rFonts w:ascii="Times New Roman" w:hAnsi="Times New Roman" w:cs="Times New Roman"/>
          <w:sz w:val="24"/>
          <w:szCs w:val="24"/>
        </w:rPr>
        <w:t xml:space="preserve"> (</w:t>
      </w:r>
      <w:r w:rsidR="00D47126" w:rsidRPr="008C5CA8">
        <w:rPr>
          <w:rFonts w:ascii="Times New Roman" w:hAnsi="Times New Roman" w:cs="Times New Roman"/>
          <w:sz w:val="24"/>
          <w:szCs w:val="24"/>
          <w:lang w:val="en-US"/>
        </w:rPr>
        <w:t>2004</w:t>
      </w:r>
      <w:r w:rsidR="00FB4762" w:rsidRPr="008C5CA8">
        <w:rPr>
          <w:rFonts w:ascii="Times New Roman" w:hAnsi="Times New Roman" w:cs="Times New Roman"/>
          <w:sz w:val="24"/>
          <w:szCs w:val="24"/>
          <w:lang w:val="en-US"/>
        </w:rPr>
        <w:t>b</w:t>
      </w:r>
      <w:r w:rsidR="00D47126" w:rsidRPr="008C5CA8">
        <w:rPr>
          <w:rFonts w:ascii="Times New Roman" w:hAnsi="Times New Roman" w:cs="Times New Roman"/>
          <w:sz w:val="24"/>
          <w:szCs w:val="24"/>
          <w:lang w:val="en-US"/>
        </w:rPr>
        <w:t>)</w:t>
      </w:r>
      <w:r w:rsidRPr="008C5CA8">
        <w:rPr>
          <w:rFonts w:ascii="Times New Roman" w:hAnsi="Times New Roman" w:cs="Times New Roman"/>
          <w:sz w:val="24"/>
          <w:szCs w:val="24"/>
        </w:rPr>
        <w:t xml:space="preserve"> </w:t>
      </w:r>
      <w:r w:rsidRPr="008C5CA8">
        <w:rPr>
          <w:rFonts w:ascii="Times New Roman" w:hAnsi="Times New Roman" w:cs="Times New Roman"/>
          <w:i/>
          <w:iCs/>
          <w:sz w:val="24"/>
          <w:szCs w:val="24"/>
          <w:lang w:val="en-US"/>
        </w:rPr>
        <w:t>Desert Islands and Other Texts</w:t>
      </w:r>
      <w:r w:rsidRPr="008C5CA8">
        <w:rPr>
          <w:rFonts w:ascii="Times New Roman" w:hAnsi="Times New Roman" w:cs="Times New Roman"/>
          <w:sz w:val="24"/>
          <w:szCs w:val="24"/>
          <w:lang w:val="en-US"/>
        </w:rPr>
        <w:t xml:space="preserve">, ed. David </w:t>
      </w:r>
      <w:proofErr w:type="spellStart"/>
      <w:r w:rsidRPr="008C5CA8">
        <w:rPr>
          <w:rFonts w:ascii="Times New Roman" w:hAnsi="Times New Roman" w:cs="Times New Roman"/>
          <w:sz w:val="24"/>
          <w:szCs w:val="24"/>
          <w:lang w:val="en-US"/>
        </w:rPr>
        <w:t>Lapoujade</w:t>
      </w:r>
      <w:proofErr w:type="spellEnd"/>
      <w:r w:rsidRPr="008C5CA8">
        <w:rPr>
          <w:rFonts w:ascii="Times New Roman" w:hAnsi="Times New Roman" w:cs="Times New Roman"/>
          <w:sz w:val="24"/>
          <w:szCs w:val="24"/>
          <w:lang w:val="en-US"/>
        </w:rPr>
        <w:t xml:space="preserve"> and trans. </w:t>
      </w:r>
      <w:r w:rsidR="00D47126" w:rsidRPr="008C5CA8">
        <w:rPr>
          <w:rFonts w:ascii="Times New Roman" w:hAnsi="Times New Roman" w:cs="Times New Roman"/>
          <w:sz w:val="24"/>
          <w:szCs w:val="24"/>
          <w:lang w:val="en-US"/>
        </w:rPr>
        <w:t xml:space="preserve">Michael Taormina, </w:t>
      </w:r>
      <w:r w:rsidRPr="008C5CA8">
        <w:rPr>
          <w:rFonts w:ascii="Times New Roman" w:hAnsi="Times New Roman" w:cs="Times New Roman"/>
          <w:sz w:val="24"/>
          <w:szCs w:val="24"/>
          <w:lang w:val="en-US"/>
        </w:rPr>
        <w:t>London: MIT Press</w:t>
      </w:r>
      <w:r w:rsidR="00D47126" w:rsidRPr="008C5CA8">
        <w:rPr>
          <w:rFonts w:ascii="Times New Roman" w:hAnsi="Times New Roman" w:cs="Times New Roman"/>
          <w:sz w:val="24"/>
          <w:szCs w:val="24"/>
          <w:lang w:val="en-US"/>
        </w:rPr>
        <w:t>.</w:t>
      </w:r>
      <w:r w:rsidR="00766431" w:rsidRPr="008C5CA8">
        <w:rPr>
          <w:rFonts w:ascii="Times New Roman" w:hAnsi="Times New Roman" w:cs="Times New Roman"/>
          <w:sz w:val="24"/>
          <w:szCs w:val="24"/>
        </w:rPr>
        <w:t xml:space="preserve"> </w:t>
      </w:r>
    </w:p>
    <w:p w:rsidR="00236DEE" w:rsidRPr="008C5CA8" w:rsidRDefault="00236DEE" w:rsidP="008C5CA8">
      <w:pPr>
        <w:spacing w:before="100" w:beforeAutospacing="1" w:after="100" w:afterAutospacing="1" w:line="480" w:lineRule="auto"/>
        <w:ind w:firstLine="0"/>
        <w:jc w:val="left"/>
        <w:rPr>
          <w:rFonts w:ascii="Times New Roman" w:hAnsi="Times New Roman" w:cs="Times New Roman"/>
          <w:sz w:val="24"/>
          <w:szCs w:val="24"/>
        </w:rPr>
      </w:pPr>
      <w:proofErr w:type="spell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 xml:space="preserve">, Gilles (2006) </w:t>
      </w:r>
      <w:r w:rsidRPr="008C5CA8">
        <w:rPr>
          <w:rFonts w:ascii="Times New Roman" w:hAnsi="Times New Roman" w:cs="Times New Roman"/>
          <w:i/>
          <w:sz w:val="24"/>
          <w:szCs w:val="24"/>
        </w:rPr>
        <w:t>Dialogues II</w:t>
      </w:r>
      <w:r w:rsidRPr="008C5CA8">
        <w:rPr>
          <w:rFonts w:ascii="Times New Roman" w:hAnsi="Times New Roman" w:cs="Times New Roman"/>
          <w:sz w:val="24"/>
          <w:szCs w:val="24"/>
        </w:rPr>
        <w:t xml:space="preserve">, trans. Hugh Tomlinson and Barbara </w:t>
      </w:r>
      <w:proofErr w:type="spellStart"/>
      <w:r w:rsidRPr="008C5CA8">
        <w:rPr>
          <w:rFonts w:ascii="Times New Roman" w:hAnsi="Times New Roman" w:cs="Times New Roman"/>
          <w:sz w:val="24"/>
          <w:szCs w:val="24"/>
        </w:rPr>
        <w:t>Habberjam</w:t>
      </w:r>
      <w:proofErr w:type="spellEnd"/>
      <w:r w:rsidRPr="008C5CA8">
        <w:rPr>
          <w:rFonts w:ascii="Times New Roman" w:hAnsi="Times New Roman" w:cs="Times New Roman"/>
          <w:sz w:val="24"/>
          <w:szCs w:val="24"/>
        </w:rPr>
        <w:t>, London: Continuum.</w:t>
      </w:r>
    </w:p>
    <w:p w:rsidR="00766431" w:rsidRPr="008C5CA8" w:rsidRDefault="003E0BE6" w:rsidP="008C5CA8">
      <w:pPr>
        <w:spacing w:before="100" w:beforeAutospacing="1" w:after="100" w:afterAutospacing="1" w:line="480" w:lineRule="auto"/>
        <w:ind w:firstLine="0"/>
        <w:jc w:val="left"/>
        <w:rPr>
          <w:rFonts w:ascii="Times New Roman" w:hAnsi="Times New Roman" w:cs="Times New Roman"/>
          <w:sz w:val="24"/>
          <w:szCs w:val="24"/>
        </w:rPr>
      </w:pPr>
      <w:proofErr w:type="spellStart"/>
      <w:r w:rsidRPr="008C5CA8">
        <w:rPr>
          <w:rFonts w:ascii="Times New Roman" w:hAnsi="Times New Roman" w:cs="Times New Roman"/>
          <w:sz w:val="24"/>
          <w:szCs w:val="24"/>
        </w:rPr>
        <w:t>Deleuze</w:t>
      </w:r>
      <w:proofErr w:type="spellEnd"/>
      <w:r w:rsidR="00915F1C" w:rsidRPr="008C5CA8">
        <w:rPr>
          <w:rFonts w:ascii="Times New Roman" w:hAnsi="Times New Roman" w:cs="Times New Roman"/>
          <w:sz w:val="24"/>
          <w:szCs w:val="24"/>
        </w:rPr>
        <w:t xml:space="preserve"> </w:t>
      </w:r>
      <w:r w:rsidRPr="008C5CA8">
        <w:rPr>
          <w:rFonts w:ascii="Times New Roman" w:hAnsi="Times New Roman" w:cs="Times New Roman"/>
          <w:sz w:val="24"/>
          <w:szCs w:val="24"/>
        </w:rPr>
        <w:t>Gilles</w:t>
      </w:r>
      <w:r w:rsidR="00915F1C" w:rsidRPr="008C5CA8">
        <w:rPr>
          <w:rFonts w:ascii="Times New Roman" w:hAnsi="Times New Roman" w:cs="Times New Roman"/>
          <w:sz w:val="24"/>
          <w:szCs w:val="24"/>
        </w:rPr>
        <w:t xml:space="preserve"> (1970)</w:t>
      </w:r>
      <w:r w:rsidR="00766431" w:rsidRPr="008C5CA8">
        <w:rPr>
          <w:rFonts w:ascii="Times New Roman" w:hAnsi="Times New Roman" w:cs="Times New Roman"/>
          <w:sz w:val="24"/>
          <w:szCs w:val="24"/>
        </w:rPr>
        <w:t xml:space="preserve"> ‘Theory of Multiplicities in Bergson’, </w:t>
      </w:r>
      <w:r w:rsidR="00766431" w:rsidRPr="008C5CA8">
        <w:rPr>
          <w:rFonts w:ascii="Times New Roman" w:hAnsi="Times New Roman" w:cs="Times New Roman"/>
          <w:i/>
          <w:sz w:val="24"/>
          <w:szCs w:val="24"/>
        </w:rPr>
        <w:t xml:space="preserve">Les </w:t>
      </w:r>
      <w:proofErr w:type="spellStart"/>
      <w:r w:rsidR="00766431" w:rsidRPr="008C5CA8">
        <w:rPr>
          <w:rFonts w:ascii="Times New Roman" w:hAnsi="Times New Roman" w:cs="Times New Roman"/>
          <w:i/>
          <w:sz w:val="24"/>
          <w:szCs w:val="24"/>
        </w:rPr>
        <w:t>Cours</w:t>
      </w:r>
      <w:proofErr w:type="spellEnd"/>
      <w:r w:rsidR="00766431" w:rsidRPr="008C5CA8">
        <w:rPr>
          <w:rFonts w:ascii="Times New Roman" w:hAnsi="Times New Roman" w:cs="Times New Roman"/>
          <w:i/>
          <w:sz w:val="24"/>
          <w:szCs w:val="24"/>
        </w:rPr>
        <w:t xml:space="preserve"> de Gilles </w:t>
      </w:r>
      <w:proofErr w:type="spellStart"/>
      <w:r w:rsidR="00766431" w:rsidRPr="008C5CA8">
        <w:rPr>
          <w:rFonts w:ascii="Times New Roman" w:hAnsi="Times New Roman" w:cs="Times New Roman"/>
          <w:i/>
          <w:sz w:val="24"/>
          <w:szCs w:val="24"/>
        </w:rPr>
        <w:t>Deleuze</w:t>
      </w:r>
      <w:proofErr w:type="spellEnd"/>
      <w:r w:rsidR="00766431" w:rsidRPr="008C5CA8">
        <w:rPr>
          <w:rFonts w:ascii="Times New Roman" w:hAnsi="Times New Roman" w:cs="Times New Roman"/>
          <w:sz w:val="24"/>
          <w:szCs w:val="24"/>
        </w:rPr>
        <w:t>, &lt;http://www.webdeleuze.com/php/texte.php?cle=111&amp;groupe=Conf%E9rences&amp;langue=2&gt; [accessed 30 July 2008]</w:t>
      </w:r>
    </w:p>
    <w:p w:rsidR="00211A84" w:rsidRPr="008C5CA8" w:rsidRDefault="003E0BE6" w:rsidP="008C5CA8">
      <w:pPr>
        <w:spacing w:before="100" w:beforeAutospacing="1" w:after="100" w:afterAutospacing="1" w:line="480" w:lineRule="auto"/>
        <w:ind w:firstLine="0"/>
        <w:jc w:val="left"/>
        <w:rPr>
          <w:rFonts w:ascii="Times New Roman" w:hAnsi="Times New Roman" w:cs="Times New Roman"/>
          <w:sz w:val="24"/>
          <w:szCs w:val="24"/>
        </w:rPr>
      </w:pPr>
      <w:proofErr w:type="spellStart"/>
      <w:proofErr w:type="gram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 Gilles</w:t>
      </w:r>
      <w:r w:rsidR="00915F1C" w:rsidRPr="008C5CA8">
        <w:rPr>
          <w:rFonts w:ascii="Times New Roman" w:hAnsi="Times New Roman" w:cs="Times New Roman"/>
          <w:sz w:val="24"/>
          <w:szCs w:val="24"/>
        </w:rPr>
        <w:t xml:space="preserve"> (1973) </w:t>
      </w:r>
      <w:r w:rsidR="00211A84" w:rsidRPr="008C5CA8">
        <w:rPr>
          <w:rFonts w:ascii="Times New Roman" w:hAnsi="Times New Roman" w:cs="Times New Roman"/>
          <w:sz w:val="24"/>
          <w:szCs w:val="24"/>
        </w:rPr>
        <w:t xml:space="preserve">‘Dualism, Monism and Multiplicities’, </w:t>
      </w:r>
      <w:r w:rsidR="00211A84" w:rsidRPr="008C5CA8">
        <w:rPr>
          <w:rFonts w:ascii="Times New Roman" w:hAnsi="Times New Roman" w:cs="Times New Roman"/>
          <w:i/>
          <w:iCs/>
          <w:sz w:val="24"/>
          <w:szCs w:val="24"/>
        </w:rPr>
        <w:t xml:space="preserve">Les </w:t>
      </w:r>
      <w:proofErr w:type="spellStart"/>
      <w:r w:rsidR="00211A84" w:rsidRPr="008C5CA8">
        <w:rPr>
          <w:rFonts w:ascii="Times New Roman" w:hAnsi="Times New Roman" w:cs="Times New Roman"/>
          <w:i/>
          <w:iCs/>
          <w:sz w:val="24"/>
          <w:szCs w:val="24"/>
        </w:rPr>
        <w:t>Cours</w:t>
      </w:r>
      <w:proofErr w:type="spellEnd"/>
      <w:r w:rsidR="00211A84" w:rsidRPr="008C5CA8">
        <w:rPr>
          <w:rFonts w:ascii="Times New Roman" w:hAnsi="Times New Roman" w:cs="Times New Roman"/>
          <w:i/>
          <w:iCs/>
          <w:sz w:val="24"/>
          <w:szCs w:val="24"/>
        </w:rPr>
        <w:t xml:space="preserve"> de Gilles </w:t>
      </w:r>
      <w:proofErr w:type="spellStart"/>
      <w:r w:rsidR="00211A84" w:rsidRPr="008C5CA8">
        <w:rPr>
          <w:rFonts w:ascii="Times New Roman" w:hAnsi="Times New Roman" w:cs="Times New Roman"/>
          <w:i/>
          <w:iCs/>
          <w:sz w:val="24"/>
          <w:szCs w:val="24"/>
        </w:rPr>
        <w:t>Deleuze</w:t>
      </w:r>
      <w:proofErr w:type="spellEnd"/>
      <w:r w:rsidR="00211A84" w:rsidRPr="008C5CA8">
        <w:rPr>
          <w:rFonts w:ascii="Times New Roman" w:hAnsi="Times New Roman" w:cs="Times New Roman"/>
          <w:sz w:val="24"/>
          <w:szCs w:val="24"/>
        </w:rPr>
        <w:t>, trans. Daniel W. Smith http://www.webdeleuze.com/php/texte.php?cle=167&amp;groupe=Anti%20Oedipe%20et%20Mille%20Plateaux&amp;langue=2&gt; [accessed 17 April 2010]</w:t>
      </w:r>
      <w:r w:rsidR="00236DEE" w:rsidRPr="008C5CA8">
        <w:rPr>
          <w:rFonts w:ascii="Times New Roman" w:hAnsi="Times New Roman" w:cs="Times New Roman"/>
          <w:sz w:val="24"/>
          <w:szCs w:val="24"/>
        </w:rPr>
        <w:t>.</w:t>
      </w:r>
      <w:proofErr w:type="gramEnd"/>
    </w:p>
    <w:p w:rsidR="00766431" w:rsidRPr="008C5CA8" w:rsidRDefault="003E0BE6" w:rsidP="008C5CA8">
      <w:pPr>
        <w:spacing w:before="100" w:beforeAutospacing="1" w:after="100" w:afterAutospacing="1" w:line="480" w:lineRule="auto"/>
        <w:ind w:firstLine="0"/>
        <w:jc w:val="left"/>
        <w:rPr>
          <w:rFonts w:ascii="Times New Roman" w:hAnsi="Times New Roman" w:cs="Times New Roman"/>
          <w:sz w:val="24"/>
          <w:szCs w:val="24"/>
        </w:rPr>
      </w:pPr>
      <w:proofErr w:type="spell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 Gilles,</w:t>
      </w:r>
      <w:r w:rsidR="00766431" w:rsidRPr="008C5CA8">
        <w:rPr>
          <w:rFonts w:ascii="Times New Roman" w:hAnsi="Times New Roman" w:cs="Times New Roman"/>
          <w:sz w:val="24"/>
          <w:szCs w:val="24"/>
        </w:rPr>
        <w:t xml:space="preserve"> and Félix </w:t>
      </w:r>
      <w:proofErr w:type="spellStart"/>
      <w:r w:rsidR="00766431" w:rsidRPr="008C5CA8">
        <w:rPr>
          <w:rFonts w:ascii="Times New Roman" w:hAnsi="Times New Roman" w:cs="Times New Roman"/>
          <w:sz w:val="24"/>
          <w:szCs w:val="24"/>
        </w:rPr>
        <w:t>Guattari</w:t>
      </w:r>
      <w:proofErr w:type="spellEnd"/>
      <w:r w:rsidR="00D47126" w:rsidRPr="008C5CA8">
        <w:rPr>
          <w:rFonts w:ascii="Times New Roman" w:hAnsi="Times New Roman" w:cs="Times New Roman"/>
          <w:sz w:val="24"/>
          <w:szCs w:val="24"/>
        </w:rPr>
        <w:t xml:space="preserve"> (2004)</w:t>
      </w:r>
      <w:r w:rsidR="00766431" w:rsidRPr="008C5CA8">
        <w:rPr>
          <w:rFonts w:ascii="Times New Roman" w:hAnsi="Times New Roman" w:cs="Times New Roman"/>
          <w:sz w:val="24"/>
          <w:szCs w:val="24"/>
        </w:rPr>
        <w:t xml:space="preserve"> </w:t>
      </w:r>
      <w:r w:rsidR="00766431" w:rsidRPr="008C5CA8">
        <w:rPr>
          <w:rFonts w:ascii="Times New Roman" w:hAnsi="Times New Roman" w:cs="Times New Roman"/>
          <w:i/>
          <w:sz w:val="24"/>
          <w:szCs w:val="24"/>
        </w:rPr>
        <w:t>A Thousand Plateaus: Capitalism and Schizophrenia</w:t>
      </w:r>
      <w:r w:rsidR="00766431" w:rsidRPr="008C5CA8">
        <w:rPr>
          <w:rFonts w:ascii="Times New Roman" w:hAnsi="Times New Roman" w:cs="Times New Roman"/>
          <w:sz w:val="24"/>
          <w:szCs w:val="24"/>
        </w:rPr>
        <w:t>, t</w:t>
      </w:r>
      <w:r w:rsidR="00D47126" w:rsidRPr="008C5CA8">
        <w:rPr>
          <w:rFonts w:ascii="Times New Roman" w:hAnsi="Times New Roman" w:cs="Times New Roman"/>
          <w:sz w:val="24"/>
          <w:szCs w:val="24"/>
        </w:rPr>
        <w:t xml:space="preserve">rans. Brian </w:t>
      </w:r>
      <w:proofErr w:type="spellStart"/>
      <w:r w:rsidR="00D47126" w:rsidRPr="008C5CA8">
        <w:rPr>
          <w:rFonts w:ascii="Times New Roman" w:hAnsi="Times New Roman" w:cs="Times New Roman"/>
          <w:sz w:val="24"/>
          <w:szCs w:val="24"/>
        </w:rPr>
        <w:t>Massumi</w:t>
      </w:r>
      <w:proofErr w:type="spellEnd"/>
      <w:r w:rsidR="00D47126" w:rsidRPr="008C5CA8">
        <w:rPr>
          <w:rFonts w:ascii="Times New Roman" w:hAnsi="Times New Roman" w:cs="Times New Roman"/>
          <w:sz w:val="24"/>
          <w:szCs w:val="24"/>
        </w:rPr>
        <w:t xml:space="preserve">, </w:t>
      </w:r>
      <w:r w:rsidR="00766431" w:rsidRPr="008C5CA8">
        <w:rPr>
          <w:rFonts w:ascii="Times New Roman" w:hAnsi="Times New Roman" w:cs="Times New Roman"/>
          <w:sz w:val="24"/>
          <w:szCs w:val="24"/>
        </w:rPr>
        <w:t>London: Continuum</w:t>
      </w:r>
      <w:r w:rsidR="00D47126" w:rsidRPr="008C5CA8">
        <w:rPr>
          <w:rFonts w:ascii="Times New Roman" w:hAnsi="Times New Roman" w:cs="Times New Roman"/>
          <w:sz w:val="24"/>
          <w:szCs w:val="24"/>
        </w:rPr>
        <w:t>.</w:t>
      </w:r>
    </w:p>
    <w:p w:rsidR="003E0BE6" w:rsidRPr="008C5CA8" w:rsidRDefault="003E0BE6" w:rsidP="008C5CA8">
      <w:pPr>
        <w:spacing w:before="100" w:beforeAutospacing="1" w:after="100" w:afterAutospacing="1" w:line="480" w:lineRule="auto"/>
        <w:ind w:firstLine="0"/>
        <w:jc w:val="left"/>
        <w:rPr>
          <w:rFonts w:ascii="Times New Roman" w:hAnsi="Times New Roman" w:cs="Times New Roman"/>
          <w:sz w:val="24"/>
          <w:szCs w:val="24"/>
        </w:rPr>
      </w:pPr>
      <w:proofErr w:type="spellStart"/>
      <w:r w:rsidRPr="008C5CA8">
        <w:rPr>
          <w:rFonts w:ascii="Times New Roman" w:hAnsi="Times New Roman" w:cs="Times New Roman"/>
          <w:sz w:val="24"/>
          <w:szCs w:val="24"/>
        </w:rPr>
        <w:lastRenderedPageBreak/>
        <w:t>DeLanda</w:t>
      </w:r>
      <w:proofErr w:type="spellEnd"/>
      <w:r w:rsidRPr="008C5CA8">
        <w:rPr>
          <w:rFonts w:ascii="Times New Roman" w:hAnsi="Times New Roman" w:cs="Times New Roman"/>
          <w:sz w:val="24"/>
          <w:szCs w:val="24"/>
        </w:rPr>
        <w:t>, Manuel</w:t>
      </w:r>
      <w:r w:rsidR="00D47126" w:rsidRPr="008C5CA8">
        <w:rPr>
          <w:rFonts w:ascii="Times New Roman" w:hAnsi="Times New Roman" w:cs="Times New Roman"/>
          <w:sz w:val="24"/>
          <w:szCs w:val="24"/>
        </w:rPr>
        <w:t xml:space="preserve"> (2006)</w:t>
      </w:r>
      <w:r w:rsidRPr="008C5CA8">
        <w:rPr>
          <w:rFonts w:ascii="Times New Roman" w:hAnsi="Times New Roman" w:cs="Times New Roman"/>
          <w:sz w:val="24"/>
          <w:szCs w:val="24"/>
        </w:rPr>
        <w:t xml:space="preserve"> </w:t>
      </w:r>
      <w:proofErr w:type="gramStart"/>
      <w:r w:rsidRPr="008C5CA8">
        <w:rPr>
          <w:rFonts w:ascii="Times New Roman" w:hAnsi="Times New Roman" w:cs="Times New Roman"/>
          <w:i/>
          <w:sz w:val="24"/>
          <w:szCs w:val="24"/>
        </w:rPr>
        <w:t>A</w:t>
      </w:r>
      <w:proofErr w:type="gramEnd"/>
      <w:r w:rsidRPr="008C5CA8">
        <w:rPr>
          <w:rFonts w:ascii="Times New Roman" w:hAnsi="Times New Roman" w:cs="Times New Roman"/>
          <w:i/>
          <w:sz w:val="24"/>
          <w:szCs w:val="24"/>
        </w:rPr>
        <w:t xml:space="preserve"> New Philosophy of Society: Assemblage Theory and Social Complexity</w:t>
      </w:r>
      <w:r w:rsidR="00D47126" w:rsidRPr="008C5CA8">
        <w:rPr>
          <w:rFonts w:ascii="Times New Roman" w:hAnsi="Times New Roman" w:cs="Times New Roman"/>
          <w:sz w:val="24"/>
          <w:szCs w:val="24"/>
        </w:rPr>
        <w:t>,</w:t>
      </w:r>
      <w:r w:rsidRPr="008C5CA8">
        <w:rPr>
          <w:rFonts w:ascii="Times New Roman" w:hAnsi="Times New Roman" w:cs="Times New Roman"/>
          <w:sz w:val="24"/>
          <w:szCs w:val="24"/>
        </w:rPr>
        <w:t xml:space="preserve"> London: Continuum</w:t>
      </w:r>
      <w:r w:rsidR="00D47126" w:rsidRPr="008C5CA8">
        <w:rPr>
          <w:rFonts w:ascii="Times New Roman" w:hAnsi="Times New Roman" w:cs="Times New Roman"/>
          <w:sz w:val="24"/>
          <w:szCs w:val="24"/>
        </w:rPr>
        <w:t>.</w:t>
      </w:r>
    </w:p>
    <w:p w:rsidR="00766431" w:rsidRPr="008C5CA8" w:rsidRDefault="00766431"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Husserl,</w:t>
      </w:r>
      <w:r w:rsidR="003E0BE6" w:rsidRPr="008C5CA8">
        <w:rPr>
          <w:rFonts w:ascii="Times New Roman" w:hAnsi="Times New Roman" w:cs="Times New Roman"/>
          <w:sz w:val="24"/>
          <w:szCs w:val="24"/>
        </w:rPr>
        <w:t xml:space="preserve"> Edmund</w:t>
      </w:r>
      <w:r w:rsidR="00D47126" w:rsidRPr="008C5CA8">
        <w:rPr>
          <w:rFonts w:ascii="Times New Roman" w:hAnsi="Times New Roman" w:cs="Times New Roman"/>
          <w:sz w:val="24"/>
          <w:szCs w:val="24"/>
        </w:rPr>
        <w:t xml:space="preserve"> (1970)</w:t>
      </w:r>
      <w:r w:rsidRPr="008C5CA8">
        <w:rPr>
          <w:rFonts w:ascii="Times New Roman" w:hAnsi="Times New Roman" w:cs="Times New Roman"/>
          <w:i/>
          <w:iCs/>
          <w:sz w:val="24"/>
          <w:szCs w:val="24"/>
        </w:rPr>
        <w:t xml:space="preserve"> Logical Investigations</w:t>
      </w:r>
      <w:r w:rsidRPr="008C5CA8">
        <w:rPr>
          <w:rFonts w:ascii="Times New Roman" w:hAnsi="Times New Roman" w:cs="Times New Roman"/>
          <w:sz w:val="24"/>
          <w:szCs w:val="24"/>
        </w:rPr>
        <w:t>, trans.</w:t>
      </w:r>
      <w:r w:rsidR="00D47126" w:rsidRPr="008C5CA8">
        <w:rPr>
          <w:rFonts w:ascii="Times New Roman" w:hAnsi="Times New Roman" w:cs="Times New Roman"/>
          <w:sz w:val="24"/>
          <w:szCs w:val="24"/>
        </w:rPr>
        <w:t xml:space="preserve"> J. N. Findlay, 2 </w:t>
      </w:r>
      <w:proofErr w:type="spellStart"/>
      <w:r w:rsidR="00D47126" w:rsidRPr="008C5CA8">
        <w:rPr>
          <w:rFonts w:ascii="Times New Roman" w:hAnsi="Times New Roman" w:cs="Times New Roman"/>
          <w:sz w:val="24"/>
          <w:szCs w:val="24"/>
        </w:rPr>
        <w:t>vols</w:t>
      </w:r>
      <w:proofErr w:type="spellEnd"/>
      <w:r w:rsidR="00D47126" w:rsidRPr="008C5CA8">
        <w:rPr>
          <w:rFonts w:ascii="Times New Roman" w:hAnsi="Times New Roman" w:cs="Times New Roman"/>
          <w:sz w:val="24"/>
          <w:szCs w:val="24"/>
        </w:rPr>
        <w:t xml:space="preserve">, </w:t>
      </w:r>
      <w:r w:rsidRPr="008C5CA8">
        <w:rPr>
          <w:rFonts w:ascii="Times New Roman" w:hAnsi="Times New Roman" w:cs="Times New Roman"/>
          <w:sz w:val="24"/>
          <w:szCs w:val="24"/>
        </w:rPr>
        <w:t xml:space="preserve">London: </w:t>
      </w:r>
      <w:proofErr w:type="spellStart"/>
      <w:r w:rsidRPr="008C5CA8">
        <w:rPr>
          <w:rFonts w:ascii="Times New Roman" w:hAnsi="Times New Roman" w:cs="Times New Roman"/>
          <w:sz w:val="24"/>
          <w:szCs w:val="24"/>
        </w:rPr>
        <w:t>Routledge</w:t>
      </w:r>
      <w:proofErr w:type="spellEnd"/>
      <w:r w:rsidR="00D47126" w:rsidRPr="008C5CA8">
        <w:rPr>
          <w:rFonts w:ascii="Times New Roman" w:hAnsi="Times New Roman" w:cs="Times New Roman"/>
          <w:sz w:val="24"/>
          <w:szCs w:val="24"/>
        </w:rPr>
        <w:t>.</w:t>
      </w:r>
    </w:p>
    <w:p w:rsidR="00766431" w:rsidRPr="008C5CA8" w:rsidRDefault="00211A84" w:rsidP="008C5CA8">
      <w:pPr>
        <w:spacing w:before="100" w:beforeAutospacing="1" w:after="100" w:afterAutospacing="1" w:line="480" w:lineRule="auto"/>
        <w:ind w:firstLine="0"/>
        <w:jc w:val="left"/>
        <w:rPr>
          <w:rFonts w:ascii="Times New Roman" w:hAnsi="Times New Roman" w:cs="Times New Roman"/>
          <w:sz w:val="24"/>
          <w:szCs w:val="24"/>
        </w:rPr>
      </w:pPr>
      <w:r w:rsidRPr="008C5CA8">
        <w:rPr>
          <w:rFonts w:ascii="Times New Roman" w:hAnsi="Times New Roman" w:cs="Times New Roman"/>
          <w:sz w:val="24"/>
          <w:szCs w:val="24"/>
        </w:rPr>
        <w:t>Smith</w:t>
      </w:r>
      <w:r w:rsidR="003E0BE6" w:rsidRPr="008C5CA8">
        <w:rPr>
          <w:rFonts w:ascii="Times New Roman" w:hAnsi="Times New Roman" w:cs="Times New Roman"/>
          <w:sz w:val="24"/>
          <w:szCs w:val="24"/>
        </w:rPr>
        <w:t>, Daniel</w:t>
      </w:r>
      <w:r w:rsidRPr="008C5CA8">
        <w:rPr>
          <w:rFonts w:ascii="Times New Roman" w:hAnsi="Times New Roman" w:cs="Times New Roman"/>
          <w:sz w:val="24"/>
          <w:szCs w:val="24"/>
        </w:rPr>
        <w:t xml:space="preserve"> and John </w:t>
      </w:r>
      <w:proofErr w:type="spellStart"/>
      <w:r w:rsidRPr="008C5CA8">
        <w:rPr>
          <w:rFonts w:ascii="Times New Roman" w:hAnsi="Times New Roman" w:cs="Times New Roman"/>
          <w:sz w:val="24"/>
          <w:szCs w:val="24"/>
        </w:rPr>
        <w:t>Protevi</w:t>
      </w:r>
      <w:proofErr w:type="spellEnd"/>
      <w:r w:rsidR="00915F1C" w:rsidRPr="008C5CA8">
        <w:rPr>
          <w:rFonts w:ascii="Times New Roman" w:hAnsi="Times New Roman" w:cs="Times New Roman"/>
          <w:sz w:val="24"/>
          <w:szCs w:val="24"/>
        </w:rPr>
        <w:t xml:space="preserve"> (2008)</w:t>
      </w:r>
      <w:r w:rsidRPr="008C5CA8">
        <w:rPr>
          <w:rFonts w:ascii="Times New Roman" w:hAnsi="Times New Roman" w:cs="Times New Roman"/>
          <w:sz w:val="24"/>
          <w:szCs w:val="24"/>
        </w:rPr>
        <w:t xml:space="preserve"> ‘Gilles </w:t>
      </w:r>
      <w:proofErr w:type="spellStart"/>
      <w:r w:rsidRPr="008C5CA8">
        <w:rPr>
          <w:rFonts w:ascii="Times New Roman" w:hAnsi="Times New Roman" w:cs="Times New Roman"/>
          <w:sz w:val="24"/>
          <w:szCs w:val="24"/>
        </w:rPr>
        <w:t>Deleuze</w:t>
      </w:r>
      <w:proofErr w:type="spellEnd"/>
      <w:r w:rsidRPr="008C5CA8">
        <w:rPr>
          <w:rFonts w:ascii="Times New Roman" w:hAnsi="Times New Roman" w:cs="Times New Roman"/>
          <w:sz w:val="24"/>
          <w:szCs w:val="24"/>
        </w:rPr>
        <w:t xml:space="preserve">’, </w:t>
      </w:r>
      <w:r w:rsidRPr="008C5CA8">
        <w:rPr>
          <w:rFonts w:ascii="Times New Roman" w:hAnsi="Times New Roman" w:cs="Times New Roman"/>
          <w:i/>
          <w:sz w:val="24"/>
          <w:szCs w:val="24"/>
        </w:rPr>
        <w:t xml:space="preserve">The Stanford </w:t>
      </w:r>
      <w:proofErr w:type="spellStart"/>
      <w:r w:rsidRPr="008C5CA8">
        <w:rPr>
          <w:rFonts w:ascii="Times New Roman" w:hAnsi="Times New Roman" w:cs="Times New Roman"/>
          <w:i/>
          <w:sz w:val="24"/>
          <w:szCs w:val="24"/>
        </w:rPr>
        <w:t>Encyclopedia</w:t>
      </w:r>
      <w:proofErr w:type="spellEnd"/>
      <w:r w:rsidRPr="008C5CA8">
        <w:rPr>
          <w:rFonts w:ascii="Times New Roman" w:hAnsi="Times New Roman" w:cs="Times New Roman"/>
          <w:i/>
          <w:sz w:val="24"/>
          <w:szCs w:val="24"/>
        </w:rPr>
        <w:t xml:space="preserve"> of Philosophy</w:t>
      </w:r>
      <w:r w:rsidRPr="008C5CA8">
        <w:rPr>
          <w:rFonts w:ascii="Times New Roman" w:hAnsi="Times New Roman" w:cs="Times New Roman"/>
          <w:sz w:val="24"/>
          <w:szCs w:val="24"/>
        </w:rPr>
        <w:t xml:space="preserve">, Edward N. </w:t>
      </w:r>
      <w:proofErr w:type="spellStart"/>
      <w:r w:rsidRPr="008C5CA8">
        <w:rPr>
          <w:rFonts w:ascii="Times New Roman" w:hAnsi="Times New Roman" w:cs="Times New Roman"/>
          <w:sz w:val="24"/>
          <w:szCs w:val="24"/>
        </w:rPr>
        <w:t>Zalta</w:t>
      </w:r>
      <w:proofErr w:type="spellEnd"/>
      <w:r w:rsidR="00915F1C" w:rsidRPr="008C5CA8">
        <w:rPr>
          <w:rFonts w:ascii="Times New Roman" w:hAnsi="Times New Roman" w:cs="Times New Roman"/>
          <w:sz w:val="24"/>
          <w:szCs w:val="24"/>
        </w:rPr>
        <w:t xml:space="preserve"> (</w:t>
      </w:r>
      <w:proofErr w:type="spellStart"/>
      <w:proofErr w:type="gramStart"/>
      <w:r w:rsidR="00915F1C" w:rsidRPr="008C5CA8">
        <w:rPr>
          <w:rFonts w:ascii="Times New Roman" w:hAnsi="Times New Roman" w:cs="Times New Roman"/>
          <w:sz w:val="24"/>
          <w:szCs w:val="24"/>
        </w:rPr>
        <w:t>ed</w:t>
      </w:r>
      <w:proofErr w:type="spellEnd"/>
      <w:proofErr w:type="gramEnd"/>
      <w:r w:rsidR="00915F1C" w:rsidRPr="008C5CA8">
        <w:rPr>
          <w:rFonts w:ascii="Times New Roman" w:hAnsi="Times New Roman" w:cs="Times New Roman"/>
          <w:sz w:val="24"/>
          <w:szCs w:val="24"/>
        </w:rPr>
        <w:t>)</w:t>
      </w:r>
      <w:r w:rsidRPr="008C5CA8">
        <w:rPr>
          <w:rFonts w:ascii="Times New Roman" w:hAnsi="Times New Roman" w:cs="Times New Roman"/>
          <w:sz w:val="24"/>
          <w:szCs w:val="24"/>
        </w:rPr>
        <w:t xml:space="preserve"> &lt;http://plato.stanford.edu/archives/fall2008/entries/deleuze/&gt; [accessed 11 September 2008]</w:t>
      </w:r>
      <w:r w:rsidR="00236DEE" w:rsidRPr="008C5CA8">
        <w:rPr>
          <w:rFonts w:ascii="Times New Roman" w:hAnsi="Times New Roman" w:cs="Times New Roman"/>
          <w:sz w:val="24"/>
          <w:szCs w:val="24"/>
        </w:rPr>
        <w:t>.</w:t>
      </w:r>
    </w:p>
    <w:sectPr w:rsidR="00766431" w:rsidRPr="008C5CA8" w:rsidSect="00A77309">
      <w:endnotePr>
        <w:numFmt w:val="decimal"/>
      </w:endnotePr>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F8" w:rsidRDefault="00794FF8">
      <w:r>
        <w:separator/>
      </w:r>
    </w:p>
    <w:p w:rsidR="00794FF8" w:rsidRDefault="00794FF8"/>
    <w:p w:rsidR="00794FF8" w:rsidRDefault="00794FF8"/>
    <w:p w:rsidR="00794FF8" w:rsidRDefault="00794FF8"/>
    <w:p w:rsidR="00794FF8" w:rsidRDefault="00794FF8"/>
    <w:p w:rsidR="00794FF8" w:rsidRDefault="00794FF8" w:rsidP="00ED6EEF"/>
    <w:p w:rsidR="00794FF8" w:rsidRDefault="00794FF8" w:rsidP="00ED6EEF"/>
    <w:p w:rsidR="00794FF8" w:rsidRDefault="00794FF8"/>
    <w:p w:rsidR="00794FF8" w:rsidRDefault="00794FF8"/>
    <w:p w:rsidR="00794FF8" w:rsidRDefault="00794FF8"/>
    <w:p w:rsidR="00794FF8" w:rsidRDefault="00794FF8"/>
    <w:p w:rsidR="00794FF8" w:rsidRDefault="00794FF8"/>
    <w:p w:rsidR="00794FF8" w:rsidRDefault="00794FF8" w:rsidP="00C172EF"/>
    <w:p w:rsidR="00794FF8" w:rsidRDefault="00794FF8" w:rsidP="00C172EF"/>
    <w:p w:rsidR="00794FF8" w:rsidRDefault="00794FF8" w:rsidP="00C172EF"/>
    <w:p w:rsidR="00794FF8" w:rsidRDefault="00794FF8" w:rsidP="00C172EF"/>
    <w:p w:rsidR="00794FF8" w:rsidRDefault="00794FF8" w:rsidP="00C172EF"/>
    <w:p w:rsidR="00794FF8" w:rsidRDefault="00794FF8" w:rsidP="00C172EF"/>
    <w:p w:rsidR="00794FF8" w:rsidRDefault="00794FF8"/>
  </w:endnote>
  <w:endnote w:type="continuationSeparator" w:id="0">
    <w:p w:rsidR="00794FF8" w:rsidRDefault="00794FF8">
      <w:r>
        <w:continuationSeparator/>
      </w:r>
    </w:p>
    <w:p w:rsidR="00794FF8" w:rsidRDefault="00794FF8"/>
    <w:p w:rsidR="00794FF8" w:rsidRDefault="00794FF8"/>
    <w:p w:rsidR="00794FF8" w:rsidRDefault="00794FF8"/>
    <w:p w:rsidR="00794FF8" w:rsidRDefault="00794FF8"/>
    <w:p w:rsidR="00794FF8" w:rsidRDefault="00794FF8" w:rsidP="00ED6EEF"/>
    <w:p w:rsidR="00794FF8" w:rsidRDefault="00794FF8" w:rsidP="00ED6EEF"/>
    <w:p w:rsidR="00794FF8" w:rsidRDefault="00794FF8"/>
    <w:p w:rsidR="00794FF8" w:rsidRDefault="00794FF8"/>
    <w:p w:rsidR="00794FF8" w:rsidRDefault="00794FF8"/>
    <w:p w:rsidR="00794FF8" w:rsidRDefault="00794FF8"/>
    <w:p w:rsidR="00794FF8" w:rsidRDefault="00794FF8"/>
    <w:p w:rsidR="00794FF8" w:rsidRDefault="00794FF8" w:rsidP="00C172EF"/>
    <w:p w:rsidR="00794FF8" w:rsidRDefault="00794FF8" w:rsidP="00C172EF"/>
    <w:p w:rsidR="00794FF8" w:rsidRDefault="00794FF8" w:rsidP="00C172EF"/>
    <w:p w:rsidR="00794FF8" w:rsidRDefault="00794FF8" w:rsidP="00C172EF"/>
    <w:p w:rsidR="00794FF8" w:rsidRDefault="00794FF8" w:rsidP="00C172EF"/>
    <w:p w:rsidR="00794FF8" w:rsidRDefault="00794FF8" w:rsidP="00C172EF"/>
    <w:p w:rsidR="00794FF8" w:rsidRDefault="00794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F8" w:rsidRDefault="00794FF8" w:rsidP="00BD7E89">
      <w:pPr>
        <w:pStyle w:val="Footer"/>
        <w:ind w:firstLine="0"/>
      </w:pPr>
      <w:r>
        <w:separator/>
      </w:r>
    </w:p>
  </w:footnote>
  <w:footnote w:type="continuationSeparator" w:id="0">
    <w:p w:rsidR="00794FF8" w:rsidRDefault="00794FF8" w:rsidP="00BD7E89">
      <w:pPr>
        <w:ind w:firstLine="0"/>
      </w:pPr>
      <w:r>
        <w:continuationSeparator/>
      </w:r>
    </w:p>
  </w:footnote>
  <w:footnote w:type="continuationNotice" w:id="1">
    <w:p w:rsidR="00794FF8" w:rsidRPr="00BA32CF" w:rsidRDefault="00794FF8" w:rsidP="00BA32CF">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124"/>
    <w:multiLevelType w:val="multilevel"/>
    <w:tmpl w:val="A65EE4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Restart w:val="0"/>
      <w:lvlText w:val="%1.%2.%3.%4"/>
      <w:lvlJc w:val="left"/>
      <w:pPr>
        <w:tabs>
          <w:tab w:val="num" w:pos="1152"/>
        </w:tabs>
        <w:ind w:left="1152" w:hanging="864"/>
      </w:pPr>
      <w:rPr>
        <w:rFonts w:hint="default"/>
      </w:rPr>
    </w:lvl>
    <w:lvl w:ilvl="4">
      <w:start w:val="1"/>
      <w:numFmt w:val="decimal"/>
      <w:lvlText w:val="%1.%2.%3.%4.%5"/>
      <w:lvlJc w:val="left"/>
      <w:pPr>
        <w:tabs>
          <w:tab w:val="num" w:pos="1296"/>
        </w:tabs>
        <w:ind w:left="1296" w:hanging="1008"/>
      </w:pPr>
      <w:rPr>
        <w:rFonts w:hint="default"/>
      </w:rPr>
    </w:lvl>
    <w:lvl w:ilvl="5">
      <w:start w:val="1"/>
      <w:numFmt w:val="decimal"/>
      <w:lvlText w:val="%1.%2.%3.%4.%5.%6"/>
      <w:lvlJc w:val="left"/>
      <w:pPr>
        <w:tabs>
          <w:tab w:val="num" w:pos="1440"/>
        </w:tabs>
        <w:ind w:left="1440" w:hanging="1152"/>
      </w:pPr>
      <w:rPr>
        <w:rFonts w:hint="default"/>
      </w:rPr>
    </w:lvl>
    <w:lvl w:ilvl="6">
      <w:start w:val="1"/>
      <w:numFmt w:val="decimal"/>
      <w:lvlText w:val="%1.%2.%3.%4.%5.%6.%7"/>
      <w:lvlJc w:val="left"/>
      <w:pPr>
        <w:tabs>
          <w:tab w:val="num" w:pos="1584"/>
        </w:tabs>
        <w:ind w:left="1584" w:hanging="1296"/>
      </w:pPr>
      <w:rPr>
        <w:rFonts w:hint="default"/>
      </w:rPr>
    </w:lvl>
    <w:lvl w:ilvl="7">
      <w:start w:val="1"/>
      <w:numFmt w:val="decimal"/>
      <w:lvlText w:val="%1.%2.%3.%4.%5.%6.%7.%8"/>
      <w:lvlJc w:val="left"/>
      <w:pPr>
        <w:tabs>
          <w:tab w:val="num" w:pos="1728"/>
        </w:tabs>
        <w:ind w:left="1728" w:hanging="1440"/>
      </w:pPr>
      <w:rPr>
        <w:rFonts w:hint="default"/>
      </w:rPr>
    </w:lvl>
    <w:lvl w:ilvl="8">
      <w:start w:val="1"/>
      <w:numFmt w:val="decimal"/>
      <w:lvlText w:val="%1.%2.%3.%4.%5.%6.%7.%8.%9"/>
      <w:lvlJc w:val="left"/>
      <w:pPr>
        <w:tabs>
          <w:tab w:val="num" w:pos="1872"/>
        </w:tabs>
        <w:ind w:left="1872" w:hanging="1584"/>
      </w:pPr>
      <w:rPr>
        <w:rFonts w:hint="default"/>
      </w:rPr>
    </w:lvl>
  </w:abstractNum>
  <w:abstractNum w:abstractNumId="1">
    <w:nsid w:val="09151162"/>
    <w:multiLevelType w:val="multilevel"/>
    <w:tmpl w:val="51D24D70"/>
    <w:lvl w:ilvl="0">
      <w:start w:val="1"/>
      <w:numFmt w:val="decimal"/>
      <w:lvlText w:val="%1"/>
      <w:lvlJc w:val="left"/>
      <w:pPr>
        <w:tabs>
          <w:tab w:val="num" w:pos="720"/>
        </w:tabs>
        <w:ind w:left="720" w:hanging="720"/>
      </w:pPr>
      <w:rPr>
        <w:rFonts w:ascii="Palatino Linotype" w:hAnsi="Palatino Linotype" w:cs="Palatino Linotype" w:hint="default"/>
        <w:b/>
        <w:bCs/>
        <w:i w:val="0"/>
        <w:iCs w:val="0"/>
        <w:sz w:val="40"/>
        <w:szCs w:val="4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Restart w:val="0"/>
      <w:lvlText w:val="%1.%2.%3.%4"/>
      <w:lvlJc w:val="left"/>
      <w:pPr>
        <w:tabs>
          <w:tab w:val="num" w:pos="1152"/>
        </w:tabs>
        <w:ind w:left="1152" w:hanging="864"/>
      </w:pPr>
      <w:rPr>
        <w:rFonts w:hint="default"/>
      </w:rPr>
    </w:lvl>
    <w:lvl w:ilvl="4">
      <w:start w:val="1"/>
      <w:numFmt w:val="decimal"/>
      <w:lvlText w:val="%1.%2.%3.%4.%5"/>
      <w:lvlJc w:val="left"/>
      <w:pPr>
        <w:tabs>
          <w:tab w:val="num" w:pos="1296"/>
        </w:tabs>
        <w:ind w:left="1296" w:hanging="1008"/>
      </w:pPr>
      <w:rPr>
        <w:rFonts w:hint="default"/>
      </w:rPr>
    </w:lvl>
    <w:lvl w:ilvl="5">
      <w:start w:val="1"/>
      <w:numFmt w:val="decimal"/>
      <w:lvlText w:val="%1.%2.%3.%4.%5.%6"/>
      <w:lvlJc w:val="left"/>
      <w:pPr>
        <w:tabs>
          <w:tab w:val="num" w:pos="1440"/>
        </w:tabs>
        <w:ind w:left="1440" w:hanging="1152"/>
      </w:pPr>
      <w:rPr>
        <w:rFonts w:hint="default"/>
      </w:rPr>
    </w:lvl>
    <w:lvl w:ilvl="6">
      <w:start w:val="1"/>
      <w:numFmt w:val="decimal"/>
      <w:lvlText w:val="%1.%2.%3.%4.%5.%6.%7"/>
      <w:lvlJc w:val="left"/>
      <w:pPr>
        <w:tabs>
          <w:tab w:val="num" w:pos="1584"/>
        </w:tabs>
        <w:ind w:left="1584" w:hanging="1296"/>
      </w:pPr>
      <w:rPr>
        <w:rFonts w:hint="default"/>
      </w:rPr>
    </w:lvl>
    <w:lvl w:ilvl="7">
      <w:start w:val="1"/>
      <w:numFmt w:val="decimal"/>
      <w:lvlText w:val="%1.%2.%3.%4.%5.%6.%7.%8"/>
      <w:lvlJc w:val="left"/>
      <w:pPr>
        <w:tabs>
          <w:tab w:val="num" w:pos="1728"/>
        </w:tabs>
        <w:ind w:left="1728" w:hanging="1440"/>
      </w:pPr>
      <w:rPr>
        <w:rFonts w:hint="default"/>
      </w:rPr>
    </w:lvl>
    <w:lvl w:ilvl="8">
      <w:start w:val="1"/>
      <w:numFmt w:val="decimal"/>
      <w:lvlText w:val="%1.%2.%3.%4.%5.%6.%7.%8.%9"/>
      <w:lvlJc w:val="left"/>
      <w:pPr>
        <w:tabs>
          <w:tab w:val="num" w:pos="1872"/>
        </w:tabs>
        <w:ind w:left="1872" w:hanging="1584"/>
      </w:pPr>
      <w:rPr>
        <w:rFonts w:hint="default"/>
      </w:rPr>
    </w:lvl>
  </w:abstractNum>
  <w:abstractNum w:abstractNumId="2">
    <w:nsid w:val="0C136FAA"/>
    <w:multiLevelType w:val="hybridMultilevel"/>
    <w:tmpl w:val="17440862"/>
    <w:lvl w:ilvl="0" w:tplc="2266F366">
      <w:start w:val="1"/>
      <w:numFmt w:val="decimal"/>
      <w:lvlText w:val="%1."/>
      <w:lvlJc w:val="left"/>
      <w:pPr>
        <w:tabs>
          <w:tab w:val="num" w:pos="1650"/>
        </w:tabs>
        <w:ind w:left="1650" w:hanging="93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
    <w:nsid w:val="0DE11D58"/>
    <w:multiLevelType w:val="multilevel"/>
    <w:tmpl w:val="F028B438"/>
    <w:lvl w:ilvl="0">
      <w:start w:val="7"/>
      <w:numFmt w:val="decimal"/>
      <w:lvlText w:val="%1"/>
      <w:lvlJc w:val="left"/>
      <w:pPr>
        <w:ind w:left="480" w:hanging="480"/>
      </w:pPr>
      <w:rPr>
        <w:rFonts w:ascii="Palatino Linotype" w:eastAsia="Times New Roman" w:hAnsi="Palatino Linotype" w:hint="default"/>
        <w:color w:val="0000FF"/>
        <w:u w:val="single"/>
      </w:rPr>
    </w:lvl>
    <w:lvl w:ilvl="1">
      <w:start w:val="3"/>
      <w:numFmt w:val="decimal"/>
      <w:lvlText w:val="%1.%2"/>
      <w:lvlJc w:val="left"/>
      <w:pPr>
        <w:ind w:left="961" w:hanging="720"/>
      </w:pPr>
      <w:rPr>
        <w:rFonts w:ascii="Palatino Linotype" w:eastAsia="Times New Roman" w:hAnsi="Palatino Linotype" w:hint="default"/>
        <w:color w:val="0000FF"/>
        <w:u w:val="single"/>
      </w:rPr>
    </w:lvl>
    <w:lvl w:ilvl="2">
      <w:start w:val="4"/>
      <w:numFmt w:val="decimal"/>
      <w:lvlText w:val="%1.%2.%3"/>
      <w:lvlJc w:val="left"/>
      <w:pPr>
        <w:ind w:left="1202" w:hanging="720"/>
      </w:pPr>
      <w:rPr>
        <w:rFonts w:ascii="Palatino Linotype" w:eastAsia="Times New Roman" w:hAnsi="Palatino Linotype" w:hint="default"/>
        <w:color w:val="0000FF"/>
        <w:u w:val="single"/>
      </w:rPr>
    </w:lvl>
    <w:lvl w:ilvl="3">
      <w:start w:val="1"/>
      <w:numFmt w:val="decimal"/>
      <w:lvlText w:val="%1.%2.%3.%4"/>
      <w:lvlJc w:val="left"/>
      <w:pPr>
        <w:ind w:left="1803" w:hanging="1080"/>
      </w:pPr>
      <w:rPr>
        <w:rFonts w:ascii="Palatino Linotype" w:eastAsia="Times New Roman" w:hAnsi="Palatino Linotype" w:hint="default"/>
        <w:color w:val="0000FF"/>
        <w:u w:val="single"/>
      </w:rPr>
    </w:lvl>
    <w:lvl w:ilvl="4">
      <w:start w:val="1"/>
      <w:numFmt w:val="decimal"/>
      <w:lvlText w:val="%1.%2.%3.%4.%5"/>
      <w:lvlJc w:val="left"/>
      <w:pPr>
        <w:ind w:left="2404" w:hanging="1440"/>
      </w:pPr>
      <w:rPr>
        <w:rFonts w:ascii="Palatino Linotype" w:eastAsia="Times New Roman" w:hAnsi="Palatino Linotype" w:hint="default"/>
        <w:color w:val="0000FF"/>
        <w:u w:val="single"/>
      </w:rPr>
    </w:lvl>
    <w:lvl w:ilvl="5">
      <w:start w:val="1"/>
      <w:numFmt w:val="decimal"/>
      <w:lvlText w:val="%1.%2.%3.%4.%5.%6"/>
      <w:lvlJc w:val="left"/>
      <w:pPr>
        <w:ind w:left="2645" w:hanging="1440"/>
      </w:pPr>
      <w:rPr>
        <w:rFonts w:ascii="Palatino Linotype" w:eastAsia="Times New Roman" w:hAnsi="Palatino Linotype" w:hint="default"/>
        <w:color w:val="0000FF"/>
        <w:u w:val="single"/>
      </w:rPr>
    </w:lvl>
    <w:lvl w:ilvl="6">
      <w:start w:val="1"/>
      <w:numFmt w:val="decimal"/>
      <w:lvlText w:val="%1.%2.%3.%4.%5.%6.%7"/>
      <w:lvlJc w:val="left"/>
      <w:pPr>
        <w:ind w:left="3246" w:hanging="1800"/>
      </w:pPr>
      <w:rPr>
        <w:rFonts w:ascii="Palatino Linotype" w:eastAsia="Times New Roman" w:hAnsi="Palatino Linotype" w:hint="default"/>
        <w:color w:val="0000FF"/>
        <w:u w:val="single"/>
      </w:rPr>
    </w:lvl>
    <w:lvl w:ilvl="7">
      <w:start w:val="1"/>
      <w:numFmt w:val="decimal"/>
      <w:lvlText w:val="%1.%2.%3.%4.%5.%6.%7.%8"/>
      <w:lvlJc w:val="left"/>
      <w:pPr>
        <w:ind w:left="3487" w:hanging="1800"/>
      </w:pPr>
      <w:rPr>
        <w:rFonts w:ascii="Palatino Linotype" w:eastAsia="Times New Roman" w:hAnsi="Palatino Linotype" w:hint="default"/>
        <w:color w:val="0000FF"/>
        <w:u w:val="single"/>
      </w:rPr>
    </w:lvl>
    <w:lvl w:ilvl="8">
      <w:start w:val="1"/>
      <w:numFmt w:val="decimal"/>
      <w:lvlText w:val="%1.%2.%3.%4.%5.%6.%7.%8.%9"/>
      <w:lvlJc w:val="left"/>
      <w:pPr>
        <w:ind w:left="4088" w:hanging="2160"/>
      </w:pPr>
      <w:rPr>
        <w:rFonts w:ascii="Palatino Linotype" w:eastAsia="Times New Roman" w:hAnsi="Palatino Linotype" w:hint="default"/>
        <w:color w:val="0000FF"/>
        <w:u w:val="single"/>
      </w:rPr>
    </w:lvl>
  </w:abstractNum>
  <w:abstractNum w:abstractNumId="4">
    <w:nsid w:val="16E03E16"/>
    <w:multiLevelType w:val="multilevel"/>
    <w:tmpl w:val="942A92AE"/>
    <w:lvl w:ilvl="0">
      <w:start w:val="2"/>
      <w:numFmt w:val="upperRoman"/>
      <w:lvlText w:val="Part %1"/>
      <w:lvlJc w:val="left"/>
      <w:pPr>
        <w:tabs>
          <w:tab w:val="num" w:pos="0"/>
        </w:tabs>
        <w:ind w:left="1021" w:hanging="1021"/>
      </w:pPr>
      <w:rPr>
        <w:rFonts w:ascii="Palatino Linotype" w:hAnsi="Palatino Linotype" w:cs="Palatino Linotype" w:hint="default"/>
        <w:b/>
        <w:bCs/>
        <w:i w:val="0"/>
        <w:iCs w:val="0"/>
        <w:caps w:val="0"/>
        <w:sz w:val="28"/>
        <w:szCs w:val="2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791570E"/>
    <w:multiLevelType w:val="multilevel"/>
    <w:tmpl w:val="60CCFD98"/>
    <w:lvl w:ilvl="0">
      <w:start w:val="1"/>
      <w:numFmt w:val="upperRoman"/>
      <w:lvlText w:val="Part %1"/>
      <w:lvlJc w:val="left"/>
      <w:pPr>
        <w:tabs>
          <w:tab w:val="num" w:pos="1191"/>
        </w:tabs>
        <w:ind w:left="1247" w:hanging="1247"/>
      </w:pPr>
      <w:rPr>
        <w:rFonts w:ascii="Palatino Linotype" w:hAnsi="Palatino Linotype" w:cs="Palatino Linotype" w:hint="default"/>
        <w:b w:val="0"/>
        <w:bCs w:val="0"/>
        <w:i w:val="0"/>
        <w:iCs w:val="0"/>
        <w:caps/>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DBB348F"/>
    <w:multiLevelType w:val="hybridMultilevel"/>
    <w:tmpl w:val="F2A8B654"/>
    <w:lvl w:ilvl="0" w:tplc="34EC9A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3767B"/>
    <w:multiLevelType w:val="multilevel"/>
    <w:tmpl w:val="A546F0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Restart w:val="0"/>
      <w:lvlText w:val="%1.%2.%3.%4"/>
      <w:lvlJc w:val="left"/>
      <w:pPr>
        <w:tabs>
          <w:tab w:val="num" w:pos="1152"/>
        </w:tabs>
        <w:ind w:left="1152" w:hanging="864"/>
      </w:pPr>
      <w:rPr>
        <w:rFonts w:hint="default"/>
      </w:rPr>
    </w:lvl>
    <w:lvl w:ilvl="4">
      <w:start w:val="1"/>
      <w:numFmt w:val="decimal"/>
      <w:lvlText w:val="%1.%2.%3.%4.%5"/>
      <w:lvlJc w:val="left"/>
      <w:pPr>
        <w:tabs>
          <w:tab w:val="num" w:pos="1296"/>
        </w:tabs>
        <w:ind w:left="1296" w:hanging="1008"/>
      </w:pPr>
      <w:rPr>
        <w:rFonts w:hint="default"/>
      </w:rPr>
    </w:lvl>
    <w:lvl w:ilvl="5">
      <w:start w:val="1"/>
      <w:numFmt w:val="decimal"/>
      <w:lvlText w:val="%1.%2.%3.%4.%5.%6"/>
      <w:lvlJc w:val="left"/>
      <w:pPr>
        <w:tabs>
          <w:tab w:val="num" w:pos="1440"/>
        </w:tabs>
        <w:ind w:left="1440" w:hanging="1152"/>
      </w:pPr>
      <w:rPr>
        <w:rFonts w:hint="default"/>
      </w:rPr>
    </w:lvl>
    <w:lvl w:ilvl="6">
      <w:start w:val="1"/>
      <w:numFmt w:val="decimal"/>
      <w:lvlText w:val="%1.%2.%3.%4.%5.%6.%7"/>
      <w:lvlJc w:val="left"/>
      <w:pPr>
        <w:tabs>
          <w:tab w:val="num" w:pos="1584"/>
        </w:tabs>
        <w:ind w:left="1584" w:hanging="1296"/>
      </w:pPr>
      <w:rPr>
        <w:rFonts w:hint="default"/>
      </w:rPr>
    </w:lvl>
    <w:lvl w:ilvl="7">
      <w:start w:val="1"/>
      <w:numFmt w:val="decimal"/>
      <w:lvlText w:val="%1.%2.%3.%4.%5.%6.%7.%8"/>
      <w:lvlJc w:val="left"/>
      <w:pPr>
        <w:tabs>
          <w:tab w:val="num" w:pos="1728"/>
        </w:tabs>
        <w:ind w:left="1728" w:hanging="1440"/>
      </w:pPr>
      <w:rPr>
        <w:rFonts w:hint="default"/>
      </w:rPr>
    </w:lvl>
    <w:lvl w:ilvl="8">
      <w:start w:val="1"/>
      <w:numFmt w:val="decimal"/>
      <w:lvlText w:val="%1.%2.%3.%4.%5.%6.%7.%8.%9"/>
      <w:lvlJc w:val="left"/>
      <w:pPr>
        <w:tabs>
          <w:tab w:val="num" w:pos="1872"/>
        </w:tabs>
        <w:ind w:left="1872" w:hanging="1584"/>
      </w:pPr>
      <w:rPr>
        <w:rFonts w:hint="default"/>
      </w:rPr>
    </w:lvl>
  </w:abstractNum>
  <w:abstractNum w:abstractNumId="8">
    <w:nsid w:val="270F267D"/>
    <w:multiLevelType w:val="multilevel"/>
    <w:tmpl w:val="9BBE39B0"/>
    <w:lvl w:ilvl="0">
      <w:start w:val="2"/>
      <w:numFmt w:val="upperRoman"/>
      <w:lvlText w:val="Part %1"/>
      <w:lvlJc w:val="left"/>
      <w:pPr>
        <w:tabs>
          <w:tab w:val="num" w:pos="0"/>
        </w:tabs>
        <w:ind w:left="1021" w:hanging="1021"/>
      </w:pPr>
      <w:rPr>
        <w:rFonts w:ascii="Palatino Linotype" w:hAnsi="Palatino Linotype" w:cs="Palatino Linotype" w:hint="default"/>
        <w:b/>
        <w:bCs/>
        <w:i w:val="0"/>
        <w:iCs w:val="0"/>
        <w:caps/>
        <w:sz w:val="28"/>
        <w:szCs w:val="2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AB23062"/>
    <w:multiLevelType w:val="multilevel"/>
    <w:tmpl w:val="C7965E4C"/>
    <w:lvl w:ilvl="0">
      <w:start w:val="2"/>
      <w:numFmt w:val="upperRoman"/>
      <w:lvlText w:val="PART %1"/>
      <w:lvlJc w:val="left"/>
      <w:pPr>
        <w:tabs>
          <w:tab w:val="num" w:pos="0"/>
        </w:tabs>
      </w:pPr>
      <w:rPr>
        <w:rFonts w:hint="default"/>
        <w:b/>
        <w:bCs/>
        <w:i w:val="0"/>
        <w:iCs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9A65793"/>
    <w:multiLevelType w:val="multilevel"/>
    <w:tmpl w:val="A546F0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Restart w:val="0"/>
      <w:lvlText w:val="%1.%2.%3.%4"/>
      <w:lvlJc w:val="left"/>
      <w:pPr>
        <w:tabs>
          <w:tab w:val="num" w:pos="1152"/>
        </w:tabs>
        <w:ind w:left="1152" w:hanging="864"/>
      </w:pPr>
      <w:rPr>
        <w:rFonts w:hint="default"/>
      </w:rPr>
    </w:lvl>
    <w:lvl w:ilvl="4">
      <w:start w:val="1"/>
      <w:numFmt w:val="decimal"/>
      <w:lvlText w:val="%1.%2.%3.%4.%5"/>
      <w:lvlJc w:val="left"/>
      <w:pPr>
        <w:tabs>
          <w:tab w:val="num" w:pos="1296"/>
        </w:tabs>
        <w:ind w:left="1296" w:hanging="1008"/>
      </w:pPr>
      <w:rPr>
        <w:rFonts w:hint="default"/>
      </w:rPr>
    </w:lvl>
    <w:lvl w:ilvl="5">
      <w:start w:val="1"/>
      <w:numFmt w:val="decimal"/>
      <w:lvlText w:val="%1.%2.%3.%4.%5.%6"/>
      <w:lvlJc w:val="left"/>
      <w:pPr>
        <w:tabs>
          <w:tab w:val="num" w:pos="1440"/>
        </w:tabs>
        <w:ind w:left="1440" w:hanging="1152"/>
      </w:pPr>
      <w:rPr>
        <w:rFonts w:hint="default"/>
      </w:rPr>
    </w:lvl>
    <w:lvl w:ilvl="6">
      <w:start w:val="1"/>
      <w:numFmt w:val="decimal"/>
      <w:lvlText w:val="%1.%2.%3.%4.%5.%6.%7"/>
      <w:lvlJc w:val="left"/>
      <w:pPr>
        <w:tabs>
          <w:tab w:val="num" w:pos="1584"/>
        </w:tabs>
        <w:ind w:left="1584" w:hanging="1296"/>
      </w:pPr>
      <w:rPr>
        <w:rFonts w:hint="default"/>
      </w:rPr>
    </w:lvl>
    <w:lvl w:ilvl="7">
      <w:start w:val="1"/>
      <w:numFmt w:val="decimal"/>
      <w:lvlText w:val="%1.%2.%3.%4.%5.%6.%7.%8"/>
      <w:lvlJc w:val="left"/>
      <w:pPr>
        <w:tabs>
          <w:tab w:val="num" w:pos="1728"/>
        </w:tabs>
        <w:ind w:left="1728" w:hanging="1440"/>
      </w:pPr>
      <w:rPr>
        <w:rFonts w:hint="default"/>
      </w:rPr>
    </w:lvl>
    <w:lvl w:ilvl="8">
      <w:start w:val="1"/>
      <w:numFmt w:val="decimal"/>
      <w:lvlText w:val="%1.%2.%3.%4.%5.%6.%7.%8.%9"/>
      <w:lvlJc w:val="left"/>
      <w:pPr>
        <w:tabs>
          <w:tab w:val="num" w:pos="1872"/>
        </w:tabs>
        <w:ind w:left="1872" w:hanging="1584"/>
      </w:pPr>
      <w:rPr>
        <w:rFonts w:hint="default"/>
      </w:rPr>
    </w:lvl>
  </w:abstractNum>
  <w:abstractNum w:abstractNumId="11">
    <w:nsid w:val="4E711980"/>
    <w:multiLevelType w:val="multilevel"/>
    <w:tmpl w:val="A546F0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Restart w:val="0"/>
      <w:lvlText w:val="%1.%2.%3.%4"/>
      <w:lvlJc w:val="left"/>
      <w:pPr>
        <w:tabs>
          <w:tab w:val="num" w:pos="1152"/>
        </w:tabs>
        <w:ind w:left="1152" w:hanging="864"/>
      </w:pPr>
      <w:rPr>
        <w:rFonts w:hint="default"/>
      </w:rPr>
    </w:lvl>
    <w:lvl w:ilvl="4">
      <w:start w:val="1"/>
      <w:numFmt w:val="decimal"/>
      <w:lvlText w:val="%1.%2.%3.%4.%5"/>
      <w:lvlJc w:val="left"/>
      <w:pPr>
        <w:tabs>
          <w:tab w:val="num" w:pos="1296"/>
        </w:tabs>
        <w:ind w:left="1296" w:hanging="1008"/>
      </w:pPr>
      <w:rPr>
        <w:rFonts w:hint="default"/>
      </w:rPr>
    </w:lvl>
    <w:lvl w:ilvl="5">
      <w:start w:val="1"/>
      <w:numFmt w:val="decimal"/>
      <w:lvlText w:val="%1.%2.%3.%4.%5.%6"/>
      <w:lvlJc w:val="left"/>
      <w:pPr>
        <w:tabs>
          <w:tab w:val="num" w:pos="1440"/>
        </w:tabs>
        <w:ind w:left="1440" w:hanging="1152"/>
      </w:pPr>
      <w:rPr>
        <w:rFonts w:hint="default"/>
      </w:rPr>
    </w:lvl>
    <w:lvl w:ilvl="6">
      <w:start w:val="1"/>
      <w:numFmt w:val="decimal"/>
      <w:lvlText w:val="%1.%2.%3.%4.%5.%6.%7"/>
      <w:lvlJc w:val="left"/>
      <w:pPr>
        <w:tabs>
          <w:tab w:val="num" w:pos="1584"/>
        </w:tabs>
        <w:ind w:left="1584" w:hanging="1296"/>
      </w:pPr>
      <w:rPr>
        <w:rFonts w:hint="default"/>
      </w:rPr>
    </w:lvl>
    <w:lvl w:ilvl="7">
      <w:start w:val="1"/>
      <w:numFmt w:val="decimal"/>
      <w:lvlText w:val="%1.%2.%3.%4.%5.%6.%7.%8"/>
      <w:lvlJc w:val="left"/>
      <w:pPr>
        <w:tabs>
          <w:tab w:val="num" w:pos="1728"/>
        </w:tabs>
        <w:ind w:left="1728" w:hanging="1440"/>
      </w:pPr>
      <w:rPr>
        <w:rFonts w:hint="default"/>
      </w:rPr>
    </w:lvl>
    <w:lvl w:ilvl="8">
      <w:start w:val="1"/>
      <w:numFmt w:val="decimal"/>
      <w:lvlText w:val="%1.%2.%3.%4.%5.%6.%7.%8.%9"/>
      <w:lvlJc w:val="left"/>
      <w:pPr>
        <w:tabs>
          <w:tab w:val="num" w:pos="1872"/>
        </w:tabs>
        <w:ind w:left="1872" w:hanging="1584"/>
      </w:pPr>
      <w:rPr>
        <w:rFonts w:hint="default"/>
      </w:rPr>
    </w:lvl>
  </w:abstractNum>
  <w:abstractNum w:abstractNumId="12">
    <w:nsid w:val="537B5F9E"/>
    <w:multiLevelType w:val="multilevel"/>
    <w:tmpl w:val="10586E3A"/>
    <w:lvl w:ilvl="0">
      <w:start w:val="2"/>
      <w:numFmt w:val="upperRoman"/>
      <w:lvlText w:val="PART %1"/>
      <w:lvlJc w:val="left"/>
      <w:pPr>
        <w:tabs>
          <w:tab w:val="num" w:pos="0"/>
        </w:tabs>
        <w:ind w:left="1021" w:hanging="1021"/>
      </w:pPr>
      <w:rPr>
        <w:rFonts w:hint="default"/>
        <w:b/>
        <w:bCs/>
        <w:i w:val="0"/>
        <w:iCs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F296D5F"/>
    <w:multiLevelType w:val="multilevel"/>
    <w:tmpl w:val="E2D0CC70"/>
    <w:lvl w:ilvl="0">
      <w:start w:val="2"/>
      <w:numFmt w:val="upperRoman"/>
      <w:lvlText w:val="Part %1"/>
      <w:lvlJc w:val="left"/>
      <w:pPr>
        <w:tabs>
          <w:tab w:val="num" w:pos="0"/>
        </w:tabs>
        <w:ind w:left="1021" w:hanging="1021"/>
      </w:pPr>
      <w:rPr>
        <w:rFonts w:ascii="Palatino Linotype" w:hAnsi="Palatino Linotype" w:cs="Palatino Linotype" w:hint="default"/>
        <w:b w:val="0"/>
        <w:bCs w:val="0"/>
        <w:i w:val="0"/>
        <w:iCs w:val="0"/>
        <w:caps/>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607838A6"/>
    <w:multiLevelType w:val="multilevel"/>
    <w:tmpl w:val="68283E76"/>
    <w:lvl w:ilvl="0">
      <w:start w:val="1"/>
      <w:numFmt w:val="upperRoman"/>
      <w:lvlText w:val="%1"/>
      <w:lvlJc w:val="left"/>
      <w:pPr>
        <w:tabs>
          <w:tab w:val="num" w:pos="0"/>
        </w:tabs>
      </w:pPr>
      <w:rPr>
        <w:rFonts w:ascii="Palatino Linotype" w:hAnsi="Palatino Linotype" w:cs="Palatino Linotype" w:hint="default"/>
        <w:b w:val="0"/>
        <w:bCs w:val="0"/>
        <w:i w:val="0"/>
        <w:iCs w:val="0"/>
        <w:caps w:val="0"/>
        <w:sz w:val="36"/>
        <w:szCs w:val="36"/>
        <w:vertAlign w:val="base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2605122"/>
    <w:multiLevelType w:val="multilevel"/>
    <w:tmpl w:val="09DEDEF8"/>
    <w:lvl w:ilvl="0">
      <w:start w:val="1"/>
      <w:numFmt w:val="decimal"/>
      <w:pStyle w:val="Heading1"/>
      <w:lvlText w:val="%1"/>
      <w:lvlJc w:val="left"/>
      <w:pPr>
        <w:tabs>
          <w:tab w:val="num" w:pos="720"/>
        </w:tabs>
        <w:ind w:left="720" w:hanging="720"/>
      </w:pPr>
      <w:rPr>
        <w:rFonts w:ascii="Palatino Linotype" w:hAnsi="Palatino Linotype" w:cs="Palatino Linotype" w:hint="default"/>
        <w:b/>
        <w:bCs/>
        <w:i w:val="0"/>
        <w:iCs w:val="0"/>
        <w:sz w:val="48"/>
        <w:szCs w:val="48"/>
      </w:rPr>
    </w:lvl>
    <w:lvl w:ilvl="1">
      <w:start w:val="1"/>
      <w:numFmt w:val="decimal"/>
      <w:pStyle w:val="Heading2"/>
      <w:lvlText w:val="%1.%2"/>
      <w:lvlJc w:val="left"/>
      <w:pPr>
        <w:tabs>
          <w:tab w:val="num" w:pos="720"/>
        </w:tabs>
        <w:ind w:left="720" w:hanging="720"/>
      </w:pPr>
      <w:rPr>
        <w:rFonts w:hint="default"/>
        <w:i w:val="0"/>
        <w:iCs w:val="0"/>
      </w:rPr>
    </w:lvl>
    <w:lvl w:ilvl="2">
      <w:start w:val="1"/>
      <w:numFmt w:val="decimal"/>
      <w:lvlText w:val="%1.%2.%3"/>
      <w:lvlJc w:val="left"/>
      <w:pPr>
        <w:tabs>
          <w:tab w:val="num" w:pos="720"/>
        </w:tabs>
        <w:ind w:left="720" w:hanging="720"/>
      </w:pPr>
      <w:rPr>
        <w:rFonts w:hint="default"/>
        <w:i w:val="0"/>
        <w:iCs w:val="0"/>
      </w:rPr>
    </w:lvl>
    <w:lvl w:ilvl="3">
      <w:start w:val="1"/>
      <w:numFmt w:val="decimal"/>
      <w:lvlRestart w:val="0"/>
      <w:pStyle w:val="Heading4"/>
      <w:lvlText w:val="%1.%2.%3.%4"/>
      <w:lvlJc w:val="left"/>
      <w:pPr>
        <w:tabs>
          <w:tab w:val="num" w:pos="1152"/>
        </w:tabs>
        <w:ind w:left="1152" w:hanging="864"/>
      </w:pPr>
      <w:rPr>
        <w:rFonts w:hint="default"/>
      </w:rPr>
    </w:lvl>
    <w:lvl w:ilvl="4">
      <w:start w:val="1"/>
      <w:numFmt w:val="decimal"/>
      <w:pStyle w:val="Heading5"/>
      <w:lvlText w:val="%1.%2.%3.%4.%5"/>
      <w:lvlJc w:val="left"/>
      <w:pPr>
        <w:tabs>
          <w:tab w:val="num" w:pos="1296"/>
        </w:tabs>
        <w:ind w:left="1296" w:hanging="1008"/>
      </w:pPr>
      <w:rPr>
        <w:rFonts w:hint="default"/>
      </w:rPr>
    </w:lvl>
    <w:lvl w:ilvl="5">
      <w:start w:val="1"/>
      <w:numFmt w:val="decimal"/>
      <w:pStyle w:val="Heading6"/>
      <w:lvlText w:val="%1.%2.%3.%4.%5.%6"/>
      <w:lvlJc w:val="left"/>
      <w:pPr>
        <w:tabs>
          <w:tab w:val="num" w:pos="1440"/>
        </w:tabs>
        <w:ind w:left="1440" w:hanging="1152"/>
      </w:pPr>
      <w:rPr>
        <w:rFonts w:hint="default"/>
      </w:rPr>
    </w:lvl>
    <w:lvl w:ilvl="6">
      <w:start w:val="1"/>
      <w:numFmt w:val="decimal"/>
      <w:pStyle w:val="Heading7"/>
      <w:lvlText w:val="%1.%2.%3.%4.%5.%6.%7"/>
      <w:lvlJc w:val="left"/>
      <w:pPr>
        <w:tabs>
          <w:tab w:val="num" w:pos="1584"/>
        </w:tabs>
        <w:ind w:left="1584" w:hanging="1296"/>
      </w:pPr>
      <w:rPr>
        <w:rFonts w:hint="default"/>
      </w:rPr>
    </w:lvl>
    <w:lvl w:ilvl="7">
      <w:start w:val="1"/>
      <w:numFmt w:val="decimal"/>
      <w:pStyle w:val="Heading8"/>
      <w:lvlText w:val="%1.%2.%3.%4.%5.%6.%7.%8"/>
      <w:lvlJc w:val="left"/>
      <w:pPr>
        <w:tabs>
          <w:tab w:val="num" w:pos="1728"/>
        </w:tabs>
        <w:ind w:left="1728" w:hanging="1440"/>
      </w:pPr>
      <w:rPr>
        <w:rFonts w:hint="default"/>
      </w:rPr>
    </w:lvl>
    <w:lvl w:ilvl="8">
      <w:start w:val="1"/>
      <w:numFmt w:val="decimal"/>
      <w:pStyle w:val="Heading9"/>
      <w:lvlText w:val="%1.%2.%3.%4.%5.%6.%7.%8.%9"/>
      <w:lvlJc w:val="left"/>
      <w:pPr>
        <w:tabs>
          <w:tab w:val="num" w:pos="1872"/>
        </w:tabs>
        <w:ind w:left="1872" w:hanging="1584"/>
      </w:pPr>
      <w:rPr>
        <w:rFonts w:hint="default"/>
      </w:rPr>
    </w:lvl>
  </w:abstractNum>
  <w:abstractNum w:abstractNumId="16">
    <w:nsid w:val="66A87FF2"/>
    <w:multiLevelType w:val="multilevel"/>
    <w:tmpl w:val="C7965E4C"/>
    <w:lvl w:ilvl="0">
      <w:start w:val="2"/>
      <w:numFmt w:val="upperRoman"/>
      <w:lvlText w:val="PART %1"/>
      <w:lvlJc w:val="left"/>
      <w:pPr>
        <w:tabs>
          <w:tab w:val="num" w:pos="0"/>
        </w:tabs>
      </w:pPr>
      <w:rPr>
        <w:rFonts w:hint="default"/>
        <w:b/>
        <w:bCs/>
        <w:i w:val="0"/>
        <w:iCs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73F55DA8"/>
    <w:multiLevelType w:val="hybridMultilevel"/>
    <w:tmpl w:val="3544C6D2"/>
    <w:lvl w:ilvl="0" w:tplc="F96C45A4">
      <w:start w:val="1"/>
      <w:numFmt w:val="upperRoman"/>
      <w:lvlText w:val="%1."/>
      <w:lvlJc w:val="left"/>
      <w:pPr>
        <w:tabs>
          <w:tab w:val="num" w:pos="340"/>
        </w:tabs>
        <w:ind w:left="340" w:hanging="340"/>
      </w:pPr>
      <w:rPr>
        <w:rFonts w:ascii="Palatino Linotype" w:hAnsi="Palatino Linotype" w:cs="Palatino Linotype" w:hint="default"/>
        <w:b w:val="0"/>
        <w:bCs w:val="0"/>
        <w:i w:val="0"/>
        <w:iCs w:val="0"/>
        <w:caps w:val="0"/>
        <w:sz w:val="32"/>
        <w:szCs w:val="32"/>
        <w:vertAlign w:val="baseline"/>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nsid w:val="774B4070"/>
    <w:multiLevelType w:val="multilevel"/>
    <w:tmpl w:val="A65EE4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Restart w:val="0"/>
      <w:lvlText w:val="%1.%2.%3.%4"/>
      <w:lvlJc w:val="left"/>
      <w:pPr>
        <w:tabs>
          <w:tab w:val="num" w:pos="1152"/>
        </w:tabs>
        <w:ind w:left="1152" w:hanging="864"/>
      </w:pPr>
      <w:rPr>
        <w:rFonts w:hint="default"/>
      </w:rPr>
    </w:lvl>
    <w:lvl w:ilvl="4">
      <w:start w:val="1"/>
      <w:numFmt w:val="decimal"/>
      <w:lvlText w:val="%1.%2.%3.%4.%5"/>
      <w:lvlJc w:val="left"/>
      <w:pPr>
        <w:tabs>
          <w:tab w:val="num" w:pos="1296"/>
        </w:tabs>
        <w:ind w:left="1296" w:hanging="1008"/>
      </w:pPr>
      <w:rPr>
        <w:rFonts w:hint="default"/>
      </w:rPr>
    </w:lvl>
    <w:lvl w:ilvl="5">
      <w:start w:val="1"/>
      <w:numFmt w:val="decimal"/>
      <w:lvlText w:val="%1.%2.%3.%4.%5.%6"/>
      <w:lvlJc w:val="left"/>
      <w:pPr>
        <w:tabs>
          <w:tab w:val="num" w:pos="1440"/>
        </w:tabs>
        <w:ind w:left="1440" w:hanging="1152"/>
      </w:pPr>
      <w:rPr>
        <w:rFonts w:hint="default"/>
      </w:rPr>
    </w:lvl>
    <w:lvl w:ilvl="6">
      <w:start w:val="1"/>
      <w:numFmt w:val="decimal"/>
      <w:lvlText w:val="%1.%2.%3.%4.%5.%6.%7"/>
      <w:lvlJc w:val="left"/>
      <w:pPr>
        <w:tabs>
          <w:tab w:val="num" w:pos="1584"/>
        </w:tabs>
        <w:ind w:left="1584" w:hanging="1296"/>
      </w:pPr>
      <w:rPr>
        <w:rFonts w:hint="default"/>
      </w:rPr>
    </w:lvl>
    <w:lvl w:ilvl="7">
      <w:start w:val="1"/>
      <w:numFmt w:val="decimal"/>
      <w:lvlText w:val="%1.%2.%3.%4.%5.%6.%7.%8"/>
      <w:lvlJc w:val="left"/>
      <w:pPr>
        <w:tabs>
          <w:tab w:val="num" w:pos="1728"/>
        </w:tabs>
        <w:ind w:left="1728" w:hanging="1440"/>
      </w:pPr>
      <w:rPr>
        <w:rFonts w:hint="default"/>
      </w:rPr>
    </w:lvl>
    <w:lvl w:ilvl="8">
      <w:start w:val="1"/>
      <w:numFmt w:val="decimal"/>
      <w:lvlText w:val="%1.%2.%3.%4.%5.%6.%7.%8.%9"/>
      <w:lvlJc w:val="left"/>
      <w:pPr>
        <w:tabs>
          <w:tab w:val="num" w:pos="1872"/>
        </w:tabs>
        <w:ind w:left="1872" w:hanging="1584"/>
      </w:pPr>
      <w:rPr>
        <w:rFonts w:hint="default"/>
      </w:rPr>
    </w:lvl>
  </w:abstractNum>
  <w:num w:numId="1">
    <w:abstractNumId w:val="15"/>
  </w:num>
  <w:num w:numId="2">
    <w:abstractNumId w:val="17"/>
  </w:num>
  <w:num w:numId="3">
    <w:abstractNumId w:val="16"/>
  </w:num>
  <w:num w:numId="4">
    <w:abstractNumId w:val="9"/>
  </w:num>
  <w:num w:numId="5">
    <w:abstractNumId w:val="12"/>
  </w:num>
  <w:num w:numId="6">
    <w:abstractNumId w:val="4"/>
  </w:num>
  <w:num w:numId="7">
    <w:abstractNumId w:val="8"/>
  </w:num>
  <w:num w:numId="8">
    <w:abstractNumId w:val="13"/>
  </w:num>
  <w:num w:numId="9">
    <w:abstractNumId w:val="5"/>
  </w:num>
  <w:num w:numId="10">
    <w:abstractNumId w:val="14"/>
  </w:num>
  <w:num w:numId="11">
    <w:abstractNumId w:val="10"/>
  </w:num>
  <w:num w:numId="12">
    <w:abstractNumId w:val="7"/>
  </w:num>
  <w:num w:numId="13">
    <w:abstractNumId w:val="11"/>
  </w:num>
  <w:num w:numId="14">
    <w:abstractNumId w:val="2"/>
  </w:num>
  <w:num w:numId="15">
    <w:abstractNumId w:val="18"/>
  </w:num>
  <w:num w:numId="16">
    <w:abstractNumId w:val="0"/>
  </w:num>
  <w:num w:numId="17">
    <w:abstractNumId w:val="1"/>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embedSystemFonts/>
  <w:proofState w:spelling="clean" w:grammar="clean"/>
  <w:doNotTrackMoves/>
  <w:defaultTabStop w:val="720"/>
  <w:doNotHyphenateCaps/>
  <w:drawingGridHorizontalSpacing w:val="110"/>
  <w:displayHorizontalDrawingGridEvery w:val="2"/>
  <w:noPunctuationKerning/>
  <w:characterSpacingControl w:val="doNotCompress"/>
  <w:doNotValidateAgainstSchema/>
  <w:doNotDemarcateInvalidXml/>
  <w:footnotePr>
    <w:footnote w:id="-1"/>
    <w:footnote w:id="0"/>
    <w:footnote w:id="1"/>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053"/>
    <w:rsid w:val="000005EC"/>
    <w:rsid w:val="00000956"/>
    <w:rsid w:val="00000FAB"/>
    <w:rsid w:val="000016C3"/>
    <w:rsid w:val="00001981"/>
    <w:rsid w:val="00002612"/>
    <w:rsid w:val="000036F4"/>
    <w:rsid w:val="000040B2"/>
    <w:rsid w:val="0000424A"/>
    <w:rsid w:val="0000439E"/>
    <w:rsid w:val="00004A82"/>
    <w:rsid w:val="00004D39"/>
    <w:rsid w:val="0000571E"/>
    <w:rsid w:val="00005F2F"/>
    <w:rsid w:val="00005F44"/>
    <w:rsid w:val="00006312"/>
    <w:rsid w:val="0000726F"/>
    <w:rsid w:val="00007595"/>
    <w:rsid w:val="000076D7"/>
    <w:rsid w:val="00007705"/>
    <w:rsid w:val="00007730"/>
    <w:rsid w:val="000077A2"/>
    <w:rsid w:val="00007CDD"/>
    <w:rsid w:val="00007F21"/>
    <w:rsid w:val="00010452"/>
    <w:rsid w:val="00010513"/>
    <w:rsid w:val="00010965"/>
    <w:rsid w:val="00011B69"/>
    <w:rsid w:val="00012128"/>
    <w:rsid w:val="00012D69"/>
    <w:rsid w:val="00013241"/>
    <w:rsid w:val="000132C9"/>
    <w:rsid w:val="000133C0"/>
    <w:rsid w:val="000136CD"/>
    <w:rsid w:val="0001387B"/>
    <w:rsid w:val="00013E3B"/>
    <w:rsid w:val="00013EB7"/>
    <w:rsid w:val="00014557"/>
    <w:rsid w:val="00014E5E"/>
    <w:rsid w:val="000156C5"/>
    <w:rsid w:val="00015F60"/>
    <w:rsid w:val="00016A29"/>
    <w:rsid w:val="00016AA9"/>
    <w:rsid w:val="00016DDC"/>
    <w:rsid w:val="00017AEB"/>
    <w:rsid w:val="00017E91"/>
    <w:rsid w:val="00017F07"/>
    <w:rsid w:val="00022BBA"/>
    <w:rsid w:val="000237B6"/>
    <w:rsid w:val="00023884"/>
    <w:rsid w:val="00023E7D"/>
    <w:rsid w:val="000242E1"/>
    <w:rsid w:val="0002532E"/>
    <w:rsid w:val="00025844"/>
    <w:rsid w:val="00027076"/>
    <w:rsid w:val="000274D3"/>
    <w:rsid w:val="00027C0D"/>
    <w:rsid w:val="000303E6"/>
    <w:rsid w:val="00030476"/>
    <w:rsid w:val="00030AA7"/>
    <w:rsid w:val="00030DBC"/>
    <w:rsid w:val="000318ED"/>
    <w:rsid w:val="00031C76"/>
    <w:rsid w:val="000329CF"/>
    <w:rsid w:val="00032CC4"/>
    <w:rsid w:val="00033594"/>
    <w:rsid w:val="0003430E"/>
    <w:rsid w:val="00035493"/>
    <w:rsid w:val="000360A0"/>
    <w:rsid w:val="000372B9"/>
    <w:rsid w:val="00037A44"/>
    <w:rsid w:val="0004000F"/>
    <w:rsid w:val="00040260"/>
    <w:rsid w:val="00041095"/>
    <w:rsid w:val="0004168E"/>
    <w:rsid w:val="000421FB"/>
    <w:rsid w:val="00042BAB"/>
    <w:rsid w:val="00042DE8"/>
    <w:rsid w:val="00042E7C"/>
    <w:rsid w:val="00043EDB"/>
    <w:rsid w:val="00044433"/>
    <w:rsid w:val="00044C2A"/>
    <w:rsid w:val="00045E7F"/>
    <w:rsid w:val="00045F1F"/>
    <w:rsid w:val="000460E1"/>
    <w:rsid w:val="000470E4"/>
    <w:rsid w:val="00050285"/>
    <w:rsid w:val="0005115A"/>
    <w:rsid w:val="00051189"/>
    <w:rsid w:val="00051738"/>
    <w:rsid w:val="00051AE2"/>
    <w:rsid w:val="00051BC2"/>
    <w:rsid w:val="00051D4D"/>
    <w:rsid w:val="000522D2"/>
    <w:rsid w:val="000523B1"/>
    <w:rsid w:val="0005247C"/>
    <w:rsid w:val="000525AC"/>
    <w:rsid w:val="00052E34"/>
    <w:rsid w:val="00053DEE"/>
    <w:rsid w:val="0005443A"/>
    <w:rsid w:val="00054799"/>
    <w:rsid w:val="00054E3F"/>
    <w:rsid w:val="000555B9"/>
    <w:rsid w:val="00055977"/>
    <w:rsid w:val="000560B5"/>
    <w:rsid w:val="000562DA"/>
    <w:rsid w:val="00056608"/>
    <w:rsid w:val="00056632"/>
    <w:rsid w:val="00056C03"/>
    <w:rsid w:val="00056D95"/>
    <w:rsid w:val="00056E3F"/>
    <w:rsid w:val="0005790E"/>
    <w:rsid w:val="000600B9"/>
    <w:rsid w:val="00060399"/>
    <w:rsid w:val="000607B9"/>
    <w:rsid w:val="00060E7B"/>
    <w:rsid w:val="00062C58"/>
    <w:rsid w:val="00062CFB"/>
    <w:rsid w:val="00062F59"/>
    <w:rsid w:val="000634C3"/>
    <w:rsid w:val="00063C91"/>
    <w:rsid w:val="00063D26"/>
    <w:rsid w:val="00063FAC"/>
    <w:rsid w:val="0006446F"/>
    <w:rsid w:val="00064EE5"/>
    <w:rsid w:val="000651C9"/>
    <w:rsid w:val="0006607B"/>
    <w:rsid w:val="0006636B"/>
    <w:rsid w:val="00066C3B"/>
    <w:rsid w:val="00066CFF"/>
    <w:rsid w:val="000672AF"/>
    <w:rsid w:val="00070497"/>
    <w:rsid w:val="00070518"/>
    <w:rsid w:val="0007076E"/>
    <w:rsid w:val="0007168F"/>
    <w:rsid w:val="0007173F"/>
    <w:rsid w:val="00071ACE"/>
    <w:rsid w:val="0007212A"/>
    <w:rsid w:val="000721BC"/>
    <w:rsid w:val="000721EA"/>
    <w:rsid w:val="0007236F"/>
    <w:rsid w:val="00072758"/>
    <w:rsid w:val="000729B3"/>
    <w:rsid w:val="00072B1D"/>
    <w:rsid w:val="00073108"/>
    <w:rsid w:val="00073A29"/>
    <w:rsid w:val="00073ABC"/>
    <w:rsid w:val="00073B7F"/>
    <w:rsid w:val="00073C02"/>
    <w:rsid w:val="00073C33"/>
    <w:rsid w:val="00073DB5"/>
    <w:rsid w:val="0007402F"/>
    <w:rsid w:val="00075197"/>
    <w:rsid w:val="00075523"/>
    <w:rsid w:val="00075983"/>
    <w:rsid w:val="000764FF"/>
    <w:rsid w:val="00076BA7"/>
    <w:rsid w:val="00076FA7"/>
    <w:rsid w:val="00077273"/>
    <w:rsid w:val="0007728A"/>
    <w:rsid w:val="00077716"/>
    <w:rsid w:val="0007788B"/>
    <w:rsid w:val="00077BAD"/>
    <w:rsid w:val="00077BB2"/>
    <w:rsid w:val="00080D75"/>
    <w:rsid w:val="0008181A"/>
    <w:rsid w:val="00081942"/>
    <w:rsid w:val="00081EBA"/>
    <w:rsid w:val="00082A89"/>
    <w:rsid w:val="00082B4C"/>
    <w:rsid w:val="000832CF"/>
    <w:rsid w:val="00083DB4"/>
    <w:rsid w:val="00083DF1"/>
    <w:rsid w:val="00084371"/>
    <w:rsid w:val="000843B7"/>
    <w:rsid w:val="000847ED"/>
    <w:rsid w:val="00084847"/>
    <w:rsid w:val="0008523C"/>
    <w:rsid w:val="00086A63"/>
    <w:rsid w:val="0008702A"/>
    <w:rsid w:val="0008759B"/>
    <w:rsid w:val="00087FCB"/>
    <w:rsid w:val="0009020D"/>
    <w:rsid w:val="000903DE"/>
    <w:rsid w:val="000904F0"/>
    <w:rsid w:val="0009074B"/>
    <w:rsid w:val="000909E2"/>
    <w:rsid w:val="00090BE8"/>
    <w:rsid w:val="00091831"/>
    <w:rsid w:val="00091B38"/>
    <w:rsid w:val="000920F0"/>
    <w:rsid w:val="000928A2"/>
    <w:rsid w:val="000930AA"/>
    <w:rsid w:val="0009544B"/>
    <w:rsid w:val="00095B9D"/>
    <w:rsid w:val="00095E04"/>
    <w:rsid w:val="00095F1C"/>
    <w:rsid w:val="00095F35"/>
    <w:rsid w:val="00096E11"/>
    <w:rsid w:val="00096E7E"/>
    <w:rsid w:val="00097FF0"/>
    <w:rsid w:val="000A0A17"/>
    <w:rsid w:val="000A1410"/>
    <w:rsid w:val="000A1D69"/>
    <w:rsid w:val="000A204D"/>
    <w:rsid w:val="000A230D"/>
    <w:rsid w:val="000A25B8"/>
    <w:rsid w:val="000A2CA8"/>
    <w:rsid w:val="000A31C5"/>
    <w:rsid w:val="000A33DE"/>
    <w:rsid w:val="000A44E0"/>
    <w:rsid w:val="000A4C16"/>
    <w:rsid w:val="000A4C38"/>
    <w:rsid w:val="000A4F2E"/>
    <w:rsid w:val="000A55F3"/>
    <w:rsid w:val="000A5980"/>
    <w:rsid w:val="000A5DA1"/>
    <w:rsid w:val="000A694E"/>
    <w:rsid w:val="000A69A9"/>
    <w:rsid w:val="000A75D4"/>
    <w:rsid w:val="000A7AAF"/>
    <w:rsid w:val="000A7AEC"/>
    <w:rsid w:val="000B02F5"/>
    <w:rsid w:val="000B05B7"/>
    <w:rsid w:val="000B05DD"/>
    <w:rsid w:val="000B0EF7"/>
    <w:rsid w:val="000B13C3"/>
    <w:rsid w:val="000B1982"/>
    <w:rsid w:val="000B2992"/>
    <w:rsid w:val="000B2C08"/>
    <w:rsid w:val="000B3066"/>
    <w:rsid w:val="000B3487"/>
    <w:rsid w:val="000B3730"/>
    <w:rsid w:val="000B37AA"/>
    <w:rsid w:val="000B3C08"/>
    <w:rsid w:val="000B49FE"/>
    <w:rsid w:val="000B5932"/>
    <w:rsid w:val="000B626D"/>
    <w:rsid w:val="000B6607"/>
    <w:rsid w:val="000B6625"/>
    <w:rsid w:val="000B6DF2"/>
    <w:rsid w:val="000B719D"/>
    <w:rsid w:val="000B7661"/>
    <w:rsid w:val="000B7B01"/>
    <w:rsid w:val="000B7DFD"/>
    <w:rsid w:val="000C0598"/>
    <w:rsid w:val="000C12B2"/>
    <w:rsid w:val="000C2164"/>
    <w:rsid w:val="000C23AC"/>
    <w:rsid w:val="000C2509"/>
    <w:rsid w:val="000C27CF"/>
    <w:rsid w:val="000C289F"/>
    <w:rsid w:val="000C28B0"/>
    <w:rsid w:val="000C29D8"/>
    <w:rsid w:val="000C2A53"/>
    <w:rsid w:val="000C2BA8"/>
    <w:rsid w:val="000C2DF0"/>
    <w:rsid w:val="000C2EB5"/>
    <w:rsid w:val="000C342E"/>
    <w:rsid w:val="000C3463"/>
    <w:rsid w:val="000C390C"/>
    <w:rsid w:val="000C3D73"/>
    <w:rsid w:val="000C43F6"/>
    <w:rsid w:val="000C498A"/>
    <w:rsid w:val="000C4E9B"/>
    <w:rsid w:val="000C5252"/>
    <w:rsid w:val="000C5408"/>
    <w:rsid w:val="000C5907"/>
    <w:rsid w:val="000C5AA8"/>
    <w:rsid w:val="000C5E71"/>
    <w:rsid w:val="000C7605"/>
    <w:rsid w:val="000C7F0A"/>
    <w:rsid w:val="000C7FEB"/>
    <w:rsid w:val="000D0E02"/>
    <w:rsid w:val="000D105E"/>
    <w:rsid w:val="000D242C"/>
    <w:rsid w:val="000D24E3"/>
    <w:rsid w:val="000D3A28"/>
    <w:rsid w:val="000D3BC0"/>
    <w:rsid w:val="000D474E"/>
    <w:rsid w:val="000D47B8"/>
    <w:rsid w:val="000D4A42"/>
    <w:rsid w:val="000D4AB2"/>
    <w:rsid w:val="000D4EB5"/>
    <w:rsid w:val="000D5303"/>
    <w:rsid w:val="000D53F6"/>
    <w:rsid w:val="000D591F"/>
    <w:rsid w:val="000D5A08"/>
    <w:rsid w:val="000D5CFB"/>
    <w:rsid w:val="000D5D71"/>
    <w:rsid w:val="000D5E8E"/>
    <w:rsid w:val="000D67D4"/>
    <w:rsid w:val="000D7550"/>
    <w:rsid w:val="000E01C9"/>
    <w:rsid w:val="000E09C2"/>
    <w:rsid w:val="000E0A4E"/>
    <w:rsid w:val="000E0E35"/>
    <w:rsid w:val="000E0F74"/>
    <w:rsid w:val="000E1D49"/>
    <w:rsid w:val="000E1E87"/>
    <w:rsid w:val="000E1FD4"/>
    <w:rsid w:val="000E21BD"/>
    <w:rsid w:val="000E358E"/>
    <w:rsid w:val="000E35E2"/>
    <w:rsid w:val="000E3CB5"/>
    <w:rsid w:val="000E4DF6"/>
    <w:rsid w:val="000E4F6C"/>
    <w:rsid w:val="000E54B4"/>
    <w:rsid w:val="000E54B5"/>
    <w:rsid w:val="000E6152"/>
    <w:rsid w:val="000E6267"/>
    <w:rsid w:val="000E690E"/>
    <w:rsid w:val="000E7A8B"/>
    <w:rsid w:val="000E7EC0"/>
    <w:rsid w:val="000F0A10"/>
    <w:rsid w:val="000F0F21"/>
    <w:rsid w:val="000F0F87"/>
    <w:rsid w:val="000F17D0"/>
    <w:rsid w:val="000F1C3D"/>
    <w:rsid w:val="000F2176"/>
    <w:rsid w:val="000F2BA8"/>
    <w:rsid w:val="000F32A2"/>
    <w:rsid w:val="000F3A01"/>
    <w:rsid w:val="000F3A85"/>
    <w:rsid w:val="000F46E3"/>
    <w:rsid w:val="000F52D9"/>
    <w:rsid w:val="000F55B4"/>
    <w:rsid w:val="000F58C2"/>
    <w:rsid w:val="000F5A66"/>
    <w:rsid w:val="000F5B06"/>
    <w:rsid w:val="000F6CBB"/>
    <w:rsid w:val="000F78AB"/>
    <w:rsid w:val="000F78E9"/>
    <w:rsid w:val="000F7975"/>
    <w:rsid w:val="001000FD"/>
    <w:rsid w:val="001012CA"/>
    <w:rsid w:val="0010139D"/>
    <w:rsid w:val="001014BF"/>
    <w:rsid w:val="00101876"/>
    <w:rsid w:val="00101C8E"/>
    <w:rsid w:val="00102347"/>
    <w:rsid w:val="00102E3F"/>
    <w:rsid w:val="00102ECB"/>
    <w:rsid w:val="00103BB7"/>
    <w:rsid w:val="00103E67"/>
    <w:rsid w:val="00103FEF"/>
    <w:rsid w:val="0010419A"/>
    <w:rsid w:val="00104DAA"/>
    <w:rsid w:val="0010547A"/>
    <w:rsid w:val="001054EA"/>
    <w:rsid w:val="0010553A"/>
    <w:rsid w:val="0010586A"/>
    <w:rsid w:val="001058C2"/>
    <w:rsid w:val="00106824"/>
    <w:rsid w:val="0010688D"/>
    <w:rsid w:val="001072D4"/>
    <w:rsid w:val="00107F5F"/>
    <w:rsid w:val="00110061"/>
    <w:rsid w:val="001105CB"/>
    <w:rsid w:val="00110ACA"/>
    <w:rsid w:val="00110D65"/>
    <w:rsid w:val="00111137"/>
    <w:rsid w:val="001115FB"/>
    <w:rsid w:val="00111BB1"/>
    <w:rsid w:val="00112A73"/>
    <w:rsid w:val="00113438"/>
    <w:rsid w:val="00113E01"/>
    <w:rsid w:val="00113E9C"/>
    <w:rsid w:val="00114913"/>
    <w:rsid w:val="00114CD0"/>
    <w:rsid w:val="00115947"/>
    <w:rsid w:val="00116132"/>
    <w:rsid w:val="0011635F"/>
    <w:rsid w:val="001167AB"/>
    <w:rsid w:val="00116AC3"/>
    <w:rsid w:val="00116C61"/>
    <w:rsid w:val="001170C7"/>
    <w:rsid w:val="0011722B"/>
    <w:rsid w:val="00117429"/>
    <w:rsid w:val="00117566"/>
    <w:rsid w:val="001179C1"/>
    <w:rsid w:val="00117BF3"/>
    <w:rsid w:val="00121C67"/>
    <w:rsid w:val="00121C90"/>
    <w:rsid w:val="001231B7"/>
    <w:rsid w:val="0012341C"/>
    <w:rsid w:val="00124280"/>
    <w:rsid w:val="00124391"/>
    <w:rsid w:val="00124579"/>
    <w:rsid w:val="0012465C"/>
    <w:rsid w:val="0012471C"/>
    <w:rsid w:val="00124A5A"/>
    <w:rsid w:val="00124FA2"/>
    <w:rsid w:val="001251D4"/>
    <w:rsid w:val="00125479"/>
    <w:rsid w:val="001259D6"/>
    <w:rsid w:val="00125D79"/>
    <w:rsid w:val="001263CE"/>
    <w:rsid w:val="001265D3"/>
    <w:rsid w:val="001269B6"/>
    <w:rsid w:val="001269C9"/>
    <w:rsid w:val="00126D54"/>
    <w:rsid w:val="0012707F"/>
    <w:rsid w:val="001272D3"/>
    <w:rsid w:val="00130D22"/>
    <w:rsid w:val="00131637"/>
    <w:rsid w:val="0013201F"/>
    <w:rsid w:val="00132644"/>
    <w:rsid w:val="00132A7B"/>
    <w:rsid w:val="00132B9B"/>
    <w:rsid w:val="00132F11"/>
    <w:rsid w:val="001330E1"/>
    <w:rsid w:val="00133F79"/>
    <w:rsid w:val="00134728"/>
    <w:rsid w:val="0013523F"/>
    <w:rsid w:val="00135DC0"/>
    <w:rsid w:val="00136DDA"/>
    <w:rsid w:val="0013722A"/>
    <w:rsid w:val="001374F4"/>
    <w:rsid w:val="00137818"/>
    <w:rsid w:val="00137A84"/>
    <w:rsid w:val="00137D19"/>
    <w:rsid w:val="00137D9A"/>
    <w:rsid w:val="00140021"/>
    <w:rsid w:val="001400EF"/>
    <w:rsid w:val="00140719"/>
    <w:rsid w:val="00141264"/>
    <w:rsid w:val="00141F8F"/>
    <w:rsid w:val="001425A5"/>
    <w:rsid w:val="00142AD8"/>
    <w:rsid w:val="00142BB2"/>
    <w:rsid w:val="00142F5B"/>
    <w:rsid w:val="00142FAD"/>
    <w:rsid w:val="00143162"/>
    <w:rsid w:val="001439E5"/>
    <w:rsid w:val="00143C1D"/>
    <w:rsid w:val="00144D98"/>
    <w:rsid w:val="0014500C"/>
    <w:rsid w:val="001454D1"/>
    <w:rsid w:val="00145AF2"/>
    <w:rsid w:val="00146300"/>
    <w:rsid w:val="00146360"/>
    <w:rsid w:val="00146A9D"/>
    <w:rsid w:val="001478D4"/>
    <w:rsid w:val="00147985"/>
    <w:rsid w:val="00147A53"/>
    <w:rsid w:val="001505C0"/>
    <w:rsid w:val="00150B27"/>
    <w:rsid w:val="00150BB4"/>
    <w:rsid w:val="00151336"/>
    <w:rsid w:val="00151364"/>
    <w:rsid w:val="0015192F"/>
    <w:rsid w:val="00151CD8"/>
    <w:rsid w:val="00152239"/>
    <w:rsid w:val="00152904"/>
    <w:rsid w:val="00153D6E"/>
    <w:rsid w:val="00154183"/>
    <w:rsid w:val="0015461A"/>
    <w:rsid w:val="00154B9A"/>
    <w:rsid w:val="00154CCC"/>
    <w:rsid w:val="0015542C"/>
    <w:rsid w:val="00155AF0"/>
    <w:rsid w:val="00155B8D"/>
    <w:rsid w:val="00155C44"/>
    <w:rsid w:val="0015601B"/>
    <w:rsid w:val="00156A1D"/>
    <w:rsid w:val="001572BC"/>
    <w:rsid w:val="001600E9"/>
    <w:rsid w:val="00160219"/>
    <w:rsid w:val="00160ACA"/>
    <w:rsid w:val="00161137"/>
    <w:rsid w:val="00161158"/>
    <w:rsid w:val="00161DFE"/>
    <w:rsid w:val="00162586"/>
    <w:rsid w:val="00162A8C"/>
    <w:rsid w:val="00164CB2"/>
    <w:rsid w:val="0016519D"/>
    <w:rsid w:val="001651FD"/>
    <w:rsid w:val="00166EDA"/>
    <w:rsid w:val="0016738E"/>
    <w:rsid w:val="001679DE"/>
    <w:rsid w:val="00170C70"/>
    <w:rsid w:val="0017176D"/>
    <w:rsid w:val="001717D2"/>
    <w:rsid w:val="00171DC3"/>
    <w:rsid w:val="001724DE"/>
    <w:rsid w:val="00172E61"/>
    <w:rsid w:val="00172E86"/>
    <w:rsid w:val="00173393"/>
    <w:rsid w:val="00173BFD"/>
    <w:rsid w:val="00173F64"/>
    <w:rsid w:val="001740C8"/>
    <w:rsid w:val="001740FE"/>
    <w:rsid w:val="00174111"/>
    <w:rsid w:val="00174AE1"/>
    <w:rsid w:val="00174D79"/>
    <w:rsid w:val="0017551D"/>
    <w:rsid w:val="001755FA"/>
    <w:rsid w:val="00175E6D"/>
    <w:rsid w:val="00176567"/>
    <w:rsid w:val="00176886"/>
    <w:rsid w:val="001772C1"/>
    <w:rsid w:val="0017757A"/>
    <w:rsid w:val="00177E67"/>
    <w:rsid w:val="00180195"/>
    <w:rsid w:val="001805EF"/>
    <w:rsid w:val="00180D59"/>
    <w:rsid w:val="00181C7E"/>
    <w:rsid w:val="001823E3"/>
    <w:rsid w:val="001828E7"/>
    <w:rsid w:val="00183266"/>
    <w:rsid w:val="0018334A"/>
    <w:rsid w:val="00183735"/>
    <w:rsid w:val="00183C76"/>
    <w:rsid w:val="00183E3C"/>
    <w:rsid w:val="00183FD1"/>
    <w:rsid w:val="00184037"/>
    <w:rsid w:val="00184174"/>
    <w:rsid w:val="001844DC"/>
    <w:rsid w:val="001856F5"/>
    <w:rsid w:val="00185A4A"/>
    <w:rsid w:val="00185EB2"/>
    <w:rsid w:val="0018611A"/>
    <w:rsid w:val="0018615C"/>
    <w:rsid w:val="00186549"/>
    <w:rsid w:val="00186A8A"/>
    <w:rsid w:val="001870BE"/>
    <w:rsid w:val="001870ED"/>
    <w:rsid w:val="001874C5"/>
    <w:rsid w:val="00187B4A"/>
    <w:rsid w:val="00187C7E"/>
    <w:rsid w:val="0019109C"/>
    <w:rsid w:val="00191155"/>
    <w:rsid w:val="0019123E"/>
    <w:rsid w:val="001912BA"/>
    <w:rsid w:val="00191D5B"/>
    <w:rsid w:val="00191F35"/>
    <w:rsid w:val="00192472"/>
    <w:rsid w:val="00192BBF"/>
    <w:rsid w:val="00192F28"/>
    <w:rsid w:val="001931DE"/>
    <w:rsid w:val="00193753"/>
    <w:rsid w:val="00193BED"/>
    <w:rsid w:val="00193FC1"/>
    <w:rsid w:val="0019463C"/>
    <w:rsid w:val="0019467F"/>
    <w:rsid w:val="001948E5"/>
    <w:rsid w:val="00194B89"/>
    <w:rsid w:val="00194E16"/>
    <w:rsid w:val="0019558D"/>
    <w:rsid w:val="00195F35"/>
    <w:rsid w:val="00196F99"/>
    <w:rsid w:val="00197446"/>
    <w:rsid w:val="00197542"/>
    <w:rsid w:val="00197908"/>
    <w:rsid w:val="00197BA3"/>
    <w:rsid w:val="001A004D"/>
    <w:rsid w:val="001A083E"/>
    <w:rsid w:val="001A0993"/>
    <w:rsid w:val="001A0AF9"/>
    <w:rsid w:val="001A148D"/>
    <w:rsid w:val="001A1C40"/>
    <w:rsid w:val="001A2271"/>
    <w:rsid w:val="001A2D49"/>
    <w:rsid w:val="001A373D"/>
    <w:rsid w:val="001A3D96"/>
    <w:rsid w:val="001A3DD8"/>
    <w:rsid w:val="001A3F03"/>
    <w:rsid w:val="001A4027"/>
    <w:rsid w:val="001A4096"/>
    <w:rsid w:val="001A4939"/>
    <w:rsid w:val="001A4D67"/>
    <w:rsid w:val="001A590A"/>
    <w:rsid w:val="001A6073"/>
    <w:rsid w:val="001A6C75"/>
    <w:rsid w:val="001A7343"/>
    <w:rsid w:val="001A7459"/>
    <w:rsid w:val="001B06A2"/>
    <w:rsid w:val="001B113F"/>
    <w:rsid w:val="001B212F"/>
    <w:rsid w:val="001B301E"/>
    <w:rsid w:val="001B30EE"/>
    <w:rsid w:val="001B31BF"/>
    <w:rsid w:val="001B3542"/>
    <w:rsid w:val="001B382B"/>
    <w:rsid w:val="001B3B84"/>
    <w:rsid w:val="001B40D1"/>
    <w:rsid w:val="001B4939"/>
    <w:rsid w:val="001B4C48"/>
    <w:rsid w:val="001B5143"/>
    <w:rsid w:val="001B5F6B"/>
    <w:rsid w:val="001B636C"/>
    <w:rsid w:val="001B6823"/>
    <w:rsid w:val="001B68E9"/>
    <w:rsid w:val="001B6911"/>
    <w:rsid w:val="001B72B8"/>
    <w:rsid w:val="001B75A2"/>
    <w:rsid w:val="001B76F0"/>
    <w:rsid w:val="001B78F5"/>
    <w:rsid w:val="001B7D63"/>
    <w:rsid w:val="001B7DBF"/>
    <w:rsid w:val="001C09D6"/>
    <w:rsid w:val="001C0F79"/>
    <w:rsid w:val="001C14EB"/>
    <w:rsid w:val="001C1C6E"/>
    <w:rsid w:val="001C1D8E"/>
    <w:rsid w:val="001C1EFB"/>
    <w:rsid w:val="001C293B"/>
    <w:rsid w:val="001C2E93"/>
    <w:rsid w:val="001C342A"/>
    <w:rsid w:val="001C34BC"/>
    <w:rsid w:val="001C3813"/>
    <w:rsid w:val="001C3CE3"/>
    <w:rsid w:val="001C3DC2"/>
    <w:rsid w:val="001C43D3"/>
    <w:rsid w:val="001C503C"/>
    <w:rsid w:val="001C6119"/>
    <w:rsid w:val="001C7562"/>
    <w:rsid w:val="001D09A3"/>
    <w:rsid w:val="001D13B9"/>
    <w:rsid w:val="001D17CA"/>
    <w:rsid w:val="001D2609"/>
    <w:rsid w:val="001D2C91"/>
    <w:rsid w:val="001D2CBE"/>
    <w:rsid w:val="001D3A03"/>
    <w:rsid w:val="001D403F"/>
    <w:rsid w:val="001D42A2"/>
    <w:rsid w:val="001D4D54"/>
    <w:rsid w:val="001D52BF"/>
    <w:rsid w:val="001D543A"/>
    <w:rsid w:val="001D561E"/>
    <w:rsid w:val="001D56CB"/>
    <w:rsid w:val="001D5CB7"/>
    <w:rsid w:val="001D5E23"/>
    <w:rsid w:val="001D6556"/>
    <w:rsid w:val="001D6E8D"/>
    <w:rsid w:val="001D78F8"/>
    <w:rsid w:val="001D7913"/>
    <w:rsid w:val="001D7C2C"/>
    <w:rsid w:val="001E011D"/>
    <w:rsid w:val="001E0BA4"/>
    <w:rsid w:val="001E1473"/>
    <w:rsid w:val="001E19C0"/>
    <w:rsid w:val="001E1B59"/>
    <w:rsid w:val="001E1C36"/>
    <w:rsid w:val="001E1E3F"/>
    <w:rsid w:val="001E1E75"/>
    <w:rsid w:val="001E1F7E"/>
    <w:rsid w:val="001E22DE"/>
    <w:rsid w:val="001E23F5"/>
    <w:rsid w:val="001E2764"/>
    <w:rsid w:val="001E2814"/>
    <w:rsid w:val="001E2B3C"/>
    <w:rsid w:val="001E2DEE"/>
    <w:rsid w:val="001E306A"/>
    <w:rsid w:val="001E335F"/>
    <w:rsid w:val="001E3516"/>
    <w:rsid w:val="001E3D7E"/>
    <w:rsid w:val="001E3E8E"/>
    <w:rsid w:val="001E3F97"/>
    <w:rsid w:val="001E4CD2"/>
    <w:rsid w:val="001E5673"/>
    <w:rsid w:val="001E5ADC"/>
    <w:rsid w:val="001E5B6C"/>
    <w:rsid w:val="001E622E"/>
    <w:rsid w:val="001E6504"/>
    <w:rsid w:val="001E6E2B"/>
    <w:rsid w:val="001E71FA"/>
    <w:rsid w:val="001E72F4"/>
    <w:rsid w:val="001E7829"/>
    <w:rsid w:val="001F05F8"/>
    <w:rsid w:val="001F13A8"/>
    <w:rsid w:val="001F1758"/>
    <w:rsid w:val="001F1999"/>
    <w:rsid w:val="001F1DBF"/>
    <w:rsid w:val="001F211D"/>
    <w:rsid w:val="001F2174"/>
    <w:rsid w:val="001F3359"/>
    <w:rsid w:val="001F367E"/>
    <w:rsid w:val="001F3F58"/>
    <w:rsid w:val="001F44FB"/>
    <w:rsid w:val="001F46AD"/>
    <w:rsid w:val="001F5845"/>
    <w:rsid w:val="001F5FEF"/>
    <w:rsid w:val="001F6D65"/>
    <w:rsid w:val="001F728F"/>
    <w:rsid w:val="001F73B3"/>
    <w:rsid w:val="001F7550"/>
    <w:rsid w:val="001F7994"/>
    <w:rsid w:val="001F7C9A"/>
    <w:rsid w:val="001F7D9D"/>
    <w:rsid w:val="002008BD"/>
    <w:rsid w:val="002009C6"/>
    <w:rsid w:val="00200BA9"/>
    <w:rsid w:val="00200F94"/>
    <w:rsid w:val="002013BF"/>
    <w:rsid w:val="0020144B"/>
    <w:rsid w:val="00201485"/>
    <w:rsid w:val="002016CB"/>
    <w:rsid w:val="00201EC1"/>
    <w:rsid w:val="00202172"/>
    <w:rsid w:val="0020253A"/>
    <w:rsid w:val="00202E94"/>
    <w:rsid w:val="002030FB"/>
    <w:rsid w:val="00203D3C"/>
    <w:rsid w:val="002050F1"/>
    <w:rsid w:val="00205812"/>
    <w:rsid w:val="002064A2"/>
    <w:rsid w:val="002066DF"/>
    <w:rsid w:val="00206C3C"/>
    <w:rsid w:val="0020721C"/>
    <w:rsid w:val="00207D4B"/>
    <w:rsid w:val="0021022B"/>
    <w:rsid w:val="0021084D"/>
    <w:rsid w:val="002109B2"/>
    <w:rsid w:val="00210AA7"/>
    <w:rsid w:val="00210D17"/>
    <w:rsid w:val="00210F9C"/>
    <w:rsid w:val="00211138"/>
    <w:rsid w:val="00211335"/>
    <w:rsid w:val="0021135A"/>
    <w:rsid w:val="00211A84"/>
    <w:rsid w:val="00211AAA"/>
    <w:rsid w:val="00212622"/>
    <w:rsid w:val="0021281D"/>
    <w:rsid w:val="00212867"/>
    <w:rsid w:val="00212D8D"/>
    <w:rsid w:val="0021350A"/>
    <w:rsid w:val="0021369D"/>
    <w:rsid w:val="0021413A"/>
    <w:rsid w:val="002141D9"/>
    <w:rsid w:val="00214201"/>
    <w:rsid w:val="00214469"/>
    <w:rsid w:val="0021450C"/>
    <w:rsid w:val="002147A0"/>
    <w:rsid w:val="002159CC"/>
    <w:rsid w:val="00215A1C"/>
    <w:rsid w:val="00215ADC"/>
    <w:rsid w:val="00215D79"/>
    <w:rsid w:val="00215EA0"/>
    <w:rsid w:val="00215FB4"/>
    <w:rsid w:val="002162D3"/>
    <w:rsid w:val="00216750"/>
    <w:rsid w:val="00216AA0"/>
    <w:rsid w:val="00216BF5"/>
    <w:rsid w:val="00217661"/>
    <w:rsid w:val="00217BED"/>
    <w:rsid w:val="0022023D"/>
    <w:rsid w:val="00220B8B"/>
    <w:rsid w:val="00220E5D"/>
    <w:rsid w:val="00221890"/>
    <w:rsid w:val="002219F3"/>
    <w:rsid w:val="00221A1B"/>
    <w:rsid w:val="00221CE9"/>
    <w:rsid w:val="00222978"/>
    <w:rsid w:val="002236CC"/>
    <w:rsid w:val="0022390D"/>
    <w:rsid w:val="00223E2A"/>
    <w:rsid w:val="00223FFC"/>
    <w:rsid w:val="00224D40"/>
    <w:rsid w:val="00225045"/>
    <w:rsid w:val="00225308"/>
    <w:rsid w:val="00225465"/>
    <w:rsid w:val="002264A5"/>
    <w:rsid w:val="00226689"/>
    <w:rsid w:val="002267BB"/>
    <w:rsid w:val="00227257"/>
    <w:rsid w:val="00227635"/>
    <w:rsid w:val="002277D0"/>
    <w:rsid w:val="00227818"/>
    <w:rsid w:val="00227FB6"/>
    <w:rsid w:val="002303B3"/>
    <w:rsid w:val="0023062D"/>
    <w:rsid w:val="00230ED9"/>
    <w:rsid w:val="00231129"/>
    <w:rsid w:val="00232738"/>
    <w:rsid w:val="00232BCA"/>
    <w:rsid w:val="0023308C"/>
    <w:rsid w:val="00233C56"/>
    <w:rsid w:val="00234F98"/>
    <w:rsid w:val="00234FF0"/>
    <w:rsid w:val="0023553B"/>
    <w:rsid w:val="00235555"/>
    <w:rsid w:val="002355EE"/>
    <w:rsid w:val="00235AF1"/>
    <w:rsid w:val="00235E19"/>
    <w:rsid w:val="00236A80"/>
    <w:rsid w:val="00236DEE"/>
    <w:rsid w:val="00236E4D"/>
    <w:rsid w:val="00237A10"/>
    <w:rsid w:val="00237B4A"/>
    <w:rsid w:val="00237F97"/>
    <w:rsid w:val="0024032D"/>
    <w:rsid w:val="0024040B"/>
    <w:rsid w:val="00241491"/>
    <w:rsid w:val="0024156E"/>
    <w:rsid w:val="00241672"/>
    <w:rsid w:val="00241742"/>
    <w:rsid w:val="00241DED"/>
    <w:rsid w:val="00242405"/>
    <w:rsid w:val="0024248B"/>
    <w:rsid w:val="00242622"/>
    <w:rsid w:val="002427B6"/>
    <w:rsid w:val="00242870"/>
    <w:rsid w:val="00243058"/>
    <w:rsid w:val="0024321E"/>
    <w:rsid w:val="00243597"/>
    <w:rsid w:val="00243B5F"/>
    <w:rsid w:val="00243D93"/>
    <w:rsid w:val="00243E56"/>
    <w:rsid w:val="00244DE2"/>
    <w:rsid w:val="002451EB"/>
    <w:rsid w:val="0024525D"/>
    <w:rsid w:val="00245271"/>
    <w:rsid w:val="002452F0"/>
    <w:rsid w:val="002456AF"/>
    <w:rsid w:val="00245AD5"/>
    <w:rsid w:val="00245C0F"/>
    <w:rsid w:val="0024639D"/>
    <w:rsid w:val="002463F8"/>
    <w:rsid w:val="00246AA2"/>
    <w:rsid w:val="00246E55"/>
    <w:rsid w:val="00246F1D"/>
    <w:rsid w:val="00247A11"/>
    <w:rsid w:val="002502C6"/>
    <w:rsid w:val="00250CE7"/>
    <w:rsid w:val="0025316A"/>
    <w:rsid w:val="002531D7"/>
    <w:rsid w:val="00253394"/>
    <w:rsid w:val="00253620"/>
    <w:rsid w:val="00253FC9"/>
    <w:rsid w:val="002543EC"/>
    <w:rsid w:val="002544D7"/>
    <w:rsid w:val="00255A4D"/>
    <w:rsid w:val="00255E04"/>
    <w:rsid w:val="00256720"/>
    <w:rsid w:val="0025679A"/>
    <w:rsid w:val="002567BB"/>
    <w:rsid w:val="00257463"/>
    <w:rsid w:val="00257FF2"/>
    <w:rsid w:val="0026007A"/>
    <w:rsid w:val="00260166"/>
    <w:rsid w:val="0026061B"/>
    <w:rsid w:val="00260AF5"/>
    <w:rsid w:val="00260BD8"/>
    <w:rsid w:val="00260C62"/>
    <w:rsid w:val="00261433"/>
    <w:rsid w:val="00261581"/>
    <w:rsid w:val="0026161D"/>
    <w:rsid w:val="00261DB5"/>
    <w:rsid w:val="00261FE3"/>
    <w:rsid w:val="002627A8"/>
    <w:rsid w:val="002631A1"/>
    <w:rsid w:val="00263E48"/>
    <w:rsid w:val="00263E71"/>
    <w:rsid w:val="00263F7C"/>
    <w:rsid w:val="00264B62"/>
    <w:rsid w:val="00264CE4"/>
    <w:rsid w:val="00264EFD"/>
    <w:rsid w:val="002654C4"/>
    <w:rsid w:val="0026567C"/>
    <w:rsid w:val="0026655D"/>
    <w:rsid w:val="002665AD"/>
    <w:rsid w:val="002675EF"/>
    <w:rsid w:val="002676A7"/>
    <w:rsid w:val="00267F2B"/>
    <w:rsid w:val="002700E5"/>
    <w:rsid w:val="002705DA"/>
    <w:rsid w:val="002706AE"/>
    <w:rsid w:val="00271D62"/>
    <w:rsid w:val="00271F97"/>
    <w:rsid w:val="00272422"/>
    <w:rsid w:val="0027243F"/>
    <w:rsid w:val="00272830"/>
    <w:rsid w:val="002728E7"/>
    <w:rsid w:val="00272F3E"/>
    <w:rsid w:val="00273AA9"/>
    <w:rsid w:val="00274873"/>
    <w:rsid w:val="00274ACF"/>
    <w:rsid w:val="00274B8E"/>
    <w:rsid w:val="00275879"/>
    <w:rsid w:val="00275983"/>
    <w:rsid w:val="002762B5"/>
    <w:rsid w:val="00276BC2"/>
    <w:rsid w:val="00276BCC"/>
    <w:rsid w:val="00276DB6"/>
    <w:rsid w:val="00277342"/>
    <w:rsid w:val="00277350"/>
    <w:rsid w:val="002773C7"/>
    <w:rsid w:val="00277552"/>
    <w:rsid w:val="002801C0"/>
    <w:rsid w:val="002801F9"/>
    <w:rsid w:val="002806E7"/>
    <w:rsid w:val="00281248"/>
    <w:rsid w:val="00282660"/>
    <w:rsid w:val="00282C34"/>
    <w:rsid w:val="00282C67"/>
    <w:rsid w:val="00284036"/>
    <w:rsid w:val="002848E4"/>
    <w:rsid w:val="00285666"/>
    <w:rsid w:val="002859E4"/>
    <w:rsid w:val="00287DAA"/>
    <w:rsid w:val="002906C4"/>
    <w:rsid w:val="00290B32"/>
    <w:rsid w:val="0029102C"/>
    <w:rsid w:val="00291A7F"/>
    <w:rsid w:val="00292A11"/>
    <w:rsid w:val="002931B5"/>
    <w:rsid w:val="002931DA"/>
    <w:rsid w:val="00293411"/>
    <w:rsid w:val="00293526"/>
    <w:rsid w:val="0029369C"/>
    <w:rsid w:val="00293744"/>
    <w:rsid w:val="00293D72"/>
    <w:rsid w:val="00294A2F"/>
    <w:rsid w:val="00294CD2"/>
    <w:rsid w:val="00295436"/>
    <w:rsid w:val="00295896"/>
    <w:rsid w:val="0029594B"/>
    <w:rsid w:val="00296662"/>
    <w:rsid w:val="0029705F"/>
    <w:rsid w:val="002971D4"/>
    <w:rsid w:val="0029723C"/>
    <w:rsid w:val="0029741F"/>
    <w:rsid w:val="00297C3F"/>
    <w:rsid w:val="00297F88"/>
    <w:rsid w:val="002A02FE"/>
    <w:rsid w:val="002A082E"/>
    <w:rsid w:val="002A09AD"/>
    <w:rsid w:val="002A0A1B"/>
    <w:rsid w:val="002A12E1"/>
    <w:rsid w:val="002A1707"/>
    <w:rsid w:val="002A1BC9"/>
    <w:rsid w:val="002A2021"/>
    <w:rsid w:val="002A2028"/>
    <w:rsid w:val="002A262C"/>
    <w:rsid w:val="002A3284"/>
    <w:rsid w:val="002A364D"/>
    <w:rsid w:val="002A3B8C"/>
    <w:rsid w:val="002A4728"/>
    <w:rsid w:val="002A4AD1"/>
    <w:rsid w:val="002A538E"/>
    <w:rsid w:val="002A5A2A"/>
    <w:rsid w:val="002A5AF8"/>
    <w:rsid w:val="002A5C2F"/>
    <w:rsid w:val="002A62C4"/>
    <w:rsid w:val="002A6598"/>
    <w:rsid w:val="002A65D3"/>
    <w:rsid w:val="002A6660"/>
    <w:rsid w:val="002A7942"/>
    <w:rsid w:val="002A7A15"/>
    <w:rsid w:val="002B0087"/>
    <w:rsid w:val="002B035F"/>
    <w:rsid w:val="002B037F"/>
    <w:rsid w:val="002B0663"/>
    <w:rsid w:val="002B112F"/>
    <w:rsid w:val="002B11A8"/>
    <w:rsid w:val="002B1654"/>
    <w:rsid w:val="002B18F5"/>
    <w:rsid w:val="002B1B8E"/>
    <w:rsid w:val="002B1D20"/>
    <w:rsid w:val="002B1EA3"/>
    <w:rsid w:val="002B286D"/>
    <w:rsid w:val="002B291A"/>
    <w:rsid w:val="002B296B"/>
    <w:rsid w:val="002B2B50"/>
    <w:rsid w:val="002B2D0A"/>
    <w:rsid w:val="002B363D"/>
    <w:rsid w:val="002B42F1"/>
    <w:rsid w:val="002B4A2C"/>
    <w:rsid w:val="002B4BF4"/>
    <w:rsid w:val="002B4E0C"/>
    <w:rsid w:val="002B56F9"/>
    <w:rsid w:val="002B5D79"/>
    <w:rsid w:val="002B630D"/>
    <w:rsid w:val="002B644A"/>
    <w:rsid w:val="002B6ACF"/>
    <w:rsid w:val="002B793A"/>
    <w:rsid w:val="002C0595"/>
    <w:rsid w:val="002C08D2"/>
    <w:rsid w:val="002C093B"/>
    <w:rsid w:val="002C10F3"/>
    <w:rsid w:val="002C1202"/>
    <w:rsid w:val="002C13E7"/>
    <w:rsid w:val="002C156E"/>
    <w:rsid w:val="002C1A83"/>
    <w:rsid w:val="002C1C7F"/>
    <w:rsid w:val="002C2116"/>
    <w:rsid w:val="002C3994"/>
    <w:rsid w:val="002C52D4"/>
    <w:rsid w:val="002C5527"/>
    <w:rsid w:val="002C6A5F"/>
    <w:rsid w:val="002C70E1"/>
    <w:rsid w:val="002C739C"/>
    <w:rsid w:val="002C7F98"/>
    <w:rsid w:val="002D040D"/>
    <w:rsid w:val="002D04D5"/>
    <w:rsid w:val="002D0AFC"/>
    <w:rsid w:val="002D144C"/>
    <w:rsid w:val="002D153B"/>
    <w:rsid w:val="002D1609"/>
    <w:rsid w:val="002D1DDD"/>
    <w:rsid w:val="002D225B"/>
    <w:rsid w:val="002D2729"/>
    <w:rsid w:val="002D2CF1"/>
    <w:rsid w:val="002D33E3"/>
    <w:rsid w:val="002D3DB7"/>
    <w:rsid w:val="002D3DCC"/>
    <w:rsid w:val="002D3E77"/>
    <w:rsid w:val="002D41CF"/>
    <w:rsid w:val="002D4330"/>
    <w:rsid w:val="002D44BE"/>
    <w:rsid w:val="002D4574"/>
    <w:rsid w:val="002D4583"/>
    <w:rsid w:val="002D4EF4"/>
    <w:rsid w:val="002D4FDF"/>
    <w:rsid w:val="002D5D3D"/>
    <w:rsid w:val="002D6072"/>
    <w:rsid w:val="002D61C2"/>
    <w:rsid w:val="002D71BA"/>
    <w:rsid w:val="002D7D43"/>
    <w:rsid w:val="002E06F0"/>
    <w:rsid w:val="002E0B51"/>
    <w:rsid w:val="002E1356"/>
    <w:rsid w:val="002E1757"/>
    <w:rsid w:val="002E1AB1"/>
    <w:rsid w:val="002E250D"/>
    <w:rsid w:val="002E3125"/>
    <w:rsid w:val="002E3709"/>
    <w:rsid w:val="002E37E5"/>
    <w:rsid w:val="002E3868"/>
    <w:rsid w:val="002E3D69"/>
    <w:rsid w:val="002E3FB5"/>
    <w:rsid w:val="002E40F2"/>
    <w:rsid w:val="002E438F"/>
    <w:rsid w:val="002E480C"/>
    <w:rsid w:val="002E53FD"/>
    <w:rsid w:val="002E5752"/>
    <w:rsid w:val="002E59BC"/>
    <w:rsid w:val="002E5A8D"/>
    <w:rsid w:val="002E63AC"/>
    <w:rsid w:val="002E63B9"/>
    <w:rsid w:val="002E69F9"/>
    <w:rsid w:val="002E6E45"/>
    <w:rsid w:val="002E6ECD"/>
    <w:rsid w:val="002E70E5"/>
    <w:rsid w:val="002E7359"/>
    <w:rsid w:val="002E77C2"/>
    <w:rsid w:val="002F0106"/>
    <w:rsid w:val="002F0A98"/>
    <w:rsid w:val="002F0B32"/>
    <w:rsid w:val="002F10DE"/>
    <w:rsid w:val="002F2345"/>
    <w:rsid w:val="002F3092"/>
    <w:rsid w:val="002F30E6"/>
    <w:rsid w:val="002F32D1"/>
    <w:rsid w:val="002F35CD"/>
    <w:rsid w:val="002F3B36"/>
    <w:rsid w:val="002F3B83"/>
    <w:rsid w:val="002F3BC4"/>
    <w:rsid w:val="002F4BA2"/>
    <w:rsid w:val="002F4D26"/>
    <w:rsid w:val="002F5023"/>
    <w:rsid w:val="002F52AD"/>
    <w:rsid w:val="002F52B5"/>
    <w:rsid w:val="002F53C7"/>
    <w:rsid w:val="002F5685"/>
    <w:rsid w:val="002F5B91"/>
    <w:rsid w:val="002F6C17"/>
    <w:rsid w:val="00300213"/>
    <w:rsid w:val="0030022B"/>
    <w:rsid w:val="00300383"/>
    <w:rsid w:val="00300C91"/>
    <w:rsid w:val="00300CA4"/>
    <w:rsid w:val="003010DE"/>
    <w:rsid w:val="00301466"/>
    <w:rsid w:val="0030194D"/>
    <w:rsid w:val="003019A1"/>
    <w:rsid w:val="00303170"/>
    <w:rsid w:val="003037F5"/>
    <w:rsid w:val="0030396D"/>
    <w:rsid w:val="003041E1"/>
    <w:rsid w:val="00304A6E"/>
    <w:rsid w:val="0030550A"/>
    <w:rsid w:val="00305635"/>
    <w:rsid w:val="00305801"/>
    <w:rsid w:val="00305E53"/>
    <w:rsid w:val="00305EB3"/>
    <w:rsid w:val="00306862"/>
    <w:rsid w:val="00306EEC"/>
    <w:rsid w:val="00307270"/>
    <w:rsid w:val="003073E3"/>
    <w:rsid w:val="00307ED1"/>
    <w:rsid w:val="00310F50"/>
    <w:rsid w:val="003114D1"/>
    <w:rsid w:val="003128FC"/>
    <w:rsid w:val="00312ADC"/>
    <w:rsid w:val="0031369B"/>
    <w:rsid w:val="003137A8"/>
    <w:rsid w:val="003146CA"/>
    <w:rsid w:val="0031489C"/>
    <w:rsid w:val="00314DCF"/>
    <w:rsid w:val="00314F56"/>
    <w:rsid w:val="0031503F"/>
    <w:rsid w:val="003159C7"/>
    <w:rsid w:val="00316877"/>
    <w:rsid w:val="00317C90"/>
    <w:rsid w:val="003202D3"/>
    <w:rsid w:val="0032051C"/>
    <w:rsid w:val="0032149F"/>
    <w:rsid w:val="00321729"/>
    <w:rsid w:val="003217FC"/>
    <w:rsid w:val="0032185C"/>
    <w:rsid w:val="0032279B"/>
    <w:rsid w:val="00322E72"/>
    <w:rsid w:val="00324268"/>
    <w:rsid w:val="003243E7"/>
    <w:rsid w:val="00325084"/>
    <w:rsid w:val="003254BF"/>
    <w:rsid w:val="003254CB"/>
    <w:rsid w:val="00325A99"/>
    <w:rsid w:val="00325E92"/>
    <w:rsid w:val="003263B7"/>
    <w:rsid w:val="003264C1"/>
    <w:rsid w:val="00326C58"/>
    <w:rsid w:val="00326D6C"/>
    <w:rsid w:val="003278BD"/>
    <w:rsid w:val="003279A7"/>
    <w:rsid w:val="00327B62"/>
    <w:rsid w:val="00327D8A"/>
    <w:rsid w:val="0033009D"/>
    <w:rsid w:val="003307E7"/>
    <w:rsid w:val="003310A9"/>
    <w:rsid w:val="00331560"/>
    <w:rsid w:val="00331DE4"/>
    <w:rsid w:val="00332B6F"/>
    <w:rsid w:val="00332DA5"/>
    <w:rsid w:val="00332F3B"/>
    <w:rsid w:val="00333365"/>
    <w:rsid w:val="003334AB"/>
    <w:rsid w:val="003338E6"/>
    <w:rsid w:val="00333CE7"/>
    <w:rsid w:val="00334CFA"/>
    <w:rsid w:val="0033505E"/>
    <w:rsid w:val="00335A8F"/>
    <w:rsid w:val="00336089"/>
    <w:rsid w:val="00337187"/>
    <w:rsid w:val="00337D32"/>
    <w:rsid w:val="00340916"/>
    <w:rsid w:val="00340C51"/>
    <w:rsid w:val="0034135C"/>
    <w:rsid w:val="003413DA"/>
    <w:rsid w:val="00341693"/>
    <w:rsid w:val="003418B0"/>
    <w:rsid w:val="003423E9"/>
    <w:rsid w:val="003428AF"/>
    <w:rsid w:val="003430BD"/>
    <w:rsid w:val="00343C92"/>
    <w:rsid w:val="003441A3"/>
    <w:rsid w:val="003446C3"/>
    <w:rsid w:val="00344D5C"/>
    <w:rsid w:val="0034518D"/>
    <w:rsid w:val="00345190"/>
    <w:rsid w:val="003451AD"/>
    <w:rsid w:val="0034553F"/>
    <w:rsid w:val="00345B13"/>
    <w:rsid w:val="00345EF9"/>
    <w:rsid w:val="003467B0"/>
    <w:rsid w:val="00347E9A"/>
    <w:rsid w:val="00347FB8"/>
    <w:rsid w:val="0035025B"/>
    <w:rsid w:val="0035030B"/>
    <w:rsid w:val="0035084A"/>
    <w:rsid w:val="00350D47"/>
    <w:rsid w:val="00350E15"/>
    <w:rsid w:val="00350EAB"/>
    <w:rsid w:val="00351186"/>
    <w:rsid w:val="00351488"/>
    <w:rsid w:val="0035149D"/>
    <w:rsid w:val="003516E4"/>
    <w:rsid w:val="00351969"/>
    <w:rsid w:val="00351A75"/>
    <w:rsid w:val="00351B89"/>
    <w:rsid w:val="00352A18"/>
    <w:rsid w:val="00352AC0"/>
    <w:rsid w:val="00352CAD"/>
    <w:rsid w:val="00353043"/>
    <w:rsid w:val="00353AEF"/>
    <w:rsid w:val="00355413"/>
    <w:rsid w:val="00355B1F"/>
    <w:rsid w:val="00355D1B"/>
    <w:rsid w:val="00356638"/>
    <w:rsid w:val="00356C24"/>
    <w:rsid w:val="00357806"/>
    <w:rsid w:val="003579E3"/>
    <w:rsid w:val="00357B90"/>
    <w:rsid w:val="00360127"/>
    <w:rsid w:val="00360724"/>
    <w:rsid w:val="003609EC"/>
    <w:rsid w:val="003610A9"/>
    <w:rsid w:val="00361185"/>
    <w:rsid w:val="00361BD5"/>
    <w:rsid w:val="00362415"/>
    <w:rsid w:val="00362D80"/>
    <w:rsid w:val="00362E12"/>
    <w:rsid w:val="00364674"/>
    <w:rsid w:val="00364724"/>
    <w:rsid w:val="00364FF8"/>
    <w:rsid w:val="00365017"/>
    <w:rsid w:val="00365297"/>
    <w:rsid w:val="003665B0"/>
    <w:rsid w:val="0036672D"/>
    <w:rsid w:val="00366C18"/>
    <w:rsid w:val="00366CA7"/>
    <w:rsid w:val="00367300"/>
    <w:rsid w:val="00367DF8"/>
    <w:rsid w:val="0037028E"/>
    <w:rsid w:val="003704BB"/>
    <w:rsid w:val="003707C3"/>
    <w:rsid w:val="00370900"/>
    <w:rsid w:val="0037123B"/>
    <w:rsid w:val="003715DC"/>
    <w:rsid w:val="0037179E"/>
    <w:rsid w:val="00371C21"/>
    <w:rsid w:val="00372134"/>
    <w:rsid w:val="0037238E"/>
    <w:rsid w:val="003724FE"/>
    <w:rsid w:val="0037251B"/>
    <w:rsid w:val="00372FD2"/>
    <w:rsid w:val="00373603"/>
    <w:rsid w:val="00373935"/>
    <w:rsid w:val="00373A55"/>
    <w:rsid w:val="00373D9F"/>
    <w:rsid w:val="003743E4"/>
    <w:rsid w:val="00374561"/>
    <w:rsid w:val="003747A3"/>
    <w:rsid w:val="00374D4E"/>
    <w:rsid w:val="00374F10"/>
    <w:rsid w:val="003753A2"/>
    <w:rsid w:val="00375920"/>
    <w:rsid w:val="003769F5"/>
    <w:rsid w:val="00377AEF"/>
    <w:rsid w:val="00380928"/>
    <w:rsid w:val="00380A28"/>
    <w:rsid w:val="00381145"/>
    <w:rsid w:val="003814A4"/>
    <w:rsid w:val="003824D7"/>
    <w:rsid w:val="0038272C"/>
    <w:rsid w:val="00382AB4"/>
    <w:rsid w:val="00382D2D"/>
    <w:rsid w:val="003838B2"/>
    <w:rsid w:val="00383EDD"/>
    <w:rsid w:val="0038436F"/>
    <w:rsid w:val="0038448B"/>
    <w:rsid w:val="003844B9"/>
    <w:rsid w:val="003853A3"/>
    <w:rsid w:val="003859EE"/>
    <w:rsid w:val="00385BD2"/>
    <w:rsid w:val="00386121"/>
    <w:rsid w:val="003863A0"/>
    <w:rsid w:val="003864AE"/>
    <w:rsid w:val="0038679B"/>
    <w:rsid w:val="0038694A"/>
    <w:rsid w:val="00386C98"/>
    <w:rsid w:val="003873A0"/>
    <w:rsid w:val="0038746B"/>
    <w:rsid w:val="00387A10"/>
    <w:rsid w:val="00387A1F"/>
    <w:rsid w:val="00387B14"/>
    <w:rsid w:val="00387DB8"/>
    <w:rsid w:val="00390609"/>
    <w:rsid w:val="003906C7"/>
    <w:rsid w:val="003916E9"/>
    <w:rsid w:val="0039228F"/>
    <w:rsid w:val="00393700"/>
    <w:rsid w:val="00393E2D"/>
    <w:rsid w:val="00393E4D"/>
    <w:rsid w:val="00394EB8"/>
    <w:rsid w:val="00395792"/>
    <w:rsid w:val="00395D44"/>
    <w:rsid w:val="0039653B"/>
    <w:rsid w:val="00396672"/>
    <w:rsid w:val="00396B1B"/>
    <w:rsid w:val="003A002C"/>
    <w:rsid w:val="003A0392"/>
    <w:rsid w:val="003A06CC"/>
    <w:rsid w:val="003A153D"/>
    <w:rsid w:val="003A1716"/>
    <w:rsid w:val="003A1C4F"/>
    <w:rsid w:val="003A1CC3"/>
    <w:rsid w:val="003A21A4"/>
    <w:rsid w:val="003A29A3"/>
    <w:rsid w:val="003A32F7"/>
    <w:rsid w:val="003A35C5"/>
    <w:rsid w:val="003A396B"/>
    <w:rsid w:val="003A3AEB"/>
    <w:rsid w:val="003A3C26"/>
    <w:rsid w:val="003A3EC7"/>
    <w:rsid w:val="003A3FAC"/>
    <w:rsid w:val="003A453D"/>
    <w:rsid w:val="003A4F35"/>
    <w:rsid w:val="003A506C"/>
    <w:rsid w:val="003A5086"/>
    <w:rsid w:val="003A552A"/>
    <w:rsid w:val="003A5AD7"/>
    <w:rsid w:val="003A6067"/>
    <w:rsid w:val="003A6286"/>
    <w:rsid w:val="003A6372"/>
    <w:rsid w:val="003A6C93"/>
    <w:rsid w:val="003A6E76"/>
    <w:rsid w:val="003A775F"/>
    <w:rsid w:val="003B024D"/>
    <w:rsid w:val="003B05F5"/>
    <w:rsid w:val="003B1428"/>
    <w:rsid w:val="003B14FC"/>
    <w:rsid w:val="003B16BE"/>
    <w:rsid w:val="003B1B69"/>
    <w:rsid w:val="003B2445"/>
    <w:rsid w:val="003B2484"/>
    <w:rsid w:val="003B2553"/>
    <w:rsid w:val="003B2706"/>
    <w:rsid w:val="003B2752"/>
    <w:rsid w:val="003B2959"/>
    <w:rsid w:val="003B2E01"/>
    <w:rsid w:val="003B3222"/>
    <w:rsid w:val="003B3268"/>
    <w:rsid w:val="003B3F2F"/>
    <w:rsid w:val="003B41DA"/>
    <w:rsid w:val="003B4FBF"/>
    <w:rsid w:val="003B5812"/>
    <w:rsid w:val="003B60BB"/>
    <w:rsid w:val="003B646D"/>
    <w:rsid w:val="003B6672"/>
    <w:rsid w:val="003B6E9D"/>
    <w:rsid w:val="003B6FC0"/>
    <w:rsid w:val="003C0090"/>
    <w:rsid w:val="003C010A"/>
    <w:rsid w:val="003C0655"/>
    <w:rsid w:val="003C0831"/>
    <w:rsid w:val="003C205F"/>
    <w:rsid w:val="003C20CD"/>
    <w:rsid w:val="003C25C2"/>
    <w:rsid w:val="003C2CAB"/>
    <w:rsid w:val="003C307A"/>
    <w:rsid w:val="003C37CC"/>
    <w:rsid w:val="003C3BE2"/>
    <w:rsid w:val="003C4318"/>
    <w:rsid w:val="003C49F0"/>
    <w:rsid w:val="003C4F76"/>
    <w:rsid w:val="003C53D6"/>
    <w:rsid w:val="003C5BF5"/>
    <w:rsid w:val="003C5D22"/>
    <w:rsid w:val="003C6370"/>
    <w:rsid w:val="003C6C62"/>
    <w:rsid w:val="003C6E4E"/>
    <w:rsid w:val="003C7082"/>
    <w:rsid w:val="003C757F"/>
    <w:rsid w:val="003C7701"/>
    <w:rsid w:val="003C77C0"/>
    <w:rsid w:val="003C7BF6"/>
    <w:rsid w:val="003C7C73"/>
    <w:rsid w:val="003C7E02"/>
    <w:rsid w:val="003C7F98"/>
    <w:rsid w:val="003D0933"/>
    <w:rsid w:val="003D0A07"/>
    <w:rsid w:val="003D0B93"/>
    <w:rsid w:val="003D1094"/>
    <w:rsid w:val="003D183B"/>
    <w:rsid w:val="003D1890"/>
    <w:rsid w:val="003D1D96"/>
    <w:rsid w:val="003D1EC6"/>
    <w:rsid w:val="003D1F0E"/>
    <w:rsid w:val="003D26A4"/>
    <w:rsid w:val="003D2DE1"/>
    <w:rsid w:val="003D3022"/>
    <w:rsid w:val="003D3147"/>
    <w:rsid w:val="003D3BF4"/>
    <w:rsid w:val="003D3CE3"/>
    <w:rsid w:val="003D3FDC"/>
    <w:rsid w:val="003D4A02"/>
    <w:rsid w:val="003D4B1B"/>
    <w:rsid w:val="003D5173"/>
    <w:rsid w:val="003D55D0"/>
    <w:rsid w:val="003D5602"/>
    <w:rsid w:val="003D59E5"/>
    <w:rsid w:val="003D5E7E"/>
    <w:rsid w:val="003D6316"/>
    <w:rsid w:val="003D6599"/>
    <w:rsid w:val="003D6738"/>
    <w:rsid w:val="003D68FD"/>
    <w:rsid w:val="003D6BE4"/>
    <w:rsid w:val="003D7242"/>
    <w:rsid w:val="003D7E5E"/>
    <w:rsid w:val="003E02D4"/>
    <w:rsid w:val="003E05C0"/>
    <w:rsid w:val="003E0BE6"/>
    <w:rsid w:val="003E1405"/>
    <w:rsid w:val="003E1677"/>
    <w:rsid w:val="003E16DF"/>
    <w:rsid w:val="003E1C55"/>
    <w:rsid w:val="003E2BCC"/>
    <w:rsid w:val="003E37A3"/>
    <w:rsid w:val="003E41BA"/>
    <w:rsid w:val="003E43A6"/>
    <w:rsid w:val="003E4A09"/>
    <w:rsid w:val="003E50E1"/>
    <w:rsid w:val="003E53C3"/>
    <w:rsid w:val="003E5D8B"/>
    <w:rsid w:val="003E6399"/>
    <w:rsid w:val="003E6431"/>
    <w:rsid w:val="003E69FF"/>
    <w:rsid w:val="003E6A82"/>
    <w:rsid w:val="003E6D51"/>
    <w:rsid w:val="003E76D9"/>
    <w:rsid w:val="003E7B5F"/>
    <w:rsid w:val="003F0001"/>
    <w:rsid w:val="003F076A"/>
    <w:rsid w:val="003F0C72"/>
    <w:rsid w:val="003F0D69"/>
    <w:rsid w:val="003F0F69"/>
    <w:rsid w:val="003F1427"/>
    <w:rsid w:val="003F20DD"/>
    <w:rsid w:val="003F2CFC"/>
    <w:rsid w:val="003F3168"/>
    <w:rsid w:val="003F3D1B"/>
    <w:rsid w:val="003F3E50"/>
    <w:rsid w:val="003F418B"/>
    <w:rsid w:val="003F44CA"/>
    <w:rsid w:val="003F45AE"/>
    <w:rsid w:val="003F476D"/>
    <w:rsid w:val="003F48DB"/>
    <w:rsid w:val="003F4AE8"/>
    <w:rsid w:val="003F4D17"/>
    <w:rsid w:val="003F5C80"/>
    <w:rsid w:val="003F63B2"/>
    <w:rsid w:val="003F6F05"/>
    <w:rsid w:val="003F7102"/>
    <w:rsid w:val="003F72C3"/>
    <w:rsid w:val="003F72EA"/>
    <w:rsid w:val="003F7516"/>
    <w:rsid w:val="004004B3"/>
    <w:rsid w:val="00400DEC"/>
    <w:rsid w:val="00402219"/>
    <w:rsid w:val="004022B1"/>
    <w:rsid w:val="004029CA"/>
    <w:rsid w:val="00402CE8"/>
    <w:rsid w:val="00403D95"/>
    <w:rsid w:val="00404124"/>
    <w:rsid w:val="00404876"/>
    <w:rsid w:val="00404B50"/>
    <w:rsid w:val="00404E3B"/>
    <w:rsid w:val="00405453"/>
    <w:rsid w:val="00405747"/>
    <w:rsid w:val="004058A2"/>
    <w:rsid w:val="00405A73"/>
    <w:rsid w:val="00405BEE"/>
    <w:rsid w:val="00406141"/>
    <w:rsid w:val="0040627F"/>
    <w:rsid w:val="00406344"/>
    <w:rsid w:val="00406699"/>
    <w:rsid w:val="00406EC4"/>
    <w:rsid w:val="00407335"/>
    <w:rsid w:val="00407495"/>
    <w:rsid w:val="0040752F"/>
    <w:rsid w:val="004101CA"/>
    <w:rsid w:val="00410DD1"/>
    <w:rsid w:val="00410E3F"/>
    <w:rsid w:val="004114D5"/>
    <w:rsid w:val="004127A4"/>
    <w:rsid w:val="00413811"/>
    <w:rsid w:val="004138A7"/>
    <w:rsid w:val="004143BD"/>
    <w:rsid w:val="004143C7"/>
    <w:rsid w:val="004149B4"/>
    <w:rsid w:val="00414F66"/>
    <w:rsid w:val="00414FA8"/>
    <w:rsid w:val="00415188"/>
    <w:rsid w:val="00415B28"/>
    <w:rsid w:val="00415E99"/>
    <w:rsid w:val="00416375"/>
    <w:rsid w:val="00416405"/>
    <w:rsid w:val="00416830"/>
    <w:rsid w:val="0041709D"/>
    <w:rsid w:val="00417467"/>
    <w:rsid w:val="00417832"/>
    <w:rsid w:val="004178DA"/>
    <w:rsid w:val="00417E92"/>
    <w:rsid w:val="004209F4"/>
    <w:rsid w:val="00420BB9"/>
    <w:rsid w:val="00420E30"/>
    <w:rsid w:val="00420E49"/>
    <w:rsid w:val="004213AB"/>
    <w:rsid w:val="0042193C"/>
    <w:rsid w:val="0042212A"/>
    <w:rsid w:val="00422390"/>
    <w:rsid w:val="004226C3"/>
    <w:rsid w:val="00422792"/>
    <w:rsid w:val="00423149"/>
    <w:rsid w:val="0042324E"/>
    <w:rsid w:val="004233C7"/>
    <w:rsid w:val="00423F6F"/>
    <w:rsid w:val="00425238"/>
    <w:rsid w:val="00425DA0"/>
    <w:rsid w:val="00426FFD"/>
    <w:rsid w:val="004274E4"/>
    <w:rsid w:val="00427B4E"/>
    <w:rsid w:val="00427DB5"/>
    <w:rsid w:val="004301A6"/>
    <w:rsid w:val="00430288"/>
    <w:rsid w:val="00431272"/>
    <w:rsid w:val="00432AFE"/>
    <w:rsid w:val="00433409"/>
    <w:rsid w:val="004335D6"/>
    <w:rsid w:val="004336B1"/>
    <w:rsid w:val="00433963"/>
    <w:rsid w:val="00433EA6"/>
    <w:rsid w:val="004341FA"/>
    <w:rsid w:val="00434337"/>
    <w:rsid w:val="0043486E"/>
    <w:rsid w:val="0043492A"/>
    <w:rsid w:val="004349EB"/>
    <w:rsid w:val="00434B2D"/>
    <w:rsid w:val="00434BC6"/>
    <w:rsid w:val="00435293"/>
    <w:rsid w:val="00435D71"/>
    <w:rsid w:val="00436272"/>
    <w:rsid w:val="00436506"/>
    <w:rsid w:val="00440241"/>
    <w:rsid w:val="00440738"/>
    <w:rsid w:val="004407A3"/>
    <w:rsid w:val="0044098D"/>
    <w:rsid w:val="00441001"/>
    <w:rsid w:val="0044101B"/>
    <w:rsid w:val="00441574"/>
    <w:rsid w:val="00441C91"/>
    <w:rsid w:val="004424FA"/>
    <w:rsid w:val="0044365F"/>
    <w:rsid w:val="004438F9"/>
    <w:rsid w:val="00443B1C"/>
    <w:rsid w:val="00444125"/>
    <w:rsid w:val="0044441A"/>
    <w:rsid w:val="00444E30"/>
    <w:rsid w:val="0044585D"/>
    <w:rsid w:val="00445BC9"/>
    <w:rsid w:val="00446157"/>
    <w:rsid w:val="00446573"/>
    <w:rsid w:val="004465A5"/>
    <w:rsid w:val="004465DF"/>
    <w:rsid w:val="00447613"/>
    <w:rsid w:val="004479D4"/>
    <w:rsid w:val="0045051A"/>
    <w:rsid w:val="00451533"/>
    <w:rsid w:val="0045252D"/>
    <w:rsid w:val="004525C1"/>
    <w:rsid w:val="00452A33"/>
    <w:rsid w:val="00452A9B"/>
    <w:rsid w:val="00453F3F"/>
    <w:rsid w:val="00454189"/>
    <w:rsid w:val="0045492B"/>
    <w:rsid w:val="004553B6"/>
    <w:rsid w:val="004555E6"/>
    <w:rsid w:val="004558F5"/>
    <w:rsid w:val="00455F17"/>
    <w:rsid w:val="004565B4"/>
    <w:rsid w:val="004570E0"/>
    <w:rsid w:val="00457452"/>
    <w:rsid w:val="0045785B"/>
    <w:rsid w:val="004579BB"/>
    <w:rsid w:val="00457F07"/>
    <w:rsid w:val="0046015E"/>
    <w:rsid w:val="00460B6C"/>
    <w:rsid w:val="00460C21"/>
    <w:rsid w:val="004610C4"/>
    <w:rsid w:val="00461290"/>
    <w:rsid w:val="0046157A"/>
    <w:rsid w:val="0046158C"/>
    <w:rsid w:val="00461C7A"/>
    <w:rsid w:val="00461E48"/>
    <w:rsid w:val="00461F5E"/>
    <w:rsid w:val="00462590"/>
    <w:rsid w:val="004626D4"/>
    <w:rsid w:val="00462711"/>
    <w:rsid w:val="00462AC9"/>
    <w:rsid w:val="00463135"/>
    <w:rsid w:val="004643E3"/>
    <w:rsid w:val="00464FB4"/>
    <w:rsid w:val="00466862"/>
    <w:rsid w:val="00466E3B"/>
    <w:rsid w:val="004670EA"/>
    <w:rsid w:val="004677A4"/>
    <w:rsid w:val="00467D53"/>
    <w:rsid w:val="00467DCF"/>
    <w:rsid w:val="0047087B"/>
    <w:rsid w:val="00470BB9"/>
    <w:rsid w:val="00470CD7"/>
    <w:rsid w:val="00470D3B"/>
    <w:rsid w:val="00471A91"/>
    <w:rsid w:val="00472C51"/>
    <w:rsid w:val="00472E3E"/>
    <w:rsid w:val="00472FB0"/>
    <w:rsid w:val="0047380A"/>
    <w:rsid w:val="00473AE5"/>
    <w:rsid w:val="00473EC6"/>
    <w:rsid w:val="00474FF7"/>
    <w:rsid w:val="0047552C"/>
    <w:rsid w:val="00475981"/>
    <w:rsid w:val="00475C62"/>
    <w:rsid w:val="004767C4"/>
    <w:rsid w:val="00477F28"/>
    <w:rsid w:val="004802CD"/>
    <w:rsid w:val="00480E7D"/>
    <w:rsid w:val="00481077"/>
    <w:rsid w:val="00481F5F"/>
    <w:rsid w:val="00481F9C"/>
    <w:rsid w:val="00481FBA"/>
    <w:rsid w:val="004824F1"/>
    <w:rsid w:val="00482570"/>
    <w:rsid w:val="00482B67"/>
    <w:rsid w:val="0048312B"/>
    <w:rsid w:val="00483318"/>
    <w:rsid w:val="004833EA"/>
    <w:rsid w:val="00483AAE"/>
    <w:rsid w:val="00483AC7"/>
    <w:rsid w:val="00483C76"/>
    <w:rsid w:val="00483DAF"/>
    <w:rsid w:val="00484111"/>
    <w:rsid w:val="00484370"/>
    <w:rsid w:val="004843FC"/>
    <w:rsid w:val="0048453C"/>
    <w:rsid w:val="00484646"/>
    <w:rsid w:val="0048499D"/>
    <w:rsid w:val="00484A07"/>
    <w:rsid w:val="00484C90"/>
    <w:rsid w:val="00484EC1"/>
    <w:rsid w:val="00485FC3"/>
    <w:rsid w:val="0048684F"/>
    <w:rsid w:val="004871D6"/>
    <w:rsid w:val="004875EA"/>
    <w:rsid w:val="00487BC1"/>
    <w:rsid w:val="004900C6"/>
    <w:rsid w:val="004905CD"/>
    <w:rsid w:val="0049073F"/>
    <w:rsid w:val="00491196"/>
    <w:rsid w:val="00491FC8"/>
    <w:rsid w:val="00492169"/>
    <w:rsid w:val="00492497"/>
    <w:rsid w:val="0049260D"/>
    <w:rsid w:val="004935FA"/>
    <w:rsid w:val="00493B5E"/>
    <w:rsid w:val="0049483C"/>
    <w:rsid w:val="00494B3A"/>
    <w:rsid w:val="00494F46"/>
    <w:rsid w:val="004950D2"/>
    <w:rsid w:val="00495462"/>
    <w:rsid w:val="004954F8"/>
    <w:rsid w:val="00495A6F"/>
    <w:rsid w:val="00495B0B"/>
    <w:rsid w:val="00495EBD"/>
    <w:rsid w:val="0049632E"/>
    <w:rsid w:val="004965D0"/>
    <w:rsid w:val="00496C34"/>
    <w:rsid w:val="004970A4"/>
    <w:rsid w:val="00497D15"/>
    <w:rsid w:val="004A006E"/>
    <w:rsid w:val="004A0335"/>
    <w:rsid w:val="004A1A5B"/>
    <w:rsid w:val="004A2469"/>
    <w:rsid w:val="004A278A"/>
    <w:rsid w:val="004A2926"/>
    <w:rsid w:val="004A2E90"/>
    <w:rsid w:val="004A305A"/>
    <w:rsid w:val="004A3727"/>
    <w:rsid w:val="004A38A8"/>
    <w:rsid w:val="004A390B"/>
    <w:rsid w:val="004A3BD2"/>
    <w:rsid w:val="004A42B3"/>
    <w:rsid w:val="004A456C"/>
    <w:rsid w:val="004A4B2D"/>
    <w:rsid w:val="004A5107"/>
    <w:rsid w:val="004A523B"/>
    <w:rsid w:val="004A5283"/>
    <w:rsid w:val="004A5EE7"/>
    <w:rsid w:val="004A68F8"/>
    <w:rsid w:val="004A6A77"/>
    <w:rsid w:val="004A6A78"/>
    <w:rsid w:val="004A6DF3"/>
    <w:rsid w:val="004A713E"/>
    <w:rsid w:val="004A718C"/>
    <w:rsid w:val="004A744A"/>
    <w:rsid w:val="004A75D6"/>
    <w:rsid w:val="004A7F07"/>
    <w:rsid w:val="004B0032"/>
    <w:rsid w:val="004B0115"/>
    <w:rsid w:val="004B093C"/>
    <w:rsid w:val="004B09FA"/>
    <w:rsid w:val="004B0ADB"/>
    <w:rsid w:val="004B11CC"/>
    <w:rsid w:val="004B138C"/>
    <w:rsid w:val="004B24CA"/>
    <w:rsid w:val="004B302F"/>
    <w:rsid w:val="004B3229"/>
    <w:rsid w:val="004B34C5"/>
    <w:rsid w:val="004B446C"/>
    <w:rsid w:val="004B4A4E"/>
    <w:rsid w:val="004B5888"/>
    <w:rsid w:val="004B58F6"/>
    <w:rsid w:val="004B5FB5"/>
    <w:rsid w:val="004B692A"/>
    <w:rsid w:val="004B6A44"/>
    <w:rsid w:val="004B6A62"/>
    <w:rsid w:val="004B78C4"/>
    <w:rsid w:val="004C000F"/>
    <w:rsid w:val="004C0283"/>
    <w:rsid w:val="004C09FD"/>
    <w:rsid w:val="004C0ABB"/>
    <w:rsid w:val="004C0BBA"/>
    <w:rsid w:val="004C12FC"/>
    <w:rsid w:val="004C291F"/>
    <w:rsid w:val="004C3163"/>
    <w:rsid w:val="004C3917"/>
    <w:rsid w:val="004C4184"/>
    <w:rsid w:val="004C4B8B"/>
    <w:rsid w:val="004C585B"/>
    <w:rsid w:val="004C6366"/>
    <w:rsid w:val="004C6A77"/>
    <w:rsid w:val="004C74CC"/>
    <w:rsid w:val="004C7903"/>
    <w:rsid w:val="004C7AA0"/>
    <w:rsid w:val="004D0703"/>
    <w:rsid w:val="004D078C"/>
    <w:rsid w:val="004D1033"/>
    <w:rsid w:val="004D1165"/>
    <w:rsid w:val="004D11E5"/>
    <w:rsid w:val="004D1414"/>
    <w:rsid w:val="004D30FE"/>
    <w:rsid w:val="004D390D"/>
    <w:rsid w:val="004D3AD9"/>
    <w:rsid w:val="004D432C"/>
    <w:rsid w:val="004D4518"/>
    <w:rsid w:val="004D4C26"/>
    <w:rsid w:val="004D4D41"/>
    <w:rsid w:val="004D536D"/>
    <w:rsid w:val="004D5519"/>
    <w:rsid w:val="004D5C0E"/>
    <w:rsid w:val="004D5C32"/>
    <w:rsid w:val="004D5ECE"/>
    <w:rsid w:val="004D603E"/>
    <w:rsid w:val="004D62DA"/>
    <w:rsid w:val="004D6AAE"/>
    <w:rsid w:val="004D77C1"/>
    <w:rsid w:val="004E0094"/>
    <w:rsid w:val="004E0B5A"/>
    <w:rsid w:val="004E11E2"/>
    <w:rsid w:val="004E1A3A"/>
    <w:rsid w:val="004E1E31"/>
    <w:rsid w:val="004E1E72"/>
    <w:rsid w:val="004E2C76"/>
    <w:rsid w:val="004E329D"/>
    <w:rsid w:val="004E3589"/>
    <w:rsid w:val="004E382E"/>
    <w:rsid w:val="004E49C8"/>
    <w:rsid w:val="004E4AA8"/>
    <w:rsid w:val="004E5A48"/>
    <w:rsid w:val="004E5DD4"/>
    <w:rsid w:val="004E6136"/>
    <w:rsid w:val="004E6235"/>
    <w:rsid w:val="004E6C13"/>
    <w:rsid w:val="004E6D84"/>
    <w:rsid w:val="004E71D8"/>
    <w:rsid w:val="004E72E0"/>
    <w:rsid w:val="004F03C1"/>
    <w:rsid w:val="004F064C"/>
    <w:rsid w:val="004F0D62"/>
    <w:rsid w:val="004F1388"/>
    <w:rsid w:val="004F1C02"/>
    <w:rsid w:val="004F2122"/>
    <w:rsid w:val="004F23BC"/>
    <w:rsid w:val="004F2A06"/>
    <w:rsid w:val="004F2A30"/>
    <w:rsid w:val="004F2AAA"/>
    <w:rsid w:val="004F3171"/>
    <w:rsid w:val="004F44BE"/>
    <w:rsid w:val="004F4821"/>
    <w:rsid w:val="004F4D38"/>
    <w:rsid w:val="004F54C0"/>
    <w:rsid w:val="004F58A7"/>
    <w:rsid w:val="004F6626"/>
    <w:rsid w:val="004F6683"/>
    <w:rsid w:val="004F6D88"/>
    <w:rsid w:val="004F6FA8"/>
    <w:rsid w:val="004F71CF"/>
    <w:rsid w:val="004F79A5"/>
    <w:rsid w:val="00500A2E"/>
    <w:rsid w:val="00500FBF"/>
    <w:rsid w:val="005011E0"/>
    <w:rsid w:val="00501CC2"/>
    <w:rsid w:val="005020AA"/>
    <w:rsid w:val="00502534"/>
    <w:rsid w:val="0050297E"/>
    <w:rsid w:val="0050394A"/>
    <w:rsid w:val="00503AF2"/>
    <w:rsid w:val="00503D30"/>
    <w:rsid w:val="0050532C"/>
    <w:rsid w:val="0050544D"/>
    <w:rsid w:val="00505796"/>
    <w:rsid w:val="005059B3"/>
    <w:rsid w:val="00505D86"/>
    <w:rsid w:val="00505F0B"/>
    <w:rsid w:val="005066A0"/>
    <w:rsid w:val="005067A5"/>
    <w:rsid w:val="00507240"/>
    <w:rsid w:val="005072B3"/>
    <w:rsid w:val="005075C4"/>
    <w:rsid w:val="005101D8"/>
    <w:rsid w:val="00510935"/>
    <w:rsid w:val="00511520"/>
    <w:rsid w:val="00511546"/>
    <w:rsid w:val="00511C1B"/>
    <w:rsid w:val="00511CEC"/>
    <w:rsid w:val="00511FCF"/>
    <w:rsid w:val="005128E4"/>
    <w:rsid w:val="005131DF"/>
    <w:rsid w:val="00513494"/>
    <w:rsid w:val="00513563"/>
    <w:rsid w:val="0051395C"/>
    <w:rsid w:val="0051399B"/>
    <w:rsid w:val="005144F7"/>
    <w:rsid w:val="00514A86"/>
    <w:rsid w:val="00514AD6"/>
    <w:rsid w:val="00514CB7"/>
    <w:rsid w:val="005151D7"/>
    <w:rsid w:val="005157FC"/>
    <w:rsid w:val="00515900"/>
    <w:rsid w:val="00515EA1"/>
    <w:rsid w:val="0051603E"/>
    <w:rsid w:val="005164E8"/>
    <w:rsid w:val="005171B0"/>
    <w:rsid w:val="0051741B"/>
    <w:rsid w:val="00517806"/>
    <w:rsid w:val="005200F3"/>
    <w:rsid w:val="00520503"/>
    <w:rsid w:val="00520551"/>
    <w:rsid w:val="00520669"/>
    <w:rsid w:val="00520750"/>
    <w:rsid w:val="00521369"/>
    <w:rsid w:val="00521A11"/>
    <w:rsid w:val="00521AC0"/>
    <w:rsid w:val="00522601"/>
    <w:rsid w:val="00522688"/>
    <w:rsid w:val="00522849"/>
    <w:rsid w:val="005244BD"/>
    <w:rsid w:val="005247C2"/>
    <w:rsid w:val="00525123"/>
    <w:rsid w:val="00525582"/>
    <w:rsid w:val="00526A38"/>
    <w:rsid w:val="0052742A"/>
    <w:rsid w:val="00527F3C"/>
    <w:rsid w:val="0053019E"/>
    <w:rsid w:val="005305A7"/>
    <w:rsid w:val="0053063F"/>
    <w:rsid w:val="005307E2"/>
    <w:rsid w:val="00530838"/>
    <w:rsid w:val="00530ECF"/>
    <w:rsid w:val="00530F21"/>
    <w:rsid w:val="005311CE"/>
    <w:rsid w:val="00531253"/>
    <w:rsid w:val="00531446"/>
    <w:rsid w:val="00531486"/>
    <w:rsid w:val="00531A14"/>
    <w:rsid w:val="00532120"/>
    <w:rsid w:val="005323EC"/>
    <w:rsid w:val="00532D49"/>
    <w:rsid w:val="00532F92"/>
    <w:rsid w:val="00533421"/>
    <w:rsid w:val="0053388C"/>
    <w:rsid w:val="005346ED"/>
    <w:rsid w:val="00534928"/>
    <w:rsid w:val="005357FA"/>
    <w:rsid w:val="00535A30"/>
    <w:rsid w:val="005366B1"/>
    <w:rsid w:val="00536758"/>
    <w:rsid w:val="0053679D"/>
    <w:rsid w:val="0053714A"/>
    <w:rsid w:val="00537311"/>
    <w:rsid w:val="005401AA"/>
    <w:rsid w:val="005403D2"/>
    <w:rsid w:val="00540EC4"/>
    <w:rsid w:val="00541587"/>
    <w:rsid w:val="005416AD"/>
    <w:rsid w:val="005419AB"/>
    <w:rsid w:val="005419F3"/>
    <w:rsid w:val="00541BC3"/>
    <w:rsid w:val="00541DF8"/>
    <w:rsid w:val="00542A7C"/>
    <w:rsid w:val="00542E62"/>
    <w:rsid w:val="00542F18"/>
    <w:rsid w:val="00543F9B"/>
    <w:rsid w:val="00544547"/>
    <w:rsid w:val="00544AEB"/>
    <w:rsid w:val="00544B6F"/>
    <w:rsid w:val="00544C04"/>
    <w:rsid w:val="00545861"/>
    <w:rsid w:val="0054625E"/>
    <w:rsid w:val="00546793"/>
    <w:rsid w:val="005467E8"/>
    <w:rsid w:val="005476FA"/>
    <w:rsid w:val="00547782"/>
    <w:rsid w:val="0055091D"/>
    <w:rsid w:val="00550DD2"/>
    <w:rsid w:val="00551517"/>
    <w:rsid w:val="005524D7"/>
    <w:rsid w:val="00553127"/>
    <w:rsid w:val="005532E8"/>
    <w:rsid w:val="0055353A"/>
    <w:rsid w:val="00553A21"/>
    <w:rsid w:val="00553E59"/>
    <w:rsid w:val="005544CE"/>
    <w:rsid w:val="005549C9"/>
    <w:rsid w:val="00554BD8"/>
    <w:rsid w:val="00555190"/>
    <w:rsid w:val="00555490"/>
    <w:rsid w:val="00556073"/>
    <w:rsid w:val="00556274"/>
    <w:rsid w:val="00556A9D"/>
    <w:rsid w:val="00556D65"/>
    <w:rsid w:val="005575A3"/>
    <w:rsid w:val="005576F9"/>
    <w:rsid w:val="0055773E"/>
    <w:rsid w:val="0056052B"/>
    <w:rsid w:val="005607EB"/>
    <w:rsid w:val="00561B98"/>
    <w:rsid w:val="00561CA5"/>
    <w:rsid w:val="005625AF"/>
    <w:rsid w:val="005627FE"/>
    <w:rsid w:val="00562809"/>
    <w:rsid w:val="00562956"/>
    <w:rsid w:val="00563AB7"/>
    <w:rsid w:val="0056427C"/>
    <w:rsid w:val="005648DD"/>
    <w:rsid w:val="00564A06"/>
    <w:rsid w:val="00564D96"/>
    <w:rsid w:val="00565916"/>
    <w:rsid w:val="00565B47"/>
    <w:rsid w:val="00565D1E"/>
    <w:rsid w:val="00565F5E"/>
    <w:rsid w:val="0056618D"/>
    <w:rsid w:val="005662D4"/>
    <w:rsid w:val="00566503"/>
    <w:rsid w:val="005666E1"/>
    <w:rsid w:val="0056678F"/>
    <w:rsid w:val="00566AAF"/>
    <w:rsid w:val="00566AEB"/>
    <w:rsid w:val="00566B03"/>
    <w:rsid w:val="00566B73"/>
    <w:rsid w:val="0056708D"/>
    <w:rsid w:val="00567261"/>
    <w:rsid w:val="005673B0"/>
    <w:rsid w:val="005673D8"/>
    <w:rsid w:val="00570890"/>
    <w:rsid w:val="00570C45"/>
    <w:rsid w:val="00570E5D"/>
    <w:rsid w:val="00570FE9"/>
    <w:rsid w:val="00571965"/>
    <w:rsid w:val="00571CE0"/>
    <w:rsid w:val="0057204F"/>
    <w:rsid w:val="00572480"/>
    <w:rsid w:val="0057280E"/>
    <w:rsid w:val="00572B5A"/>
    <w:rsid w:val="00572C59"/>
    <w:rsid w:val="00572DD4"/>
    <w:rsid w:val="0057325D"/>
    <w:rsid w:val="0057362E"/>
    <w:rsid w:val="00573BE3"/>
    <w:rsid w:val="0057438F"/>
    <w:rsid w:val="00574AF5"/>
    <w:rsid w:val="00574EAD"/>
    <w:rsid w:val="0057527B"/>
    <w:rsid w:val="005754B0"/>
    <w:rsid w:val="005756ED"/>
    <w:rsid w:val="005757AD"/>
    <w:rsid w:val="0057582A"/>
    <w:rsid w:val="00575C01"/>
    <w:rsid w:val="0058070F"/>
    <w:rsid w:val="0058077F"/>
    <w:rsid w:val="00580D7D"/>
    <w:rsid w:val="0058129D"/>
    <w:rsid w:val="005812DD"/>
    <w:rsid w:val="005819D4"/>
    <w:rsid w:val="00581C39"/>
    <w:rsid w:val="0058240E"/>
    <w:rsid w:val="00582DEE"/>
    <w:rsid w:val="00582F64"/>
    <w:rsid w:val="005831DF"/>
    <w:rsid w:val="005839DD"/>
    <w:rsid w:val="00583FF1"/>
    <w:rsid w:val="00584D76"/>
    <w:rsid w:val="00584E48"/>
    <w:rsid w:val="00584FF6"/>
    <w:rsid w:val="0058511F"/>
    <w:rsid w:val="00585377"/>
    <w:rsid w:val="0058556D"/>
    <w:rsid w:val="00586277"/>
    <w:rsid w:val="005862F4"/>
    <w:rsid w:val="00587C30"/>
    <w:rsid w:val="00587FF7"/>
    <w:rsid w:val="005900D9"/>
    <w:rsid w:val="0059027F"/>
    <w:rsid w:val="005914E1"/>
    <w:rsid w:val="00591815"/>
    <w:rsid w:val="00591D75"/>
    <w:rsid w:val="00591E31"/>
    <w:rsid w:val="005928E6"/>
    <w:rsid w:val="0059290E"/>
    <w:rsid w:val="005937DC"/>
    <w:rsid w:val="00593A9D"/>
    <w:rsid w:val="00593AF1"/>
    <w:rsid w:val="00594306"/>
    <w:rsid w:val="00594E77"/>
    <w:rsid w:val="00594F17"/>
    <w:rsid w:val="0059516C"/>
    <w:rsid w:val="0059552B"/>
    <w:rsid w:val="00595563"/>
    <w:rsid w:val="00595D54"/>
    <w:rsid w:val="00596515"/>
    <w:rsid w:val="005968FB"/>
    <w:rsid w:val="00596A51"/>
    <w:rsid w:val="00596EED"/>
    <w:rsid w:val="005975C4"/>
    <w:rsid w:val="005977C0"/>
    <w:rsid w:val="0059792E"/>
    <w:rsid w:val="00597E39"/>
    <w:rsid w:val="005A0653"/>
    <w:rsid w:val="005A0815"/>
    <w:rsid w:val="005A14DD"/>
    <w:rsid w:val="005A2493"/>
    <w:rsid w:val="005A28F9"/>
    <w:rsid w:val="005A2E72"/>
    <w:rsid w:val="005A30C9"/>
    <w:rsid w:val="005A333E"/>
    <w:rsid w:val="005A3A48"/>
    <w:rsid w:val="005A4487"/>
    <w:rsid w:val="005A4938"/>
    <w:rsid w:val="005A49AA"/>
    <w:rsid w:val="005A4BD2"/>
    <w:rsid w:val="005A5121"/>
    <w:rsid w:val="005A526A"/>
    <w:rsid w:val="005A6236"/>
    <w:rsid w:val="005A6323"/>
    <w:rsid w:val="005A6B3D"/>
    <w:rsid w:val="005A6CD0"/>
    <w:rsid w:val="005A6DEF"/>
    <w:rsid w:val="005A6DF5"/>
    <w:rsid w:val="005A71A6"/>
    <w:rsid w:val="005A766F"/>
    <w:rsid w:val="005B063D"/>
    <w:rsid w:val="005B086D"/>
    <w:rsid w:val="005B0BBC"/>
    <w:rsid w:val="005B12F8"/>
    <w:rsid w:val="005B1B1C"/>
    <w:rsid w:val="005B21EC"/>
    <w:rsid w:val="005B2BEE"/>
    <w:rsid w:val="005B2D01"/>
    <w:rsid w:val="005B2D10"/>
    <w:rsid w:val="005B3510"/>
    <w:rsid w:val="005B36BD"/>
    <w:rsid w:val="005B3AFE"/>
    <w:rsid w:val="005B3B4C"/>
    <w:rsid w:val="005B3B4E"/>
    <w:rsid w:val="005B3C05"/>
    <w:rsid w:val="005B3D27"/>
    <w:rsid w:val="005B3FB8"/>
    <w:rsid w:val="005B45EB"/>
    <w:rsid w:val="005B4A25"/>
    <w:rsid w:val="005B4F50"/>
    <w:rsid w:val="005B5209"/>
    <w:rsid w:val="005B52F0"/>
    <w:rsid w:val="005B5321"/>
    <w:rsid w:val="005B536E"/>
    <w:rsid w:val="005B6820"/>
    <w:rsid w:val="005B722E"/>
    <w:rsid w:val="005B7B85"/>
    <w:rsid w:val="005B7C20"/>
    <w:rsid w:val="005B7C76"/>
    <w:rsid w:val="005B7D46"/>
    <w:rsid w:val="005C05B3"/>
    <w:rsid w:val="005C0A79"/>
    <w:rsid w:val="005C0E27"/>
    <w:rsid w:val="005C180F"/>
    <w:rsid w:val="005C2069"/>
    <w:rsid w:val="005C2251"/>
    <w:rsid w:val="005C2330"/>
    <w:rsid w:val="005C308E"/>
    <w:rsid w:val="005C31EE"/>
    <w:rsid w:val="005C330D"/>
    <w:rsid w:val="005C338A"/>
    <w:rsid w:val="005C3767"/>
    <w:rsid w:val="005C3A28"/>
    <w:rsid w:val="005C3DDA"/>
    <w:rsid w:val="005C3F48"/>
    <w:rsid w:val="005C44C2"/>
    <w:rsid w:val="005C461E"/>
    <w:rsid w:val="005C490D"/>
    <w:rsid w:val="005C4D04"/>
    <w:rsid w:val="005C4F39"/>
    <w:rsid w:val="005C509B"/>
    <w:rsid w:val="005C5237"/>
    <w:rsid w:val="005C54CF"/>
    <w:rsid w:val="005C5C7E"/>
    <w:rsid w:val="005C5EBA"/>
    <w:rsid w:val="005C68F5"/>
    <w:rsid w:val="005C6E41"/>
    <w:rsid w:val="005C7066"/>
    <w:rsid w:val="005C717E"/>
    <w:rsid w:val="005C7391"/>
    <w:rsid w:val="005C7BB7"/>
    <w:rsid w:val="005D10B8"/>
    <w:rsid w:val="005D1146"/>
    <w:rsid w:val="005D19A8"/>
    <w:rsid w:val="005D1D7D"/>
    <w:rsid w:val="005D3ABD"/>
    <w:rsid w:val="005D41CD"/>
    <w:rsid w:val="005D4408"/>
    <w:rsid w:val="005D4710"/>
    <w:rsid w:val="005D4C40"/>
    <w:rsid w:val="005D515C"/>
    <w:rsid w:val="005D538F"/>
    <w:rsid w:val="005D5B92"/>
    <w:rsid w:val="005D63FC"/>
    <w:rsid w:val="005D669A"/>
    <w:rsid w:val="005D6975"/>
    <w:rsid w:val="005D6A75"/>
    <w:rsid w:val="005D6F5E"/>
    <w:rsid w:val="005D77B7"/>
    <w:rsid w:val="005D77FF"/>
    <w:rsid w:val="005D7AB2"/>
    <w:rsid w:val="005D7BE8"/>
    <w:rsid w:val="005D7C63"/>
    <w:rsid w:val="005E0398"/>
    <w:rsid w:val="005E10FE"/>
    <w:rsid w:val="005E169C"/>
    <w:rsid w:val="005E27F0"/>
    <w:rsid w:val="005E2915"/>
    <w:rsid w:val="005E3074"/>
    <w:rsid w:val="005E3A75"/>
    <w:rsid w:val="005E4066"/>
    <w:rsid w:val="005E44F9"/>
    <w:rsid w:val="005E4B5C"/>
    <w:rsid w:val="005E588F"/>
    <w:rsid w:val="005E5890"/>
    <w:rsid w:val="005E58CD"/>
    <w:rsid w:val="005E6994"/>
    <w:rsid w:val="005E6A5F"/>
    <w:rsid w:val="005E6B39"/>
    <w:rsid w:val="005E6C90"/>
    <w:rsid w:val="005E6F59"/>
    <w:rsid w:val="005E73F3"/>
    <w:rsid w:val="005E78FC"/>
    <w:rsid w:val="005E7F72"/>
    <w:rsid w:val="005F006F"/>
    <w:rsid w:val="005F007D"/>
    <w:rsid w:val="005F0403"/>
    <w:rsid w:val="005F09ED"/>
    <w:rsid w:val="005F0A5F"/>
    <w:rsid w:val="005F0A88"/>
    <w:rsid w:val="005F1324"/>
    <w:rsid w:val="005F13B7"/>
    <w:rsid w:val="005F185A"/>
    <w:rsid w:val="005F1DF2"/>
    <w:rsid w:val="005F2059"/>
    <w:rsid w:val="005F25D3"/>
    <w:rsid w:val="005F2DC7"/>
    <w:rsid w:val="005F3056"/>
    <w:rsid w:val="005F3195"/>
    <w:rsid w:val="005F351E"/>
    <w:rsid w:val="005F39ED"/>
    <w:rsid w:val="005F3E61"/>
    <w:rsid w:val="005F4410"/>
    <w:rsid w:val="005F44CE"/>
    <w:rsid w:val="005F46D2"/>
    <w:rsid w:val="005F4C36"/>
    <w:rsid w:val="005F4CDD"/>
    <w:rsid w:val="005F5492"/>
    <w:rsid w:val="005F56BC"/>
    <w:rsid w:val="005F5A47"/>
    <w:rsid w:val="005F65B2"/>
    <w:rsid w:val="005F7091"/>
    <w:rsid w:val="005F7092"/>
    <w:rsid w:val="005F77D6"/>
    <w:rsid w:val="005F781B"/>
    <w:rsid w:val="005F7BEC"/>
    <w:rsid w:val="005F7CCB"/>
    <w:rsid w:val="005F7DA3"/>
    <w:rsid w:val="00600156"/>
    <w:rsid w:val="006003C0"/>
    <w:rsid w:val="006005EB"/>
    <w:rsid w:val="0060064D"/>
    <w:rsid w:val="00600F6C"/>
    <w:rsid w:val="00601307"/>
    <w:rsid w:val="00601A70"/>
    <w:rsid w:val="00602818"/>
    <w:rsid w:val="006028B8"/>
    <w:rsid w:val="00602C3B"/>
    <w:rsid w:val="00603981"/>
    <w:rsid w:val="00603F94"/>
    <w:rsid w:val="0060414E"/>
    <w:rsid w:val="006044B1"/>
    <w:rsid w:val="0060457D"/>
    <w:rsid w:val="006051A9"/>
    <w:rsid w:val="00605683"/>
    <w:rsid w:val="00605873"/>
    <w:rsid w:val="00605A66"/>
    <w:rsid w:val="00605A6E"/>
    <w:rsid w:val="00605C72"/>
    <w:rsid w:val="00606877"/>
    <w:rsid w:val="00606C15"/>
    <w:rsid w:val="0060724A"/>
    <w:rsid w:val="00607BE5"/>
    <w:rsid w:val="00611623"/>
    <w:rsid w:val="00611D71"/>
    <w:rsid w:val="00612A86"/>
    <w:rsid w:val="006134BE"/>
    <w:rsid w:val="006138E9"/>
    <w:rsid w:val="00613F10"/>
    <w:rsid w:val="0061419D"/>
    <w:rsid w:val="006141DD"/>
    <w:rsid w:val="00614423"/>
    <w:rsid w:val="006148A5"/>
    <w:rsid w:val="00614A58"/>
    <w:rsid w:val="0061520B"/>
    <w:rsid w:val="006154EC"/>
    <w:rsid w:val="00615827"/>
    <w:rsid w:val="00615960"/>
    <w:rsid w:val="00615C7B"/>
    <w:rsid w:val="00616063"/>
    <w:rsid w:val="00616E09"/>
    <w:rsid w:val="006172A9"/>
    <w:rsid w:val="0062037A"/>
    <w:rsid w:val="00620661"/>
    <w:rsid w:val="00620FE8"/>
    <w:rsid w:val="006212B7"/>
    <w:rsid w:val="00621307"/>
    <w:rsid w:val="00621409"/>
    <w:rsid w:val="006217CB"/>
    <w:rsid w:val="00621EC8"/>
    <w:rsid w:val="00621FC5"/>
    <w:rsid w:val="00622017"/>
    <w:rsid w:val="00622874"/>
    <w:rsid w:val="00622B86"/>
    <w:rsid w:val="00622D75"/>
    <w:rsid w:val="00623487"/>
    <w:rsid w:val="0062385A"/>
    <w:rsid w:val="00624450"/>
    <w:rsid w:val="006247BF"/>
    <w:rsid w:val="00625600"/>
    <w:rsid w:val="00625691"/>
    <w:rsid w:val="00625DE6"/>
    <w:rsid w:val="00626169"/>
    <w:rsid w:val="006268CD"/>
    <w:rsid w:val="00626E93"/>
    <w:rsid w:val="006276D3"/>
    <w:rsid w:val="00627C49"/>
    <w:rsid w:val="00630403"/>
    <w:rsid w:val="0063070A"/>
    <w:rsid w:val="00630DD3"/>
    <w:rsid w:val="006311E2"/>
    <w:rsid w:val="00631595"/>
    <w:rsid w:val="00631B4A"/>
    <w:rsid w:val="00631CE3"/>
    <w:rsid w:val="00632027"/>
    <w:rsid w:val="0063268F"/>
    <w:rsid w:val="0063326C"/>
    <w:rsid w:val="006337C0"/>
    <w:rsid w:val="00633A17"/>
    <w:rsid w:val="00633F82"/>
    <w:rsid w:val="00634481"/>
    <w:rsid w:val="00634685"/>
    <w:rsid w:val="00634768"/>
    <w:rsid w:val="006348A8"/>
    <w:rsid w:val="006357D2"/>
    <w:rsid w:val="00635BF0"/>
    <w:rsid w:val="00636155"/>
    <w:rsid w:val="00636333"/>
    <w:rsid w:val="00636785"/>
    <w:rsid w:val="00636D6E"/>
    <w:rsid w:val="00636F1F"/>
    <w:rsid w:val="0063774D"/>
    <w:rsid w:val="00637783"/>
    <w:rsid w:val="00637838"/>
    <w:rsid w:val="00637C8C"/>
    <w:rsid w:val="00637FF8"/>
    <w:rsid w:val="0064009B"/>
    <w:rsid w:val="00640B98"/>
    <w:rsid w:val="00640CC7"/>
    <w:rsid w:val="00640E5C"/>
    <w:rsid w:val="00641551"/>
    <w:rsid w:val="006417A0"/>
    <w:rsid w:val="00641912"/>
    <w:rsid w:val="00641914"/>
    <w:rsid w:val="00641C59"/>
    <w:rsid w:val="00641DBA"/>
    <w:rsid w:val="006423EE"/>
    <w:rsid w:val="006430BC"/>
    <w:rsid w:val="00643A39"/>
    <w:rsid w:val="00643C3E"/>
    <w:rsid w:val="006445F7"/>
    <w:rsid w:val="00644B74"/>
    <w:rsid w:val="00644B90"/>
    <w:rsid w:val="00644EB9"/>
    <w:rsid w:val="0064552F"/>
    <w:rsid w:val="006455CD"/>
    <w:rsid w:val="00645A9F"/>
    <w:rsid w:val="00645AF2"/>
    <w:rsid w:val="00646154"/>
    <w:rsid w:val="0064662F"/>
    <w:rsid w:val="006467E9"/>
    <w:rsid w:val="00647806"/>
    <w:rsid w:val="00647BFA"/>
    <w:rsid w:val="0065004A"/>
    <w:rsid w:val="00650375"/>
    <w:rsid w:val="00651C14"/>
    <w:rsid w:val="0065224F"/>
    <w:rsid w:val="006531A4"/>
    <w:rsid w:val="006535B6"/>
    <w:rsid w:val="00653833"/>
    <w:rsid w:val="00653EDF"/>
    <w:rsid w:val="006542B8"/>
    <w:rsid w:val="006548CB"/>
    <w:rsid w:val="006549F2"/>
    <w:rsid w:val="0065553C"/>
    <w:rsid w:val="0065578A"/>
    <w:rsid w:val="006557FE"/>
    <w:rsid w:val="006560B8"/>
    <w:rsid w:val="00657128"/>
    <w:rsid w:val="00657D9D"/>
    <w:rsid w:val="00657DB7"/>
    <w:rsid w:val="0066005A"/>
    <w:rsid w:val="0066020F"/>
    <w:rsid w:val="0066054A"/>
    <w:rsid w:val="00660578"/>
    <w:rsid w:val="00660BF1"/>
    <w:rsid w:val="00660ECF"/>
    <w:rsid w:val="00662831"/>
    <w:rsid w:val="00662B27"/>
    <w:rsid w:val="00662C22"/>
    <w:rsid w:val="00662C39"/>
    <w:rsid w:val="00663CD9"/>
    <w:rsid w:val="00663DFC"/>
    <w:rsid w:val="00664218"/>
    <w:rsid w:val="00664C6B"/>
    <w:rsid w:val="00665115"/>
    <w:rsid w:val="006654D1"/>
    <w:rsid w:val="006656DD"/>
    <w:rsid w:val="00665C7E"/>
    <w:rsid w:val="00666448"/>
    <w:rsid w:val="00666D23"/>
    <w:rsid w:val="00666ED5"/>
    <w:rsid w:val="00667F32"/>
    <w:rsid w:val="00670398"/>
    <w:rsid w:val="00671218"/>
    <w:rsid w:val="00671353"/>
    <w:rsid w:val="006714F7"/>
    <w:rsid w:val="00671864"/>
    <w:rsid w:val="00671AE4"/>
    <w:rsid w:val="00671B1A"/>
    <w:rsid w:val="00671B93"/>
    <w:rsid w:val="006721F2"/>
    <w:rsid w:val="00672964"/>
    <w:rsid w:val="00672CBB"/>
    <w:rsid w:val="00673D11"/>
    <w:rsid w:val="00674BFF"/>
    <w:rsid w:val="00674F6C"/>
    <w:rsid w:val="0067684F"/>
    <w:rsid w:val="00676974"/>
    <w:rsid w:val="00676D9C"/>
    <w:rsid w:val="00676EAE"/>
    <w:rsid w:val="00676F41"/>
    <w:rsid w:val="006801F4"/>
    <w:rsid w:val="00680FBB"/>
    <w:rsid w:val="006812C5"/>
    <w:rsid w:val="00681C2F"/>
    <w:rsid w:val="0068257C"/>
    <w:rsid w:val="00682F38"/>
    <w:rsid w:val="00685029"/>
    <w:rsid w:val="0068509D"/>
    <w:rsid w:val="006856BD"/>
    <w:rsid w:val="00685B3E"/>
    <w:rsid w:val="0068652C"/>
    <w:rsid w:val="0068653B"/>
    <w:rsid w:val="0068654A"/>
    <w:rsid w:val="006877B5"/>
    <w:rsid w:val="0069025E"/>
    <w:rsid w:val="006902B5"/>
    <w:rsid w:val="006908CC"/>
    <w:rsid w:val="00690A03"/>
    <w:rsid w:val="00690EA4"/>
    <w:rsid w:val="006914B0"/>
    <w:rsid w:val="006914BA"/>
    <w:rsid w:val="0069162E"/>
    <w:rsid w:val="006916E4"/>
    <w:rsid w:val="0069177C"/>
    <w:rsid w:val="00691DA6"/>
    <w:rsid w:val="00691F70"/>
    <w:rsid w:val="0069213B"/>
    <w:rsid w:val="0069274B"/>
    <w:rsid w:val="006928DC"/>
    <w:rsid w:val="00692C80"/>
    <w:rsid w:val="0069314D"/>
    <w:rsid w:val="00693439"/>
    <w:rsid w:val="00693532"/>
    <w:rsid w:val="00693695"/>
    <w:rsid w:val="0069412E"/>
    <w:rsid w:val="006945A9"/>
    <w:rsid w:val="00694FCB"/>
    <w:rsid w:val="006950CF"/>
    <w:rsid w:val="0069519F"/>
    <w:rsid w:val="00695EE9"/>
    <w:rsid w:val="006961DD"/>
    <w:rsid w:val="00696A52"/>
    <w:rsid w:val="00696CDE"/>
    <w:rsid w:val="006974D8"/>
    <w:rsid w:val="00697B8F"/>
    <w:rsid w:val="00697C8A"/>
    <w:rsid w:val="00697E15"/>
    <w:rsid w:val="00697E6C"/>
    <w:rsid w:val="006A00A5"/>
    <w:rsid w:val="006A07DB"/>
    <w:rsid w:val="006A1BE5"/>
    <w:rsid w:val="006A1BFA"/>
    <w:rsid w:val="006A203F"/>
    <w:rsid w:val="006A2FE7"/>
    <w:rsid w:val="006A30B5"/>
    <w:rsid w:val="006A38A3"/>
    <w:rsid w:val="006A3A32"/>
    <w:rsid w:val="006A3D2C"/>
    <w:rsid w:val="006A436A"/>
    <w:rsid w:val="006A4EE5"/>
    <w:rsid w:val="006A56A0"/>
    <w:rsid w:val="006A5E2A"/>
    <w:rsid w:val="006A658B"/>
    <w:rsid w:val="006A6E65"/>
    <w:rsid w:val="006A6F1C"/>
    <w:rsid w:val="006A7007"/>
    <w:rsid w:val="006A726C"/>
    <w:rsid w:val="006A7449"/>
    <w:rsid w:val="006A7ADE"/>
    <w:rsid w:val="006A7BA1"/>
    <w:rsid w:val="006A7C6A"/>
    <w:rsid w:val="006A7F94"/>
    <w:rsid w:val="006B0395"/>
    <w:rsid w:val="006B103F"/>
    <w:rsid w:val="006B10CC"/>
    <w:rsid w:val="006B167D"/>
    <w:rsid w:val="006B16B7"/>
    <w:rsid w:val="006B3E15"/>
    <w:rsid w:val="006B43B8"/>
    <w:rsid w:val="006B44FC"/>
    <w:rsid w:val="006B541D"/>
    <w:rsid w:val="006B5646"/>
    <w:rsid w:val="006B57CC"/>
    <w:rsid w:val="006B67F4"/>
    <w:rsid w:val="006B6DA2"/>
    <w:rsid w:val="006B7655"/>
    <w:rsid w:val="006B7845"/>
    <w:rsid w:val="006C0C76"/>
    <w:rsid w:val="006C1003"/>
    <w:rsid w:val="006C1E7A"/>
    <w:rsid w:val="006C2451"/>
    <w:rsid w:val="006C261A"/>
    <w:rsid w:val="006C271C"/>
    <w:rsid w:val="006C2CCE"/>
    <w:rsid w:val="006C4463"/>
    <w:rsid w:val="006C499E"/>
    <w:rsid w:val="006C49A7"/>
    <w:rsid w:val="006C49BE"/>
    <w:rsid w:val="006C4AE4"/>
    <w:rsid w:val="006C4D52"/>
    <w:rsid w:val="006C5BBE"/>
    <w:rsid w:val="006C5E62"/>
    <w:rsid w:val="006C644E"/>
    <w:rsid w:val="006C680E"/>
    <w:rsid w:val="006C6A14"/>
    <w:rsid w:val="006C6A24"/>
    <w:rsid w:val="006C7030"/>
    <w:rsid w:val="006C75E7"/>
    <w:rsid w:val="006C7837"/>
    <w:rsid w:val="006C7BE3"/>
    <w:rsid w:val="006D0000"/>
    <w:rsid w:val="006D07EC"/>
    <w:rsid w:val="006D0B8D"/>
    <w:rsid w:val="006D0BD9"/>
    <w:rsid w:val="006D105B"/>
    <w:rsid w:val="006D3154"/>
    <w:rsid w:val="006D3F5E"/>
    <w:rsid w:val="006D4329"/>
    <w:rsid w:val="006D468D"/>
    <w:rsid w:val="006D4B4C"/>
    <w:rsid w:val="006D4F23"/>
    <w:rsid w:val="006D4F5B"/>
    <w:rsid w:val="006D4FD4"/>
    <w:rsid w:val="006D505E"/>
    <w:rsid w:val="006D5636"/>
    <w:rsid w:val="006D581A"/>
    <w:rsid w:val="006D58A0"/>
    <w:rsid w:val="006D5BF0"/>
    <w:rsid w:val="006D5CB5"/>
    <w:rsid w:val="006D5D54"/>
    <w:rsid w:val="006D6431"/>
    <w:rsid w:val="006D6975"/>
    <w:rsid w:val="006D6B21"/>
    <w:rsid w:val="006D7080"/>
    <w:rsid w:val="006D70A4"/>
    <w:rsid w:val="006D77E2"/>
    <w:rsid w:val="006E01A1"/>
    <w:rsid w:val="006E02FA"/>
    <w:rsid w:val="006E0AC5"/>
    <w:rsid w:val="006E1CC2"/>
    <w:rsid w:val="006E1EDC"/>
    <w:rsid w:val="006E3095"/>
    <w:rsid w:val="006E378B"/>
    <w:rsid w:val="006E4096"/>
    <w:rsid w:val="006E4543"/>
    <w:rsid w:val="006E4FEF"/>
    <w:rsid w:val="006E5869"/>
    <w:rsid w:val="006E59FB"/>
    <w:rsid w:val="006E5F55"/>
    <w:rsid w:val="006E685A"/>
    <w:rsid w:val="006E6EB7"/>
    <w:rsid w:val="006F112B"/>
    <w:rsid w:val="006F1356"/>
    <w:rsid w:val="006F1546"/>
    <w:rsid w:val="006F1D9D"/>
    <w:rsid w:val="006F1E9E"/>
    <w:rsid w:val="006F239F"/>
    <w:rsid w:val="006F287C"/>
    <w:rsid w:val="006F2E5B"/>
    <w:rsid w:val="006F2F61"/>
    <w:rsid w:val="006F4585"/>
    <w:rsid w:val="006F5A66"/>
    <w:rsid w:val="006F5ABB"/>
    <w:rsid w:val="006F69A9"/>
    <w:rsid w:val="006F6E54"/>
    <w:rsid w:val="006F6EC2"/>
    <w:rsid w:val="006F6F09"/>
    <w:rsid w:val="006F7398"/>
    <w:rsid w:val="006F769D"/>
    <w:rsid w:val="006F7984"/>
    <w:rsid w:val="006F7C12"/>
    <w:rsid w:val="006F7DEB"/>
    <w:rsid w:val="007000E1"/>
    <w:rsid w:val="00700216"/>
    <w:rsid w:val="00700827"/>
    <w:rsid w:val="007009D5"/>
    <w:rsid w:val="007010EE"/>
    <w:rsid w:val="007015B1"/>
    <w:rsid w:val="00701661"/>
    <w:rsid w:val="00701881"/>
    <w:rsid w:val="00701DCE"/>
    <w:rsid w:val="00701E54"/>
    <w:rsid w:val="00701E63"/>
    <w:rsid w:val="0070396A"/>
    <w:rsid w:val="00703A17"/>
    <w:rsid w:val="00703ABB"/>
    <w:rsid w:val="00703C76"/>
    <w:rsid w:val="0070433B"/>
    <w:rsid w:val="00704611"/>
    <w:rsid w:val="0070489D"/>
    <w:rsid w:val="0070501B"/>
    <w:rsid w:val="00705146"/>
    <w:rsid w:val="00705431"/>
    <w:rsid w:val="007069F7"/>
    <w:rsid w:val="00706B41"/>
    <w:rsid w:val="00706EEF"/>
    <w:rsid w:val="00707484"/>
    <w:rsid w:val="0070772C"/>
    <w:rsid w:val="00707893"/>
    <w:rsid w:val="007078E1"/>
    <w:rsid w:val="00707CCA"/>
    <w:rsid w:val="00710539"/>
    <w:rsid w:val="00710936"/>
    <w:rsid w:val="00710DB3"/>
    <w:rsid w:val="00711E1A"/>
    <w:rsid w:val="007126A0"/>
    <w:rsid w:val="00712B28"/>
    <w:rsid w:val="00713611"/>
    <w:rsid w:val="00713A7C"/>
    <w:rsid w:val="007142D6"/>
    <w:rsid w:val="00714BE7"/>
    <w:rsid w:val="00715BFA"/>
    <w:rsid w:val="00715E71"/>
    <w:rsid w:val="007161F3"/>
    <w:rsid w:val="00716C35"/>
    <w:rsid w:val="00716C61"/>
    <w:rsid w:val="00716C68"/>
    <w:rsid w:val="00716F3D"/>
    <w:rsid w:val="00717129"/>
    <w:rsid w:val="00717441"/>
    <w:rsid w:val="007174C3"/>
    <w:rsid w:val="00717621"/>
    <w:rsid w:val="007204E2"/>
    <w:rsid w:val="00720AE8"/>
    <w:rsid w:val="0072149C"/>
    <w:rsid w:val="007215B4"/>
    <w:rsid w:val="00722481"/>
    <w:rsid w:val="00722545"/>
    <w:rsid w:val="00722AAA"/>
    <w:rsid w:val="00722FA4"/>
    <w:rsid w:val="007233B8"/>
    <w:rsid w:val="00723B54"/>
    <w:rsid w:val="00723EA4"/>
    <w:rsid w:val="007240AC"/>
    <w:rsid w:val="007243AA"/>
    <w:rsid w:val="00724731"/>
    <w:rsid w:val="00724860"/>
    <w:rsid w:val="00724882"/>
    <w:rsid w:val="00724A7D"/>
    <w:rsid w:val="00724D53"/>
    <w:rsid w:val="00725083"/>
    <w:rsid w:val="00726586"/>
    <w:rsid w:val="0072718E"/>
    <w:rsid w:val="00727F67"/>
    <w:rsid w:val="00730065"/>
    <w:rsid w:val="00730F2D"/>
    <w:rsid w:val="00730F70"/>
    <w:rsid w:val="0073165C"/>
    <w:rsid w:val="007320D6"/>
    <w:rsid w:val="00732189"/>
    <w:rsid w:val="00732B18"/>
    <w:rsid w:val="00732E2F"/>
    <w:rsid w:val="007335D4"/>
    <w:rsid w:val="00733998"/>
    <w:rsid w:val="00733DE5"/>
    <w:rsid w:val="00734219"/>
    <w:rsid w:val="007342A0"/>
    <w:rsid w:val="007347AD"/>
    <w:rsid w:val="00734A67"/>
    <w:rsid w:val="00734D8E"/>
    <w:rsid w:val="007357D8"/>
    <w:rsid w:val="00736B45"/>
    <w:rsid w:val="007370D2"/>
    <w:rsid w:val="007378C8"/>
    <w:rsid w:val="00737B6F"/>
    <w:rsid w:val="00737DA4"/>
    <w:rsid w:val="00740129"/>
    <w:rsid w:val="007402B5"/>
    <w:rsid w:val="00740639"/>
    <w:rsid w:val="007408C4"/>
    <w:rsid w:val="00740CC1"/>
    <w:rsid w:val="00740E35"/>
    <w:rsid w:val="00741441"/>
    <w:rsid w:val="00741C29"/>
    <w:rsid w:val="00742178"/>
    <w:rsid w:val="00742C10"/>
    <w:rsid w:val="007432E1"/>
    <w:rsid w:val="0074480F"/>
    <w:rsid w:val="00745194"/>
    <w:rsid w:val="007459C8"/>
    <w:rsid w:val="007462A7"/>
    <w:rsid w:val="007469DE"/>
    <w:rsid w:val="007476F4"/>
    <w:rsid w:val="00747A81"/>
    <w:rsid w:val="007501F9"/>
    <w:rsid w:val="0075035A"/>
    <w:rsid w:val="00750826"/>
    <w:rsid w:val="0075089B"/>
    <w:rsid w:val="00750C77"/>
    <w:rsid w:val="00750E6E"/>
    <w:rsid w:val="007517A4"/>
    <w:rsid w:val="00751DD8"/>
    <w:rsid w:val="00751E86"/>
    <w:rsid w:val="00751FCC"/>
    <w:rsid w:val="00752EB5"/>
    <w:rsid w:val="00753036"/>
    <w:rsid w:val="0075360A"/>
    <w:rsid w:val="00753B8B"/>
    <w:rsid w:val="00753DE1"/>
    <w:rsid w:val="00753EEE"/>
    <w:rsid w:val="0075445C"/>
    <w:rsid w:val="00754EFE"/>
    <w:rsid w:val="00754F84"/>
    <w:rsid w:val="00755191"/>
    <w:rsid w:val="00755364"/>
    <w:rsid w:val="00755373"/>
    <w:rsid w:val="00755952"/>
    <w:rsid w:val="007559BE"/>
    <w:rsid w:val="00755AE7"/>
    <w:rsid w:val="00755C64"/>
    <w:rsid w:val="0075624E"/>
    <w:rsid w:val="00756BA4"/>
    <w:rsid w:val="00757445"/>
    <w:rsid w:val="007577DF"/>
    <w:rsid w:val="00762E55"/>
    <w:rsid w:val="00763151"/>
    <w:rsid w:val="007631B9"/>
    <w:rsid w:val="00763A02"/>
    <w:rsid w:val="00763AE8"/>
    <w:rsid w:val="00763BE3"/>
    <w:rsid w:val="00763E31"/>
    <w:rsid w:val="00764581"/>
    <w:rsid w:val="007653DA"/>
    <w:rsid w:val="00765860"/>
    <w:rsid w:val="007658DB"/>
    <w:rsid w:val="00766431"/>
    <w:rsid w:val="0076702D"/>
    <w:rsid w:val="0076703A"/>
    <w:rsid w:val="00767421"/>
    <w:rsid w:val="007679C8"/>
    <w:rsid w:val="00767AA9"/>
    <w:rsid w:val="00767CF3"/>
    <w:rsid w:val="007704DC"/>
    <w:rsid w:val="00770F52"/>
    <w:rsid w:val="007713B3"/>
    <w:rsid w:val="00771467"/>
    <w:rsid w:val="007722BB"/>
    <w:rsid w:val="0077250A"/>
    <w:rsid w:val="007726DD"/>
    <w:rsid w:val="00772989"/>
    <w:rsid w:val="00772CE0"/>
    <w:rsid w:val="00773531"/>
    <w:rsid w:val="00773D91"/>
    <w:rsid w:val="00773FF0"/>
    <w:rsid w:val="00774163"/>
    <w:rsid w:val="00774582"/>
    <w:rsid w:val="007747A6"/>
    <w:rsid w:val="00774A01"/>
    <w:rsid w:val="00774BA7"/>
    <w:rsid w:val="007754B5"/>
    <w:rsid w:val="00775702"/>
    <w:rsid w:val="007758F7"/>
    <w:rsid w:val="00776713"/>
    <w:rsid w:val="00776E00"/>
    <w:rsid w:val="00776E2B"/>
    <w:rsid w:val="00777BB3"/>
    <w:rsid w:val="007802AC"/>
    <w:rsid w:val="00780E34"/>
    <w:rsid w:val="00781D00"/>
    <w:rsid w:val="00781D3E"/>
    <w:rsid w:val="007822C3"/>
    <w:rsid w:val="00782DD7"/>
    <w:rsid w:val="00783310"/>
    <w:rsid w:val="00783708"/>
    <w:rsid w:val="0078389B"/>
    <w:rsid w:val="007841CB"/>
    <w:rsid w:val="007848EA"/>
    <w:rsid w:val="007852FA"/>
    <w:rsid w:val="00785E72"/>
    <w:rsid w:val="00790259"/>
    <w:rsid w:val="00790599"/>
    <w:rsid w:val="0079080B"/>
    <w:rsid w:val="00790E48"/>
    <w:rsid w:val="0079157C"/>
    <w:rsid w:val="00791F72"/>
    <w:rsid w:val="007924A0"/>
    <w:rsid w:val="00792A19"/>
    <w:rsid w:val="00792AD2"/>
    <w:rsid w:val="00792CBA"/>
    <w:rsid w:val="00792E15"/>
    <w:rsid w:val="00792FFF"/>
    <w:rsid w:val="00793397"/>
    <w:rsid w:val="00793875"/>
    <w:rsid w:val="007939FC"/>
    <w:rsid w:val="00793A26"/>
    <w:rsid w:val="00793AD3"/>
    <w:rsid w:val="007943BE"/>
    <w:rsid w:val="00794777"/>
    <w:rsid w:val="007948C8"/>
    <w:rsid w:val="00794F43"/>
    <w:rsid w:val="00794FF8"/>
    <w:rsid w:val="00795CF1"/>
    <w:rsid w:val="00795E4F"/>
    <w:rsid w:val="00795EA8"/>
    <w:rsid w:val="00795FCC"/>
    <w:rsid w:val="007960AD"/>
    <w:rsid w:val="00796B0A"/>
    <w:rsid w:val="007970DE"/>
    <w:rsid w:val="00797155"/>
    <w:rsid w:val="007A04D9"/>
    <w:rsid w:val="007A0681"/>
    <w:rsid w:val="007A0D01"/>
    <w:rsid w:val="007A12B0"/>
    <w:rsid w:val="007A1945"/>
    <w:rsid w:val="007A1E2B"/>
    <w:rsid w:val="007A1FE9"/>
    <w:rsid w:val="007A22F1"/>
    <w:rsid w:val="007A257C"/>
    <w:rsid w:val="007A2DF3"/>
    <w:rsid w:val="007A3221"/>
    <w:rsid w:val="007A359D"/>
    <w:rsid w:val="007A4124"/>
    <w:rsid w:val="007A5174"/>
    <w:rsid w:val="007A5773"/>
    <w:rsid w:val="007A5C24"/>
    <w:rsid w:val="007A5DAB"/>
    <w:rsid w:val="007A5F54"/>
    <w:rsid w:val="007A6A39"/>
    <w:rsid w:val="007A6A82"/>
    <w:rsid w:val="007A7E8D"/>
    <w:rsid w:val="007B0031"/>
    <w:rsid w:val="007B0220"/>
    <w:rsid w:val="007B0777"/>
    <w:rsid w:val="007B0C32"/>
    <w:rsid w:val="007B1126"/>
    <w:rsid w:val="007B11A6"/>
    <w:rsid w:val="007B13D0"/>
    <w:rsid w:val="007B17A1"/>
    <w:rsid w:val="007B1A0D"/>
    <w:rsid w:val="007B2153"/>
    <w:rsid w:val="007B234F"/>
    <w:rsid w:val="007B2853"/>
    <w:rsid w:val="007B2A60"/>
    <w:rsid w:val="007B2C61"/>
    <w:rsid w:val="007B2DF1"/>
    <w:rsid w:val="007B3057"/>
    <w:rsid w:val="007B34F0"/>
    <w:rsid w:val="007B43B8"/>
    <w:rsid w:val="007B4D37"/>
    <w:rsid w:val="007B5073"/>
    <w:rsid w:val="007B5BD7"/>
    <w:rsid w:val="007B5FC8"/>
    <w:rsid w:val="007B5FD2"/>
    <w:rsid w:val="007B6BE8"/>
    <w:rsid w:val="007B6CE2"/>
    <w:rsid w:val="007B735D"/>
    <w:rsid w:val="007B7E57"/>
    <w:rsid w:val="007B7E99"/>
    <w:rsid w:val="007C01DE"/>
    <w:rsid w:val="007C082F"/>
    <w:rsid w:val="007C12D3"/>
    <w:rsid w:val="007C13C1"/>
    <w:rsid w:val="007C14A2"/>
    <w:rsid w:val="007C1BE6"/>
    <w:rsid w:val="007C2161"/>
    <w:rsid w:val="007C21D7"/>
    <w:rsid w:val="007C2496"/>
    <w:rsid w:val="007C26EA"/>
    <w:rsid w:val="007C2B94"/>
    <w:rsid w:val="007C31E6"/>
    <w:rsid w:val="007C3665"/>
    <w:rsid w:val="007C3E32"/>
    <w:rsid w:val="007C3F3F"/>
    <w:rsid w:val="007C3F70"/>
    <w:rsid w:val="007C4A79"/>
    <w:rsid w:val="007C5F03"/>
    <w:rsid w:val="007C6258"/>
    <w:rsid w:val="007C6473"/>
    <w:rsid w:val="007C78DB"/>
    <w:rsid w:val="007C7F68"/>
    <w:rsid w:val="007D0815"/>
    <w:rsid w:val="007D0FB5"/>
    <w:rsid w:val="007D114A"/>
    <w:rsid w:val="007D1C1D"/>
    <w:rsid w:val="007D2383"/>
    <w:rsid w:val="007D2482"/>
    <w:rsid w:val="007D3800"/>
    <w:rsid w:val="007D3C4C"/>
    <w:rsid w:val="007D483A"/>
    <w:rsid w:val="007D4D6B"/>
    <w:rsid w:val="007D4F46"/>
    <w:rsid w:val="007D61D0"/>
    <w:rsid w:val="007D61FE"/>
    <w:rsid w:val="007D689A"/>
    <w:rsid w:val="007D73A4"/>
    <w:rsid w:val="007D7408"/>
    <w:rsid w:val="007D74D8"/>
    <w:rsid w:val="007D7F64"/>
    <w:rsid w:val="007D7FF2"/>
    <w:rsid w:val="007E0087"/>
    <w:rsid w:val="007E04DD"/>
    <w:rsid w:val="007E0AC6"/>
    <w:rsid w:val="007E0DF7"/>
    <w:rsid w:val="007E1B01"/>
    <w:rsid w:val="007E1E63"/>
    <w:rsid w:val="007E25AE"/>
    <w:rsid w:val="007E2C31"/>
    <w:rsid w:val="007E301D"/>
    <w:rsid w:val="007E3C62"/>
    <w:rsid w:val="007E3F3E"/>
    <w:rsid w:val="007E4108"/>
    <w:rsid w:val="007E45E2"/>
    <w:rsid w:val="007E4934"/>
    <w:rsid w:val="007E4F5C"/>
    <w:rsid w:val="007E569C"/>
    <w:rsid w:val="007E5953"/>
    <w:rsid w:val="007E621F"/>
    <w:rsid w:val="007E64FC"/>
    <w:rsid w:val="007E6611"/>
    <w:rsid w:val="007E702D"/>
    <w:rsid w:val="007E7581"/>
    <w:rsid w:val="007E7B3F"/>
    <w:rsid w:val="007F086A"/>
    <w:rsid w:val="007F13E6"/>
    <w:rsid w:val="007F1DE1"/>
    <w:rsid w:val="007F23C3"/>
    <w:rsid w:val="007F29F2"/>
    <w:rsid w:val="007F2B09"/>
    <w:rsid w:val="007F3510"/>
    <w:rsid w:val="007F3F63"/>
    <w:rsid w:val="007F421E"/>
    <w:rsid w:val="007F426A"/>
    <w:rsid w:val="007F4532"/>
    <w:rsid w:val="007F48C6"/>
    <w:rsid w:val="007F4A7F"/>
    <w:rsid w:val="007F4CA0"/>
    <w:rsid w:val="007F574B"/>
    <w:rsid w:val="007F59DA"/>
    <w:rsid w:val="007F5CDF"/>
    <w:rsid w:val="007F6256"/>
    <w:rsid w:val="007F6431"/>
    <w:rsid w:val="007F6CA7"/>
    <w:rsid w:val="007F6DCC"/>
    <w:rsid w:val="007F7FC2"/>
    <w:rsid w:val="008008D9"/>
    <w:rsid w:val="0080090D"/>
    <w:rsid w:val="00800D24"/>
    <w:rsid w:val="00801270"/>
    <w:rsid w:val="00802493"/>
    <w:rsid w:val="008029F1"/>
    <w:rsid w:val="00802EBA"/>
    <w:rsid w:val="00802FF1"/>
    <w:rsid w:val="00803175"/>
    <w:rsid w:val="00803AAF"/>
    <w:rsid w:val="00804053"/>
    <w:rsid w:val="00804EC0"/>
    <w:rsid w:val="008056BC"/>
    <w:rsid w:val="0080592F"/>
    <w:rsid w:val="00805AAF"/>
    <w:rsid w:val="00806EE3"/>
    <w:rsid w:val="00806F79"/>
    <w:rsid w:val="00807860"/>
    <w:rsid w:val="00807DEC"/>
    <w:rsid w:val="00807E0D"/>
    <w:rsid w:val="008101D5"/>
    <w:rsid w:val="00810356"/>
    <w:rsid w:val="0081069A"/>
    <w:rsid w:val="00810B93"/>
    <w:rsid w:val="00810D9B"/>
    <w:rsid w:val="00811C35"/>
    <w:rsid w:val="00811E29"/>
    <w:rsid w:val="008124A8"/>
    <w:rsid w:val="00812BF5"/>
    <w:rsid w:val="00813017"/>
    <w:rsid w:val="00813F07"/>
    <w:rsid w:val="00814256"/>
    <w:rsid w:val="00814575"/>
    <w:rsid w:val="00814D54"/>
    <w:rsid w:val="00815944"/>
    <w:rsid w:val="008159BE"/>
    <w:rsid w:val="008159EA"/>
    <w:rsid w:val="00815BE0"/>
    <w:rsid w:val="00815E6B"/>
    <w:rsid w:val="00816350"/>
    <w:rsid w:val="00816B7C"/>
    <w:rsid w:val="00816F69"/>
    <w:rsid w:val="00817441"/>
    <w:rsid w:val="00817D7E"/>
    <w:rsid w:val="00817EB7"/>
    <w:rsid w:val="008204A9"/>
    <w:rsid w:val="0082125A"/>
    <w:rsid w:val="0082209B"/>
    <w:rsid w:val="0082251C"/>
    <w:rsid w:val="008225B5"/>
    <w:rsid w:val="008227E8"/>
    <w:rsid w:val="00823986"/>
    <w:rsid w:val="00823E89"/>
    <w:rsid w:val="008243F9"/>
    <w:rsid w:val="00824656"/>
    <w:rsid w:val="00825048"/>
    <w:rsid w:val="00825A33"/>
    <w:rsid w:val="00825C2E"/>
    <w:rsid w:val="00825EC5"/>
    <w:rsid w:val="008263BE"/>
    <w:rsid w:val="00826F14"/>
    <w:rsid w:val="00826F47"/>
    <w:rsid w:val="008274E1"/>
    <w:rsid w:val="008300BF"/>
    <w:rsid w:val="00830868"/>
    <w:rsid w:val="008309AA"/>
    <w:rsid w:val="00830B44"/>
    <w:rsid w:val="00830B6F"/>
    <w:rsid w:val="00830D89"/>
    <w:rsid w:val="00830F0C"/>
    <w:rsid w:val="00831172"/>
    <w:rsid w:val="00831964"/>
    <w:rsid w:val="00831C96"/>
    <w:rsid w:val="0083224D"/>
    <w:rsid w:val="008329A9"/>
    <w:rsid w:val="00833781"/>
    <w:rsid w:val="008339AC"/>
    <w:rsid w:val="0083431F"/>
    <w:rsid w:val="008357EB"/>
    <w:rsid w:val="00836850"/>
    <w:rsid w:val="00837138"/>
    <w:rsid w:val="00837660"/>
    <w:rsid w:val="0084002A"/>
    <w:rsid w:val="0084046C"/>
    <w:rsid w:val="0084095F"/>
    <w:rsid w:val="008417DC"/>
    <w:rsid w:val="008417FC"/>
    <w:rsid w:val="00841CC4"/>
    <w:rsid w:val="00841F04"/>
    <w:rsid w:val="0084200B"/>
    <w:rsid w:val="0084216C"/>
    <w:rsid w:val="00842617"/>
    <w:rsid w:val="00842692"/>
    <w:rsid w:val="008427BB"/>
    <w:rsid w:val="00843412"/>
    <w:rsid w:val="00843E2A"/>
    <w:rsid w:val="00844372"/>
    <w:rsid w:val="008444CB"/>
    <w:rsid w:val="00845206"/>
    <w:rsid w:val="008456A4"/>
    <w:rsid w:val="00845B58"/>
    <w:rsid w:val="00845CDB"/>
    <w:rsid w:val="008461B6"/>
    <w:rsid w:val="0084626E"/>
    <w:rsid w:val="00846522"/>
    <w:rsid w:val="0084694D"/>
    <w:rsid w:val="00846C81"/>
    <w:rsid w:val="008474C6"/>
    <w:rsid w:val="008476B8"/>
    <w:rsid w:val="00847977"/>
    <w:rsid w:val="00847E91"/>
    <w:rsid w:val="00850397"/>
    <w:rsid w:val="00850A75"/>
    <w:rsid w:val="0085203B"/>
    <w:rsid w:val="0085208B"/>
    <w:rsid w:val="00852530"/>
    <w:rsid w:val="008529EE"/>
    <w:rsid w:val="00852A84"/>
    <w:rsid w:val="0085362D"/>
    <w:rsid w:val="0085393A"/>
    <w:rsid w:val="00853A00"/>
    <w:rsid w:val="0085411F"/>
    <w:rsid w:val="008544B9"/>
    <w:rsid w:val="00854BE3"/>
    <w:rsid w:val="00855227"/>
    <w:rsid w:val="0085555A"/>
    <w:rsid w:val="00855DBE"/>
    <w:rsid w:val="008567E5"/>
    <w:rsid w:val="0085767A"/>
    <w:rsid w:val="00857BEE"/>
    <w:rsid w:val="00860653"/>
    <w:rsid w:val="00860E75"/>
    <w:rsid w:val="008617CF"/>
    <w:rsid w:val="00861934"/>
    <w:rsid w:val="00861E3C"/>
    <w:rsid w:val="0086229D"/>
    <w:rsid w:val="008622EE"/>
    <w:rsid w:val="00862301"/>
    <w:rsid w:val="00862796"/>
    <w:rsid w:val="0086288A"/>
    <w:rsid w:val="00862E82"/>
    <w:rsid w:val="008633D0"/>
    <w:rsid w:val="00863C8F"/>
    <w:rsid w:val="00864321"/>
    <w:rsid w:val="008645BE"/>
    <w:rsid w:val="00864879"/>
    <w:rsid w:val="008648FD"/>
    <w:rsid w:val="00864E7A"/>
    <w:rsid w:val="00864EBC"/>
    <w:rsid w:val="00864F89"/>
    <w:rsid w:val="0086593C"/>
    <w:rsid w:val="00865C47"/>
    <w:rsid w:val="00866480"/>
    <w:rsid w:val="0086685B"/>
    <w:rsid w:val="00866887"/>
    <w:rsid w:val="00866BF4"/>
    <w:rsid w:val="0086734E"/>
    <w:rsid w:val="00867351"/>
    <w:rsid w:val="0086777D"/>
    <w:rsid w:val="00867844"/>
    <w:rsid w:val="00870494"/>
    <w:rsid w:val="00870850"/>
    <w:rsid w:val="00870B0B"/>
    <w:rsid w:val="00871553"/>
    <w:rsid w:val="00871ED6"/>
    <w:rsid w:val="008721C1"/>
    <w:rsid w:val="008727A2"/>
    <w:rsid w:val="008729A6"/>
    <w:rsid w:val="00872E37"/>
    <w:rsid w:val="0087327C"/>
    <w:rsid w:val="0087347A"/>
    <w:rsid w:val="00873B50"/>
    <w:rsid w:val="00873DD1"/>
    <w:rsid w:val="008744E2"/>
    <w:rsid w:val="00874640"/>
    <w:rsid w:val="00875241"/>
    <w:rsid w:val="00875A89"/>
    <w:rsid w:val="0087680B"/>
    <w:rsid w:val="00876A7E"/>
    <w:rsid w:val="0087754D"/>
    <w:rsid w:val="008809B7"/>
    <w:rsid w:val="00880A34"/>
    <w:rsid w:val="00880EE9"/>
    <w:rsid w:val="008815D6"/>
    <w:rsid w:val="00881F61"/>
    <w:rsid w:val="008820F8"/>
    <w:rsid w:val="00882C4E"/>
    <w:rsid w:val="00882E96"/>
    <w:rsid w:val="0088312F"/>
    <w:rsid w:val="00883778"/>
    <w:rsid w:val="008839F2"/>
    <w:rsid w:val="0088455B"/>
    <w:rsid w:val="0088488B"/>
    <w:rsid w:val="00885232"/>
    <w:rsid w:val="008854D7"/>
    <w:rsid w:val="008855B8"/>
    <w:rsid w:val="00885845"/>
    <w:rsid w:val="00885F7E"/>
    <w:rsid w:val="008866BA"/>
    <w:rsid w:val="00886916"/>
    <w:rsid w:val="00886F95"/>
    <w:rsid w:val="0088732C"/>
    <w:rsid w:val="008877FF"/>
    <w:rsid w:val="00890AA2"/>
    <w:rsid w:val="00890E0A"/>
    <w:rsid w:val="00891318"/>
    <w:rsid w:val="008918FE"/>
    <w:rsid w:val="00892F99"/>
    <w:rsid w:val="00893AFC"/>
    <w:rsid w:val="0089400C"/>
    <w:rsid w:val="0089441E"/>
    <w:rsid w:val="0089441F"/>
    <w:rsid w:val="0089482D"/>
    <w:rsid w:val="008949A1"/>
    <w:rsid w:val="00894C1D"/>
    <w:rsid w:val="008956E5"/>
    <w:rsid w:val="00895C02"/>
    <w:rsid w:val="008960BA"/>
    <w:rsid w:val="0089642D"/>
    <w:rsid w:val="00896821"/>
    <w:rsid w:val="008973BF"/>
    <w:rsid w:val="008A0B11"/>
    <w:rsid w:val="008A16A2"/>
    <w:rsid w:val="008A2796"/>
    <w:rsid w:val="008A338A"/>
    <w:rsid w:val="008A376F"/>
    <w:rsid w:val="008A38E4"/>
    <w:rsid w:val="008A3976"/>
    <w:rsid w:val="008A3D78"/>
    <w:rsid w:val="008A4026"/>
    <w:rsid w:val="008A46FD"/>
    <w:rsid w:val="008A4925"/>
    <w:rsid w:val="008A588C"/>
    <w:rsid w:val="008A6676"/>
    <w:rsid w:val="008A743D"/>
    <w:rsid w:val="008A76A4"/>
    <w:rsid w:val="008A774B"/>
    <w:rsid w:val="008A79D1"/>
    <w:rsid w:val="008A7D26"/>
    <w:rsid w:val="008A7FE0"/>
    <w:rsid w:val="008B001E"/>
    <w:rsid w:val="008B01B6"/>
    <w:rsid w:val="008B04FB"/>
    <w:rsid w:val="008B0884"/>
    <w:rsid w:val="008B08C3"/>
    <w:rsid w:val="008B0F99"/>
    <w:rsid w:val="008B0FEB"/>
    <w:rsid w:val="008B1022"/>
    <w:rsid w:val="008B12A2"/>
    <w:rsid w:val="008B1683"/>
    <w:rsid w:val="008B16F0"/>
    <w:rsid w:val="008B1722"/>
    <w:rsid w:val="008B1799"/>
    <w:rsid w:val="008B1984"/>
    <w:rsid w:val="008B1AA5"/>
    <w:rsid w:val="008B2286"/>
    <w:rsid w:val="008B22CF"/>
    <w:rsid w:val="008B2930"/>
    <w:rsid w:val="008B3984"/>
    <w:rsid w:val="008B3A3B"/>
    <w:rsid w:val="008B3B1C"/>
    <w:rsid w:val="008B43D5"/>
    <w:rsid w:val="008B47F6"/>
    <w:rsid w:val="008B4B14"/>
    <w:rsid w:val="008B4B62"/>
    <w:rsid w:val="008B5049"/>
    <w:rsid w:val="008B54B1"/>
    <w:rsid w:val="008B5898"/>
    <w:rsid w:val="008B5960"/>
    <w:rsid w:val="008B6A22"/>
    <w:rsid w:val="008B6CB7"/>
    <w:rsid w:val="008B737E"/>
    <w:rsid w:val="008B73DB"/>
    <w:rsid w:val="008B76A4"/>
    <w:rsid w:val="008C0208"/>
    <w:rsid w:val="008C02AA"/>
    <w:rsid w:val="008C0BB5"/>
    <w:rsid w:val="008C0C3D"/>
    <w:rsid w:val="008C0E15"/>
    <w:rsid w:val="008C127B"/>
    <w:rsid w:val="008C177C"/>
    <w:rsid w:val="008C1AC9"/>
    <w:rsid w:val="008C1B53"/>
    <w:rsid w:val="008C210F"/>
    <w:rsid w:val="008C2266"/>
    <w:rsid w:val="008C28A9"/>
    <w:rsid w:val="008C30A9"/>
    <w:rsid w:val="008C3383"/>
    <w:rsid w:val="008C355C"/>
    <w:rsid w:val="008C3769"/>
    <w:rsid w:val="008C477C"/>
    <w:rsid w:val="008C523D"/>
    <w:rsid w:val="008C5319"/>
    <w:rsid w:val="008C5510"/>
    <w:rsid w:val="008C56BF"/>
    <w:rsid w:val="008C59D8"/>
    <w:rsid w:val="008C5CA8"/>
    <w:rsid w:val="008C5DD9"/>
    <w:rsid w:val="008C65C2"/>
    <w:rsid w:val="008C73A6"/>
    <w:rsid w:val="008C7656"/>
    <w:rsid w:val="008C7BD8"/>
    <w:rsid w:val="008D05E2"/>
    <w:rsid w:val="008D0F7F"/>
    <w:rsid w:val="008D149C"/>
    <w:rsid w:val="008D1806"/>
    <w:rsid w:val="008D1B2E"/>
    <w:rsid w:val="008D2095"/>
    <w:rsid w:val="008D21E0"/>
    <w:rsid w:val="008D2374"/>
    <w:rsid w:val="008D2498"/>
    <w:rsid w:val="008D3B0B"/>
    <w:rsid w:val="008D3CBA"/>
    <w:rsid w:val="008D4715"/>
    <w:rsid w:val="008D4B71"/>
    <w:rsid w:val="008D4D17"/>
    <w:rsid w:val="008D4E6D"/>
    <w:rsid w:val="008D55B3"/>
    <w:rsid w:val="008D5F8B"/>
    <w:rsid w:val="008D60C2"/>
    <w:rsid w:val="008D611A"/>
    <w:rsid w:val="008D6E6D"/>
    <w:rsid w:val="008E02BD"/>
    <w:rsid w:val="008E0C2A"/>
    <w:rsid w:val="008E13FC"/>
    <w:rsid w:val="008E23FC"/>
    <w:rsid w:val="008E2712"/>
    <w:rsid w:val="008E3514"/>
    <w:rsid w:val="008E3F52"/>
    <w:rsid w:val="008E42B9"/>
    <w:rsid w:val="008E4768"/>
    <w:rsid w:val="008E4B71"/>
    <w:rsid w:val="008E4D2E"/>
    <w:rsid w:val="008E5E6E"/>
    <w:rsid w:val="008E6733"/>
    <w:rsid w:val="008E6902"/>
    <w:rsid w:val="008E715A"/>
    <w:rsid w:val="008E7269"/>
    <w:rsid w:val="008E7C85"/>
    <w:rsid w:val="008F0197"/>
    <w:rsid w:val="008F0238"/>
    <w:rsid w:val="008F0402"/>
    <w:rsid w:val="008F0A93"/>
    <w:rsid w:val="008F0CCB"/>
    <w:rsid w:val="008F0CF6"/>
    <w:rsid w:val="008F106C"/>
    <w:rsid w:val="008F1205"/>
    <w:rsid w:val="008F19AC"/>
    <w:rsid w:val="008F1B3B"/>
    <w:rsid w:val="008F1BDD"/>
    <w:rsid w:val="008F23AD"/>
    <w:rsid w:val="008F2D64"/>
    <w:rsid w:val="008F2D67"/>
    <w:rsid w:val="008F35D9"/>
    <w:rsid w:val="008F4374"/>
    <w:rsid w:val="008F4505"/>
    <w:rsid w:val="008F4F3A"/>
    <w:rsid w:val="008F541C"/>
    <w:rsid w:val="008F5E13"/>
    <w:rsid w:val="008F5EED"/>
    <w:rsid w:val="008F6780"/>
    <w:rsid w:val="008F6BD0"/>
    <w:rsid w:val="009007EB"/>
    <w:rsid w:val="009012B4"/>
    <w:rsid w:val="00901B54"/>
    <w:rsid w:val="00901E98"/>
    <w:rsid w:val="00902368"/>
    <w:rsid w:val="00902859"/>
    <w:rsid w:val="00902F52"/>
    <w:rsid w:val="00903432"/>
    <w:rsid w:val="009035AE"/>
    <w:rsid w:val="00904379"/>
    <w:rsid w:val="009048B8"/>
    <w:rsid w:val="00905FFC"/>
    <w:rsid w:val="00906062"/>
    <w:rsid w:val="009061D2"/>
    <w:rsid w:val="009064E4"/>
    <w:rsid w:val="00906792"/>
    <w:rsid w:val="00906BBC"/>
    <w:rsid w:val="00906F7A"/>
    <w:rsid w:val="00907A32"/>
    <w:rsid w:val="00907B45"/>
    <w:rsid w:val="009106C8"/>
    <w:rsid w:val="0091090D"/>
    <w:rsid w:val="00910FC6"/>
    <w:rsid w:val="00911820"/>
    <w:rsid w:val="00911A02"/>
    <w:rsid w:val="00911B77"/>
    <w:rsid w:val="0091233A"/>
    <w:rsid w:val="00912475"/>
    <w:rsid w:val="009126B4"/>
    <w:rsid w:val="009130F6"/>
    <w:rsid w:val="0091344D"/>
    <w:rsid w:val="00913637"/>
    <w:rsid w:val="00914809"/>
    <w:rsid w:val="00914881"/>
    <w:rsid w:val="00915434"/>
    <w:rsid w:val="0091577D"/>
    <w:rsid w:val="00915C5B"/>
    <w:rsid w:val="00915F1C"/>
    <w:rsid w:val="009160C1"/>
    <w:rsid w:val="009169E6"/>
    <w:rsid w:val="00916C64"/>
    <w:rsid w:val="00916E7E"/>
    <w:rsid w:val="009170F0"/>
    <w:rsid w:val="00917635"/>
    <w:rsid w:val="00917957"/>
    <w:rsid w:val="00917C34"/>
    <w:rsid w:val="00917E2A"/>
    <w:rsid w:val="00917EB4"/>
    <w:rsid w:val="00917F2A"/>
    <w:rsid w:val="009200D6"/>
    <w:rsid w:val="0092066B"/>
    <w:rsid w:val="009206F8"/>
    <w:rsid w:val="0092102D"/>
    <w:rsid w:val="00921196"/>
    <w:rsid w:val="0092146E"/>
    <w:rsid w:val="0092152C"/>
    <w:rsid w:val="00921A55"/>
    <w:rsid w:val="00921B34"/>
    <w:rsid w:val="00921CBE"/>
    <w:rsid w:val="00921E62"/>
    <w:rsid w:val="00922063"/>
    <w:rsid w:val="009220C5"/>
    <w:rsid w:val="00922799"/>
    <w:rsid w:val="00922B02"/>
    <w:rsid w:val="00922BA7"/>
    <w:rsid w:val="00922C53"/>
    <w:rsid w:val="00922D06"/>
    <w:rsid w:val="00922F9B"/>
    <w:rsid w:val="00923008"/>
    <w:rsid w:val="0092338A"/>
    <w:rsid w:val="0092495B"/>
    <w:rsid w:val="00924C36"/>
    <w:rsid w:val="00925387"/>
    <w:rsid w:val="0092590D"/>
    <w:rsid w:val="009259A9"/>
    <w:rsid w:val="00925CD6"/>
    <w:rsid w:val="00925DD7"/>
    <w:rsid w:val="00925FFD"/>
    <w:rsid w:val="009260FC"/>
    <w:rsid w:val="009261BF"/>
    <w:rsid w:val="009262C1"/>
    <w:rsid w:val="00926381"/>
    <w:rsid w:val="00927362"/>
    <w:rsid w:val="00927764"/>
    <w:rsid w:val="00927880"/>
    <w:rsid w:val="00927887"/>
    <w:rsid w:val="0093047B"/>
    <w:rsid w:val="00930884"/>
    <w:rsid w:val="0093094C"/>
    <w:rsid w:val="00931122"/>
    <w:rsid w:val="009313C8"/>
    <w:rsid w:val="009317E8"/>
    <w:rsid w:val="00931B2D"/>
    <w:rsid w:val="00932645"/>
    <w:rsid w:val="00932666"/>
    <w:rsid w:val="009331CD"/>
    <w:rsid w:val="009333AF"/>
    <w:rsid w:val="0093359E"/>
    <w:rsid w:val="00933DC9"/>
    <w:rsid w:val="00934EEC"/>
    <w:rsid w:val="00935202"/>
    <w:rsid w:val="00935EE6"/>
    <w:rsid w:val="00936041"/>
    <w:rsid w:val="009360A5"/>
    <w:rsid w:val="009365BB"/>
    <w:rsid w:val="0093790E"/>
    <w:rsid w:val="00937B1F"/>
    <w:rsid w:val="009401C1"/>
    <w:rsid w:val="0094034B"/>
    <w:rsid w:val="00940434"/>
    <w:rsid w:val="009406F5"/>
    <w:rsid w:val="009407AF"/>
    <w:rsid w:val="00940D97"/>
    <w:rsid w:val="0094115D"/>
    <w:rsid w:val="00941252"/>
    <w:rsid w:val="009412E7"/>
    <w:rsid w:val="00941816"/>
    <w:rsid w:val="00941EBF"/>
    <w:rsid w:val="009422A8"/>
    <w:rsid w:val="00942852"/>
    <w:rsid w:val="00942FE2"/>
    <w:rsid w:val="00944062"/>
    <w:rsid w:val="00944067"/>
    <w:rsid w:val="0094414A"/>
    <w:rsid w:val="00944B98"/>
    <w:rsid w:val="00944E04"/>
    <w:rsid w:val="00945188"/>
    <w:rsid w:val="00945309"/>
    <w:rsid w:val="009470B4"/>
    <w:rsid w:val="00947EAC"/>
    <w:rsid w:val="009500E6"/>
    <w:rsid w:val="00950290"/>
    <w:rsid w:val="00950467"/>
    <w:rsid w:val="00950793"/>
    <w:rsid w:val="00950BB6"/>
    <w:rsid w:val="00950E60"/>
    <w:rsid w:val="00952125"/>
    <w:rsid w:val="00953252"/>
    <w:rsid w:val="009537E5"/>
    <w:rsid w:val="0095382E"/>
    <w:rsid w:val="00953A22"/>
    <w:rsid w:val="00954AA5"/>
    <w:rsid w:val="00954C8E"/>
    <w:rsid w:val="00954DFF"/>
    <w:rsid w:val="00955A0C"/>
    <w:rsid w:val="00955F43"/>
    <w:rsid w:val="009562AD"/>
    <w:rsid w:val="009563D2"/>
    <w:rsid w:val="0095666C"/>
    <w:rsid w:val="00957405"/>
    <w:rsid w:val="00957550"/>
    <w:rsid w:val="00957582"/>
    <w:rsid w:val="0095792E"/>
    <w:rsid w:val="00957ADE"/>
    <w:rsid w:val="00957FCF"/>
    <w:rsid w:val="009602EC"/>
    <w:rsid w:val="009608A9"/>
    <w:rsid w:val="00960ECD"/>
    <w:rsid w:val="0096109C"/>
    <w:rsid w:val="009619C2"/>
    <w:rsid w:val="00961D5A"/>
    <w:rsid w:val="0096232D"/>
    <w:rsid w:val="00962AE3"/>
    <w:rsid w:val="00962DD4"/>
    <w:rsid w:val="00964010"/>
    <w:rsid w:val="00964F50"/>
    <w:rsid w:val="00964FDE"/>
    <w:rsid w:val="00965869"/>
    <w:rsid w:val="009662FF"/>
    <w:rsid w:val="00966411"/>
    <w:rsid w:val="009665C5"/>
    <w:rsid w:val="00967878"/>
    <w:rsid w:val="009679C4"/>
    <w:rsid w:val="009679C9"/>
    <w:rsid w:val="00967A7E"/>
    <w:rsid w:val="00967FB9"/>
    <w:rsid w:val="00970F4F"/>
    <w:rsid w:val="009712AC"/>
    <w:rsid w:val="00971401"/>
    <w:rsid w:val="009715FA"/>
    <w:rsid w:val="00971E18"/>
    <w:rsid w:val="00971FAF"/>
    <w:rsid w:val="00972831"/>
    <w:rsid w:val="0097286D"/>
    <w:rsid w:val="009728E3"/>
    <w:rsid w:val="00972A3F"/>
    <w:rsid w:val="00973AE9"/>
    <w:rsid w:val="009749E4"/>
    <w:rsid w:val="00974A96"/>
    <w:rsid w:val="00974BD9"/>
    <w:rsid w:val="00974D47"/>
    <w:rsid w:val="00974DBE"/>
    <w:rsid w:val="00975426"/>
    <w:rsid w:val="009760D5"/>
    <w:rsid w:val="009773E9"/>
    <w:rsid w:val="00977A09"/>
    <w:rsid w:val="009805CF"/>
    <w:rsid w:val="009806E5"/>
    <w:rsid w:val="00980BA7"/>
    <w:rsid w:val="00980FDD"/>
    <w:rsid w:val="009813B0"/>
    <w:rsid w:val="009818C6"/>
    <w:rsid w:val="00981AA4"/>
    <w:rsid w:val="00982062"/>
    <w:rsid w:val="00982366"/>
    <w:rsid w:val="00982878"/>
    <w:rsid w:val="00982C73"/>
    <w:rsid w:val="00982CDC"/>
    <w:rsid w:val="0098340C"/>
    <w:rsid w:val="0098411C"/>
    <w:rsid w:val="009842C6"/>
    <w:rsid w:val="009844C7"/>
    <w:rsid w:val="009847BF"/>
    <w:rsid w:val="00984E96"/>
    <w:rsid w:val="00985059"/>
    <w:rsid w:val="009857EC"/>
    <w:rsid w:val="00985968"/>
    <w:rsid w:val="0098614B"/>
    <w:rsid w:val="00986B7D"/>
    <w:rsid w:val="0098720D"/>
    <w:rsid w:val="00987AF7"/>
    <w:rsid w:val="00987F5F"/>
    <w:rsid w:val="009907E6"/>
    <w:rsid w:val="009908C5"/>
    <w:rsid w:val="0099118E"/>
    <w:rsid w:val="00991732"/>
    <w:rsid w:val="0099178F"/>
    <w:rsid w:val="00991AF3"/>
    <w:rsid w:val="00992033"/>
    <w:rsid w:val="0099291D"/>
    <w:rsid w:val="009929CB"/>
    <w:rsid w:val="00993807"/>
    <w:rsid w:val="009938DD"/>
    <w:rsid w:val="00993B06"/>
    <w:rsid w:val="00993E95"/>
    <w:rsid w:val="00994D41"/>
    <w:rsid w:val="00994E1D"/>
    <w:rsid w:val="0099500B"/>
    <w:rsid w:val="009958A2"/>
    <w:rsid w:val="00995BCE"/>
    <w:rsid w:val="00995E2B"/>
    <w:rsid w:val="00996464"/>
    <w:rsid w:val="009968CE"/>
    <w:rsid w:val="00997344"/>
    <w:rsid w:val="00997949"/>
    <w:rsid w:val="00997A81"/>
    <w:rsid w:val="00997D7D"/>
    <w:rsid w:val="009A0370"/>
    <w:rsid w:val="009A1F7C"/>
    <w:rsid w:val="009A2318"/>
    <w:rsid w:val="009A2B0E"/>
    <w:rsid w:val="009A2EAB"/>
    <w:rsid w:val="009A3A7D"/>
    <w:rsid w:val="009A3F00"/>
    <w:rsid w:val="009A4994"/>
    <w:rsid w:val="009A4A43"/>
    <w:rsid w:val="009A4BF1"/>
    <w:rsid w:val="009A4C7C"/>
    <w:rsid w:val="009A54CD"/>
    <w:rsid w:val="009A5BA7"/>
    <w:rsid w:val="009A5D66"/>
    <w:rsid w:val="009A637E"/>
    <w:rsid w:val="009A65C4"/>
    <w:rsid w:val="009A6885"/>
    <w:rsid w:val="009A6C5E"/>
    <w:rsid w:val="009A6CB1"/>
    <w:rsid w:val="009A7156"/>
    <w:rsid w:val="009A74BA"/>
    <w:rsid w:val="009A78C9"/>
    <w:rsid w:val="009B0A69"/>
    <w:rsid w:val="009B0A79"/>
    <w:rsid w:val="009B108B"/>
    <w:rsid w:val="009B20E3"/>
    <w:rsid w:val="009B26F7"/>
    <w:rsid w:val="009B3509"/>
    <w:rsid w:val="009B3514"/>
    <w:rsid w:val="009B39D1"/>
    <w:rsid w:val="009B418E"/>
    <w:rsid w:val="009B46C8"/>
    <w:rsid w:val="009B48D6"/>
    <w:rsid w:val="009B64A4"/>
    <w:rsid w:val="009B682D"/>
    <w:rsid w:val="009B7271"/>
    <w:rsid w:val="009B728E"/>
    <w:rsid w:val="009B7CD5"/>
    <w:rsid w:val="009C00E2"/>
    <w:rsid w:val="009C0506"/>
    <w:rsid w:val="009C0E5E"/>
    <w:rsid w:val="009C0E90"/>
    <w:rsid w:val="009C107C"/>
    <w:rsid w:val="009C1271"/>
    <w:rsid w:val="009C133D"/>
    <w:rsid w:val="009C173B"/>
    <w:rsid w:val="009C17F0"/>
    <w:rsid w:val="009C1CF8"/>
    <w:rsid w:val="009C1E10"/>
    <w:rsid w:val="009C2145"/>
    <w:rsid w:val="009C2651"/>
    <w:rsid w:val="009C282F"/>
    <w:rsid w:val="009C32D7"/>
    <w:rsid w:val="009C351C"/>
    <w:rsid w:val="009C4719"/>
    <w:rsid w:val="009C4ADA"/>
    <w:rsid w:val="009C561F"/>
    <w:rsid w:val="009C5835"/>
    <w:rsid w:val="009C5905"/>
    <w:rsid w:val="009C5984"/>
    <w:rsid w:val="009C6097"/>
    <w:rsid w:val="009C6123"/>
    <w:rsid w:val="009C6745"/>
    <w:rsid w:val="009C7453"/>
    <w:rsid w:val="009D0133"/>
    <w:rsid w:val="009D0BBD"/>
    <w:rsid w:val="009D1042"/>
    <w:rsid w:val="009D1639"/>
    <w:rsid w:val="009D1690"/>
    <w:rsid w:val="009D1763"/>
    <w:rsid w:val="009D1D4A"/>
    <w:rsid w:val="009D1FDF"/>
    <w:rsid w:val="009D2629"/>
    <w:rsid w:val="009D2A0E"/>
    <w:rsid w:val="009D2C70"/>
    <w:rsid w:val="009D3282"/>
    <w:rsid w:val="009D3284"/>
    <w:rsid w:val="009D36E3"/>
    <w:rsid w:val="009D3BFF"/>
    <w:rsid w:val="009D3DAA"/>
    <w:rsid w:val="009D3E85"/>
    <w:rsid w:val="009D3EEE"/>
    <w:rsid w:val="009D442F"/>
    <w:rsid w:val="009D4504"/>
    <w:rsid w:val="009D471E"/>
    <w:rsid w:val="009D53EB"/>
    <w:rsid w:val="009D56C0"/>
    <w:rsid w:val="009D5C2D"/>
    <w:rsid w:val="009D5D89"/>
    <w:rsid w:val="009D688F"/>
    <w:rsid w:val="009D742E"/>
    <w:rsid w:val="009D7F80"/>
    <w:rsid w:val="009E02DC"/>
    <w:rsid w:val="009E08AF"/>
    <w:rsid w:val="009E11BA"/>
    <w:rsid w:val="009E18E6"/>
    <w:rsid w:val="009E213F"/>
    <w:rsid w:val="009E3372"/>
    <w:rsid w:val="009E3A74"/>
    <w:rsid w:val="009E3AFA"/>
    <w:rsid w:val="009E44BC"/>
    <w:rsid w:val="009E4620"/>
    <w:rsid w:val="009E4A51"/>
    <w:rsid w:val="009E4EE6"/>
    <w:rsid w:val="009E58D8"/>
    <w:rsid w:val="009E5BC3"/>
    <w:rsid w:val="009E60FD"/>
    <w:rsid w:val="009E6409"/>
    <w:rsid w:val="009E64B7"/>
    <w:rsid w:val="009E65A8"/>
    <w:rsid w:val="009E6F91"/>
    <w:rsid w:val="009E6FA0"/>
    <w:rsid w:val="009F037E"/>
    <w:rsid w:val="009F0B75"/>
    <w:rsid w:val="009F0BE1"/>
    <w:rsid w:val="009F17DE"/>
    <w:rsid w:val="009F1ACA"/>
    <w:rsid w:val="009F1C65"/>
    <w:rsid w:val="009F27AB"/>
    <w:rsid w:val="009F2E43"/>
    <w:rsid w:val="009F2F14"/>
    <w:rsid w:val="009F3178"/>
    <w:rsid w:val="009F3BF6"/>
    <w:rsid w:val="009F3C94"/>
    <w:rsid w:val="009F481A"/>
    <w:rsid w:val="009F4DBA"/>
    <w:rsid w:val="009F59E2"/>
    <w:rsid w:val="009F6E99"/>
    <w:rsid w:val="009F70EA"/>
    <w:rsid w:val="009F780C"/>
    <w:rsid w:val="009F7A4E"/>
    <w:rsid w:val="00A000BD"/>
    <w:rsid w:val="00A0046E"/>
    <w:rsid w:val="00A00551"/>
    <w:rsid w:val="00A00956"/>
    <w:rsid w:val="00A0130A"/>
    <w:rsid w:val="00A01841"/>
    <w:rsid w:val="00A01E59"/>
    <w:rsid w:val="00A02417"/>
    <w:rsid w:val="00A02826"/>
    <w:rsid w:val="00A02A21"/>
    <w:rsid w:val="00A02C95"/>
    <w:rsid w:val="00A036BA"/>
    <w:rsid w:val="00A040E4"/>
    <w:rsid w:val="00A0421A"/>
    <w:rsid w:val="00A04598"/>
    <w:rsid w:val="00A047A9"/>
    <w:rsid w:val="00A048DF"/>
    <w:rsid w:val="00A04A85"/>
    <w:rsid w:val="00A05305"/>
    <w:rsid w:val="00A05578"/>
    <w:rsid w:val="00A055F0"/>
    <w:rsid w:val="00A0562D"/>
    <w:rsid w:val="00A05933"/>
    <w:rsid w:val="00A0596E"/>
    <w:rsid w:val="00A065C6"/>
    <w:rsid w:val="00A06B7A"/>
    <w:rsid w:val="00A06D6D"/>
    <w:rsid w:val="00A06ED7"/>
    <w:rsid w:val="00A077E6"/>
    <w:rsid w:val="00A07BB3"/>
    <w:rsid w:val="00A07D7E"/>
    <w:rsid w:val="00A07EC4"/>
    <w:rsid w:val="00A10042"/>
    <w:rsid w:val="00A101F5"/>
    <w:rsid w:val="00A104DA"/>
    <w:rsid w:val="00A10E96"/>
    <w:rsid w:val="00A11CB3"/>
    <w:rsid w:val="00A12879"/>
    <w:rsid w:val="00A12A0C"/>
    <w:rsid w:val="00A12B00"/>
    <w:rsid w:val="00A12CF6"/>
    <w:rsid w:val="00A12E0A"/>
    <w:rsid w:val="00A13829"/>
    <w:rsid w:val="00A1417A"/>
    <w:rsid w:val="00A142EB"/>
    <w:rsid w:val="00A1430B"/>
    <w:rsid w:val="00A14CF0"/>
    <w:rsid w:val="00A153D0"/>
    <w:rsid w:val="00A158B9"/>
    <w:rsid w:val="00A15B9A"/>
    <w:rsid w:val="00A16188"/>
    <w:rsid w:val="00A165BE"/>
    <w:rsid w:val="00A1679C"/>
    <w:rsid w:val="00A16900"/>
    <w:rsid w:val="00A16EFF"/>
    <w:rsid w:val="00A16FD3"/>
    <w:rsid w:val="00A17337"/>
    <w:rsid w:val="00A17853"/>
    <w:rsid w:val="00A2078D"/>
    <w:rsid w:val="00A2112C"/>
    <w:rsid w:val="00A21D06"/>
    <w:rsid w:val="00A21D8F"/>
    <w:rsid w:val="00A2236A"/>
    <w:rsid w:val="00A225B2"/>
    <w:rsid w:val="00A225B3"/>
    <w:rsid w:val="00A22786"/>
    <w:rsid w:val="00A22A15"/>
    <w:rsid w:val="00A22BA9"/>
    <w:rsid w:val="00A22DEC"/>
    <w:rsid w:val="00A23620"/>
    <w:rsid w:val="00A23DFB"/>
    <w:rsid w:val="00A23E31"/>
    <w:rsid w:val="00A2499E"/>
    <w:rsid w:val="00A24E1B"/>
    <w:rsid w:val="00A24F1A"/>
    <w:rsid w:val="00A24F53"/>
    <w:rsid w:val="00A25CFF"/>
    <w:rsid w:val="00A26284"/>
    <w:rsid w:val="00A2633E"/>
    <w:rsid w:val="00A267A1"/>
    <w:rsid w:val="00A26B90"/>
    <w:rsid w:val="00A270EC"/>
    <w:rsid w:val="00A27111"/>
    <w:rsid w:val="00A2761A"/>
    <w:rsid w:val="00A27DD4"/>
    <w:rsid w:val="00A3058D"/>
    <w:rsid w:val="00A307EC"/>
    <w:rsid w:val="00A30B18"/>
    <w:rsid w:val="00A30D86"/>
    <w:rsid w:val="00A30DB6"/>
    <w:rsid w:val="00A30FF7"/>
    <w:rsid w:val="00A314CF"/>
    <w:rsid w:val="00A31504"/>
    <w:rsid w:val="00A31D4F"/>
    <w:rsid w:val="00A31E7F"/>
    <w:rsid w:val="00A32280"/>
    <w:rsid w:val="00A33153"/>
    <w:rsid w:val="00A3350A"/>
    <w:rsid w:val="00A337D7"/>
    <w:rsid w:val="00A33CBC"/>
    <w:rsid w:val="00A33FB6"/>
    <w:rsid w:val="00A340C3"/>
    <w:rsid w:val="00A34998"/>
    <w:rsid w:val="00A34EC1"/>
    <w:rsid w:val="00A35D61"/>
    <w:rsid w:val="00A35F00"/>
    <w:rsid w:val="00A35FE2"/>
    <w:rsid w:val="00A3634D"/>
    <w:rsid w:val="00A363B0"/>
    <w:rsid w:val="00A36579"/>
    <w:rsid w:val="00A36683"/>
    <w:rsid w:val="00A36939"/>
    <w:rsid w:val="00A36B95"/>
    <w:rsid w:val="00A36D58"/>
    <w:rsid w:val="00A40700"/>
    <w:rsid w:val="00A40707"/>
    <w:rsid w:val="00A4236A"/>
    <w:rsid w:val="00A42F08"/>
    <w:rsid w:val="00A43420"/>
    <w:rsid w:val="00A43A9F"/>
    <w:rsid w:val="00A43E2A"/>
    <w:rsid w:val="00A43F8A"/>
    <w:rsid w:val="00A441AC"/>
    <w:rsid w:val="00A4424C"/>
    <w:rsid w:val="00A44BF5"/>
    <w:rsid w:val="00A44E4D"/>
    <w:rsid w:val="00A45846"/>
    <w:rsid w:val="00A45895"/>
    <w:rsid w:val="00A45935"/>
    <w:rsid w:val="00A46044"/>
    <w:rsid w:val="00A46AF3"/>
    <w:rsid w:val="00A46BD8"/>
    <w:rsid w:val="00A47CBC"/>
    <w:rsid w:val="00A50CC1"/>
    <w:rsid w:val="00A51EF2"/>
    <w:rsid w:val="00A525AA"/>
    <w:rsid w:val="00A527B8"/>
    <w:rsid w:val="00A52FBA"/>
    <w:rsid w:val="00A537F2"/>
    <w:rsid w:val="00A53E69"/>
    <w:rsid w:val="00A540DD"/>
    <w:rsid w:val="00A54439"/>
    <w:rsid w:val="00A54635"/>
    <w:rsid w:val="00A54715"/>
    <w:rsid w:val="00A55206"/>
    <w:rsid w:val="00A557A2"/>
    <w:rsid w:val="00A5582D"/>
    <w:rsid w:val="00A55B7A"/>
    <w:rsid w:val="00A55D5D"/>
    <w:rsid w:val="00A55FA2"/>
    <w:rsid w:val="00A566BC"/>
    <w:rsid w:val="00A56CE0"/>
    <w:rsid w:val="00A57E00"/>
    <w:rsid w:val="00A603D4"/>
    <w:rsid w:val="00A604BD"/>
    <w:rsid w:val="00A6079D"/>
    <w:rsid w:val="00A60AD7"/>
    <w:rsid w:val="00A60BF6"/>
    <w:rsid w:val="00A60E4F"/>
    <w:rsid w:val="00A613E0"/>
    <w:rsid w:val="00A6164E"/>
    <w:rsid w:val="00A61B62"/>
    <w:rsid w:val="00A621D5"/>
    <w:rsid w:val="00A624A0"/>
    <w:rsid w:val="00A6296C"/>
    <w:rsid w:val="00A62971"/>
    <w:rsid w:val="00A62DD3"/>
    <w:rsid w:val="00A62EA2"/>
    <w:rsid w:val="00A62EC8"/>
    <w:rsid w:val="00A62FC1"/>
    <w:rsid w:val="00A63408"/>
    <w:rsid w:val="00A63BE0"/>
    <w:rsid w:val="00A63DA3"/>
    <w:rsid w:val="00A642DE"/>
    <w:rsid w:val="00A644ED"/>
    <w:rsid w:val="00A64C7D"/>
    <w:rsid w:val="00A65517"/>
    <w:rsid w:val="00A65749"/>
    <w:rsid w:val="00A65C42"/>
    <w:rsid w:val="00A66563"/>
    <w:rsid w:val="00A66D41"/>
    <w:rsid w:val="00A66E2D"/>
    <w:rsid w:val="00A678C5"/>
    <w:rsid w:val="00A678C8"/>
    <w:rsid w:val="00A67AB3"/>
    <w:rsid w:val="00A67CEE"/>
    <w:rsid w:val="00A70D95"/>
    <w:rsid w:val="00A71329"/>
    <w:rsid w:val="00A71904"/>
    <w:rsid w:val="00A71DF2"/>
    <w:rsid w:val="00A71EEA"/>
    <w:rsid w:val="00A72645"/>
    <w:rsid w:val="00A7376A"/>
    <w:rsid w:val="00A73BE7"/>
    <w:rsid w:val="00A73C39"/>
    <w:rsid w:val="00A73F0A"/>
    <w:rsid w:val="00A73F52"/>
    <w:rsid w:val="00A74201"/>
    <w:rsid w:val="00A7441E"/>
    <w:rsid w:val="00A74AB3"/>
    <w:rsid w:val="00A751C4"/>
    <w:rsid w:val="00A75578"/>
    <w:rsid w:val="00A75B7D"/>
    <w:rsid w:val="00A75E04"/>
    <w:rsid w:val="00A761A7"/>
    <w:rsid w:val="00A76313"/>
    <w:rsid w:val="00A771DE"/>
    <w:rsid w:val="00A771E8"/>
    <w:rsid w:val="00A77309"/>
    <w:rsid w:val="00A77605"/>
    <w:rsid w:val="00A80614"/>
    <w:rsid w:val="00A809C7"/>
    <w:rsid w:val="00A8106A"/>
    <w:rsid w:val="00A81444"/>
    <w:rsid w:val="00A81733"/>
    <w:rsid w:val="00A81A37"/>
    <w:rsid w:val="00A81B4A"/>
    <w:rsid w:val="00A81D77"/>
    <w:rsid w:val="00A8230B"/>
    <w:rsid w:val="00A82C89"/>
    <w:rsid w:val="00A83314"/>
    <w:rsid w:val="00A842C1"/>
    <w:rsid w:val="00A84883"/>
    <w:rsid w:val="00A84EE5"/>
    <w:rsid w:val="00A85287"/>
    <w:rsid w:val="00A8585C"/>
    <w:rsid w:val="00A85CF3"/>
    <w:rsid w:val="00A86979"/>
    <w:rsid w:val="00A86D14"/>
    <w:rsid w:val="00A8733B"/>
    <w:rsid w:val="00A87709"/>
    <w:rsid w:val="00A87FEB"/>
    <w:rsid w:val="00A90316"/>
    <w:rsid w:val="00A9080A"/>
    <w:rsid w:val="00A90828"/>
    <w:rsid w:val="00A90F24"/>
    <w:rsid w:val="00A9111E"/>
    <w:rsid w:val="00A91AB0"/>
    <w:rsid w:val="00A91F95"/>
    <w:rsid w:val="00A921A4"/>
    <w:rsid w:val="00A9315A"/>
    <w:rsid w:val="00A93692"/>
    <w:rsid w:val="00A9375D"/>
    <w:rsid w:val="00A93868"/>
    <w:rsid w:val="00A93D64"/>
    <w:rsid w:val="00A943A4"/>
    <w:rsid w:val="00A944A0"/>
    <w:rsid w:val="00A945A6"/>
    <w:rsid w:val="00A94A5A"/>
    <w:rsid w:val="00A94C5C"/>
    <w:rsid w:val="00A951CB"/>
    <w:rsid w:val="00A95BEB"/>
    <w:rsid w:val="00A95CF5"/>
    <w:rsid w:val="00A96D1A"/>
    <w:rsid w:val="00A97116"/>
    <w:rsid w:val="00A9746F"/>
    <w:rsid w:val="00A97C73"/>
    <w:rsid w:val="00AA0826"/>
    <w:rsid w:val="00AA08FD"/>
    <w:rsid w:val="00AA11CF"/>
    <w:rsid w:val="00AA12C1"/>
    <w:rsid w:val="00AA1F06"/>
    <w:rsid w:val="00AA2940"/>
    <w:rsid w:val="00AA32D9"/>
    <w:rsid w:val="00AA33C2"/>
    <w:rsid w:val="00AA395D"/>
    <w:rsid w:val="00AA39DF"/>
    <w:rsid w:val="00AA437D"/>
    <w:rsid w:val="00AA4554"/>
    <w:rsid w:val="00AA4640"/>
    <w:rsid w:val="00AA46E0"/>
    <w:rsid w:val="00AA49BD"/>
    <w:rsid w:val="00AA5764"/>
    <w:rsid w:val="00AA5DA5"/>
    <w:rsid w:val="00AA5EDE"/>
    <w:rsid w:val="00AA5FE7"/>
    <w:rsid w:val="00AA62FC"/>
    <w:rsid w:val="00AA68B2"/>
    <w:rsid w:val="00AA6D07"/>
    <w:rsid w:val="00AA72B7"/>
    <w:rsid w:val="00AA7A75"/>
    <w:rsid w:val="00AA7BB3"/>
    <w:rsid w:val="00AA7DD0"/>
    <w:rsid w:val="00AB0F1C"/>
    <w:rsid w:val="00AB13E3"/>
    <w:rsid w:val="00AB164B"/>
    <w:rsid w:val="00AB1CCC"/>
    <w:rsid w:val="00AB2158"/>
    <w:rsid w:val="00AB257E"/>
    <w:rsid w:val="00AB2857"/>
    <w:rsid w:val="00AB39C5"/>
    <w:rsid w:val="00AB3C4D"/>
    <w:rsid w:val="00AB3D52"/>
    <w:rsid w:val="00AB3FD5"/>
    <w:rsid w:val="00AB41E4"/>
    <w:rsid w:val="00AB475A"/>
    <w:rsid w:val="00AB59F3"/>
    <w:rsid w:val="00AB6114"/>
    <w:rsid w:val="00AB6547"/>
    <w:rsid w:val="00AB693D"/>
    <w:rsid w:val="00AB6A29"/>
    <w:rsid w:val="00AB6D5C"/>
    <w:rsid w:val="00AB6D8F"/>
    <w:rsid w:val="00AB723F"/>
    <w:rsid w:val="00AB76E2"/>
    <w:rsid w:val="00AB7911"/>
    <w:rsid w:val="00AC02E4"/>
    <w:rsid w:val="00AC10E6"/>
    <w:rsid w:val="00AC12E1"/>
    <w:rsid w:val="00AC16E0"/>
    <w:rsid w:val="00AC1B35"/>
    <w:rsid w:val="00AC2528"/>
    <w:rsid w:val="00AC2982"/>
    <w:rsid w:val="00AC40F1"/>
    <w:rsid w:val="00AC4485"/>
    <w:rsid w:val="00AC4744"/>
    <w:rsid w:val="00AC4A66"/>
    <w:rsid w:val="00AC4B9F"/>
    <w:rsid w:val="00AC4C1E"/>
    <w:rsid w:val="00AC5632"/>
    <w:rsid w:val="00AC6144"/>
    <w:rsid w:val="00AC614B"/>
    <w:rsid w:val="00AC6347"/>
    <w:rsid w:val="00AC69DB"/>
    <w:rsid w:val="00AC6E59"/>
    <w:rsid w:val="00AC7755"/>
    <w:rsid w:val="00AC7890"/>
    <w:rsid w:val="00AC7913"/>
    <w:rsid w:val="00AD06E3"/>
    <w:rsid w:val="00AD0DBC"/>
    <w:rsid w:val="00AD1E50"/>
    <w:rsid w:val="00AD1F97"/>
    <w:rsid w:val="00AD27E9"/>
    <w:rsid w:val="00AD2B32"/>
    <w:rsid w:val="00AD310B"/>
    <w:rsid w:val="00AD4497"/>
    <w:rsid w:val="00AD55CE"/>
    <w:rsid w:val="00AD58D7"/>
    <w:rsid w:val="00AD6475"/>
    <w:rsid w:val="00AD66E4"/>
    <w:rsid w:val="00AD6947"/>
    <w:rsid w:val="00AD6EC1"/>
    <w:rsid w:val="00AD70D4"/>
    <w:rsid w:val="00AD721C"/>
    <w:rsid w:val="00AD78A9"/>
    <w:rsid w:val="00AD7EE8"/>
    <w:rsid w:val="00AE01AB"/>
    <w:rsid w:val="00AE0681"/>
    <w:rsid w:val="00AE10A7"/>
    <w:rsid w:val="00AE1574"/>
    <w:rsid w:val="00AE25EA"/>
    <w:rsid w:val="00AE2A5B"/>
    <w:rsid w:val="00AE2B57"/>
    <w:rsid w:val="00AE2C35"/>
    <w:rsid w:val="00AE2DC3"/>
    <w:rsid w:val="00AE2EA3"/>
    <w:rsid w:val="00AE2FEA"/>
    <w:rsid w:val="00AE418F"/>
    <w:rsid w:val="00AE425D"/>
    <w:rsid w:val="00AE4741"/>
    <w:rsid w:val="00AE4A3D"/>
    <w:rsid w:val="00AE4B37"/>
    <w:rsid w:val="00AE5049"/>
    <w:rsid w:val="00AE563B"/>
    <w:rsid w:val="00AE5A14"/>
    <w:rsid w:val="00AE5D09"/>
    <w:rsid w:val="00AE68C0"/>
    <w:rsid w:val="00AE68F6"/>
    <w:rsid w:val="00AE6B65"/>
    <w:rsid w:val="00AE6CA9"/>
    <w:rsid w:val="00AE6CB6"/>
    <w:rsid w:val="00AE7244"/>
    <w:rsid w:val="00AE7843"/>
    <w:rsid w:val="00AE7928"/>
    <w:rsid w:val="00AE7B50"/>
    <w:rsid w:val="00AF1060"/>
    <w:rsid w:val="00AF1716"/>
    <w:rsid w:val="00AF19FC"/>
    <w:rsid w:val="00AF2695"/>
    <w:rsid w:val="00AF2C7C"/>
    <w:rsid w:val="00AF45EB"/>
    <w:rsid w:val="00AF4887"/>
    <w:rsid w:val="00AF4AD8"/>
    <w:rsid w:val="00AF4D3D"/>
    <w:rsid w:val="00AF4DB7"/>
    <w:rsid w:val="00AF5200"/>
    <w:rsid w:val="00AF5545"/>
    <w:rsid w:val="00AF55D0"/>
    <w:rsid w:val="00AF5AC2"/>
    <w:rsid w:val="00AF5C60"/>
    <w:rsid w:val="00AF5EF2"/>
    <w:rsid w:val="00AF6175"/>
    <w:rsid w:val="00AF6411"/>
    <w:rsid w:val="00AF6561"/>
    <w:rsid w:val="00B02348"/>
    <w:rsid w:val="00B023A3"/>
    <w:rsid w:val="00B029B5"/>
    <w:rsid w:val="00B02E3C"/>
    <w:rsid w:val="00B034F1"/>
    <w:rsid w:val="00B035B2"/>
    <w:rsid w:val="00B03C41"/>
    <w:rsid w:val="00B04260"/>
    <w:rsid w:val="00B0472F"/>
    <w:rsid w:val="00B0485D"/>
    <w:rsid w:val="00B052E6"/>
    <w:rsid w:val="00B05485"/>
    <w:rsid w:val="00B054C9"/>
    <w:rsid w:val="00B05809"/>
    <w:rsid w:val="00B05F5D"/>
    <w:rsid w:val="00B063ED"/>
    <w:rsid w:val="00B06C88"/>
    <w:rsid w:val="00B07682"/>
    <w:rsid w:val="00B12D27"/>
    <w:rsid w:val="00B13218"/>
    <w:rsid w:val="00B139E1"/>
    <w:rsid w:val="00B13CD6"/>
    <w:rsid w:val="00B144B3"/>
    <w:rsid w:val="00B14F10"/>
    <w:rsid w:val="00B1509B"/>
    <w:rsid w:val="00B15393"/>
    <w:rsid w:val="00B156A9"/>
    <w:rsid w:val="00B1591C"/>
    <w:rsid w:val="00B159D1"/>
    <w:rsid w:val="00B15D68"/>
    <w:rsid w:val="00B1785A"/>
    <w:rsid w:val="00B17884"/>
    <w:rsid w:val="00B17908"/>
    <w:rsid w:val="00B1792E"/>
    <w:rsid w:val="00B17CCC"/>
    <w:rsid w:val="00B203EE"/>
    <w:rsid w:val="00B20663"/>
    <w:rsid w:val="00B2070E"/>
    <w:rsid w:val="00B20799"/>
    <w:rsid w:val="00B20B2C"/>
    <w:rsid w:val="00B218A4"/>
    <w:rsid w:val="00B22903"/>
    <w:rsid w:val="00B230AA"/>
    <w:rsid w:val="00B233C6"/>
    <w:rsid w:val="00B233EF"/>
    <w:rsid w:val="00B23E86"/>
    <w:rsid w:val="00B24620"/>
    <w:rsid w:val="00B24BE7"/>
    <w:rsid w:val="00B24DA4"/>
    <w:rsid w:val="00B2504B"/>
    <w:rsid w:val="00B250D1"/>
    <w:rsid w:val="00B258B8"/>
    <w:rsid w:val="00B25978"/>
    <w:rsid w:val="00B26F0C"/>
    <w:rsid w:val="00B27226"/>
    <w:rsid w:val="00B27268"/>
    <w:rsid w:val="00B27828"/>
    <w:rsid w:val="00B27B97"/>
    <w:rsid w:val="00B27CBC"/>
    <w:rsid w:val="00B27D2C"/>
    <w:rsid w:val="00B30110"/>
    <w:rsid w:val="00B30151"/>
    <w:rsid w:val="00B301F6"/>
    <w:rsid w:val="00B30971"/>
    <w:rsid w:val="00B310A5"/>
    <w:rsid w:val="00B311E4"/>
    <w:rsid w:val="00B31AB4"/>
    <w:rsid w:val="00B31BAA"/>
    <w:rsid w:val="00B32626"/>
    <w:rsid w:val="00B3287E"/>
    <w:rsid w:val="00B32D3A"/>
    <w:rsid w:val="00B33281"/>
    <w:rsid w:val="00B343CA"/>
    <w:rsid w:val="00B344B9"/>
    <w:rsid w:val="00B346A8"/>
    <w:rsid w:val="00B349CE"/>
    <w:rsid w:val="00B34CDD"/>
    <w:rsid w:val="00B34D41"/>
    <w:rsid w:val="00B34DC1"/>
    <w:rsid w:val="00B35CA5"/>
    <w:rsid w:val="00B36090"/>
    <w:rsid w:val="00B36AD1"/>
    <w:rsid w:val="00B376A8"/>
    <w:rsid w:val="00B3773B"/>
    <w:rsid w:val="00B37856"/>
    <w:rsid w:val="00B37877"/>
    <w:rsid w:val="00B37962"/>
    <w:rsid w:val="00B4084F"/>
    <w:rsid w:val="00B4092E"/>
    <w:rsid w:val="00B409DA"/>
    <w:rsid w:val="00B40D9B"/>
    <w:rsid w:val="00B41214"/>
    <w:rsid w:val="00B41D59"/>
    <w:rsid w:val="00B435E7"/>
    <w:rsid w:val="00B43BCC"/>
    <w:rsid w:val="00B445B4"/>
    <w:rsid w:val="00B445CC"/>
    <w:rsid w:val="00B4473F"/>
    <w:rsid w:val="00B44949"/>
    <w:rsid w:val="00B44BF2"/>
    <w:rsid w:val="00B45E05"/>
    <w:rsid w:val="00B45EB7"/>
    <w:rsid w:val="00B46CBE"/>
    <w:rsid w:val="00B4730E"/>
    <w:rsid w:val="00B47392"/>
    <w:rsid w:val="00B47A86"/>
    <w:rsid w:val="00B47FAF"/>
    <w:rsid w:val="00B5000C"/>
    <w:rsid w:val="00B50822"/>
    <w:rsid w:val="00B5085D"/>
    <w:rsid w:val="00B51091"/>
    <w:rsid w:val="00B510A2"/>
    <w:rsid w:val="00B52515"/>
    <w:rsid w:val="00B5263F"/>
    <w:rsid w:val="00B52815"/>
    <w:rsid w:val="00B52B0A"/>
    <w:rsid w:val="00B52BA2"/>
    <w:rsid w:val="00B52D54"/>
    <w:rsid w:val="00B52FDD"/>
    <w:rsid w:val="00B53CFA"/>
    <w:rsid w:val="00B54211"/>
    <w:rsid w:val="00B544E0"/>
    <w:rsid w:val="00B54AF0"/>
    <w:rsid w:val="00B54E54"/>
    <w:rsid w:val="00B5503C"/>
    <w:rsid w:val="00B550F4"/>
    <w:rsid w:val="00B55EEC"/>
    <w:rsid w:val="00B56209"/>
    <w:rsid w:val="00B564C8"/>
    <w:rsid w:val="00B57459"/>
    <w:rsid w:val="00B57826"/>
    <w:rsid w:val="00B57906"/>
    <w:rsid w:val="00B60244"/>
    <w:rsid w:val="00B603D3"/>
    <w:rsid w:val="00B60478"/>
    <w:rsid w:val="00B60A50"/>
    <w:rsid w:val="00B611B6"/>
    <w:rsid w:val="00B61298"/>
    <w:rsid w:val="00B61713"/>
    <w:rsid w:val="00B6194E"/>
    <w:rsid w:val="00B61F0A"/>
    <w:rsid w:val="00B620BE"/>
    <w:rsid w:val="00B63EDB"/>
    <w:rsid w:val="00B643B5"/>
    <w:rsid w:val="00B64584"/>
    <w:rsid w:val="00B646AF"/>
    <w:rsid w:val="00B64C02"/>
    <w:rsid w:val="00B64C6C"/>
    <w:rsid w:val="00B65F3A"/>
    <w:rsid w:val="00B65FDC"/>
    <w:rsid w:val="00B662B9"/>
    <w:rsid w:val="00B663FD"/>
    <w:rsid w:val="00B66A04"/>
    <w:rsid w:val="00B67108"/>
    <w:rsid w:val="00B6749D"/>
    <w:rsid w:val="00B67601"/>
    <w:rsid w:val="00B67A58"/>
    <w:rsid w:val="00B67EFD"/>
    <w:rsid w:val="00B7020B"/>
    <w:rsid w:val="00B7042C"/>
    <w:rsid w:val="00B70A22"/>
    <w:rsid w:val="00B71422"/>
    <w:rsid w:val="00B724EA"/>
    <w:rsid w:val="00B725E6"/>
    <w:rsid w:val="00B72797"/>
    <w:rsid w:val="00B729AB"/>
    <w:rsid w:val="00B72B4C"/>
    <w:rsid w:val="00B72CA6"/>
    <w:rsid w:val="00B7353A"/>
    <w:rsid w:val="00B73799"/>
    <w:rsid w:val="00B737FC"/>
    <w:rsid w:val="00B74F41"/>
    <w:rsid w:val="00B7500C"/>
    <w:rsid w:val="00B750E9"/>
    <w:rsid w:val="00B7573F"/>
    <w:rsid w:val="00B75F94"/>
    <w:rsid w:val="00B763D4"/>
    <w:rsid w:val="00B7667F"/>
    <w:rsid w:val="00B76874"/>
    <w:rsid w:val="00B768E9"/>
    <w:rsid w:val="00B7755F"/>
    <w:rsid w:val="00B7779F"/>
    <w:rsid w:val="00B77B6E"/>
    <w:rsid w:val="00B77C0A"/>
    <w:rsid w:val="00B81155"/>
    <w:rsid w:val="00B81934"/>
    <w:rsid w:val="00B81AE5"/>
    <w:rsid w:val="00B81C4A"/>
    <w:rsid w:val="00B81F7D"/>
    <w:rsid w:val="00B826C1"/>
    <w:rsid w:val="00B82BCE"/>
    <w:rsid w:val="00B82EF3"/>
    <w:rsid w:val="00B83475"/>
    <w:rsid w:val="00B840B8"/>
    <w:rsid w:val="00B84A7A"/>
    <w:rsid w:val="00B8559C"/>
    <w:rsid w:val="00B85B93"/>
    <w:rsid w:val="00B86464"/>
    <w:rsid w:val="00B86F18"/>
    <w:rsid w:val="00B8740A"/>
    <w:rsid w:val="00B90327"/>
    <w:rsid w:val="00B905FD"/>
    <w:rsid w:val="00B90950"/>
    <w:rsid w:val="00B90CCF"/>
    <w:rsid w:val="00B90DEB"/>
    <w:rsid w:val="00B91268"/>
    <w:rsid w:val="00B91724"/>
    <w:rsid w:val="00B91F2A"/>
    <w:rsid w:val="00B92031"/>
    <w:rsid w:val="00B92E8C"/>
    <w:rsid w:val="00B93553"/>
    <w:rsid w:val="00B935D0"/>
    <w:rsid w:val="00B939CB"/>
    <w:rsid w:val="00B93BC9"/>
    <w:rsid w:val="00B93BE1"/>
    <w:rsid w:val="00B93E5D"/>
    <w:rsid w:val="00B94138"/>
    <w:rsid w:val="00B94DA2"/>
    <w:rsid w:val="00B9504B"/>
    <w:rsid w:val="00B95A33"/>
    <w:rsid w:val="00B96BCD"/>
    <w:rsid w:val="00B977AF"/>
    <w:rsid w:val="00BA0292"/>
    <w:rsid w:val="00BA053C"/>
    <w:rsid w:val="00BA0809"/>
    <w:rsid w:val="00BA0F8D"/>
    <w:rsid w:val="00BA145D"/>
    <w:rsid w:val="00BA1460"/>
    <w:rsid w:val="00BA177F"/>
    <w:rsid w:val="00BA1DC4"/>
    <w:rsid w:val="00BA2182"/>
    <w:rsid w:val="00BA2B79"/>
    <w:rsid w:val="00BA310C"/>
    <w:rsid w:val="00BA32CF"/>
    <w:rsid w:val="00BA37BF"/>
    <w:rsid w:val="00BA4F8E"/>
    <w:rsid w:val="00BA4FC3"/>
    <w:rsid w:val="00BA54CD"/>
    <w:rsid w:val="00BA5C77"/>
    <w:rsid w:val="00BA6B7A"/>
    <w:rsid w:val="00BA6C6C"/>
    <w:rsid w:val="00BA73C7"/>
    <w:rsid w:val="00BA75BE"/>
    <w:rsid w:val="00BA769E"/>
    <w:rsid w:val="00BA7D97"/>
    <w:rsid w:val="00BB02A6"/>
    <w:rsid w:val="00BB0371"/>
    <w:rsid w:val="00BB1104"/>
    <w:rsid w:val="00BB1C37"/>
    <w:rsid w:val="00BB1E0A"/>
    <w:rsid w:val="00BB1F99"/>
    <w:rsid w:val="00BB21E7"/>
    <w:rsid w:val="00BB253A"/>
    <w:rsid w:val="00BB2D62"/>
    <w:rsid w:val="00BB350B"/>
    <w:rsid w:val="00BB3BAD"/>
    <w:rsid w:val="00BB4725"/>
    <w:rsid w:val="00BB4988"/>
    <w:rsid w:val="00BB4ADE"/>
    <w:rsid w:val="00BB4B50"/>
    <w:rsid w:val="00BB4C9E"/>
    <w:rsid w:val="00BB5866"/>
    <w:rsid w:val="00BB5E35"/>
    <w:rsid w:val="00BB6573"/>
    <w:rsid w:val="00BB7321"/>
    <w:rsid w:val="00BB740A"/>
    <w:rsid w:val="00BC0DD5"/>
    <w:rsid w:val="00BC12F5"/>
    <w:rsid w:val="00BC1397"/>
    <w:rsid w:val="00BC1588"/>
    <w:rsid w:val="00BC2547"/>
    <w:rsid w:val="00BC29A1"/>
    <w:rsid w:val="00BC3399"/>
    <w:rsid w:val="00BC3703"/>
    <w:rsid w:val="00BC3D73"/>
    <w:rsid w:val="00BC4551"/>
    <w:rsid w:val="00BC4F2C"/>
    <w:rsid w:val="00BC588E"/>
    <w:rsid w:val="00BC633A"/>
    <w:rsid w:val="00BC69CB"/>
    <w:rsid w:val="00BC7096"/>
    <w:rsid w:val="00BC7E31"/>
    <w:rsid w:val="00BC7F68"/>
    <w:rsid w:val="00BD0B08"/>
    <w:rsid w:val="00BD0D41"/>
    <w:rsid w:val="00BD120B"/>
    <w:rsid w:val="00BD14B3"/>
    <w:rsid w:val="00BD1698"/>
    <w:rsid w:val="00BD1B55"/>
    <w:rsid w:val="00BD1CCA"/>
    <w:rsid w:val="00BD1FFE"/>
    <w:rsid w:val="00BD2054"/>
    <w:rsid w:val="00BD2BBF"/>
    <w:rsid w:val="00BD2C65"/>
    <w:rsid w:val="00BD2F04"/>
    <w:rsid w:val="00BD31D4"/>
    <w:rsid w:val="00BD3BB6"/>
    <w:rsid w:val="00BD4AC8"/>
    <w:rsid w:val="00BD4C6A"/>
    <w:rsid w:val="00BD4FAC"/>
    <w:rsid w:val="00BD517B"/>
    <w:rsid w:val="00BD55C3"/>
    <w:rsid w:val="00BD6A1A"/>
    <w:rsid w:val="00BD70F0"/>
    <w:rsid w:val="00BD732A"/>
    <w:rsid w:val="00BD756F"/>
    <w:rsid w:val="00BD785D"/>
    <w:rsid w:val="00BD78CE"/>
    <w:rsid w:val="00BD7E89"/>
    <w:rsid w:val="00BD7FDB"/>
    <w:rsid w:val="00BE0607"/>
    <w:rsid w:val="00BE0B4E"/>
    <w:rsid w:val="00BE0D0E"/>
    <w:rsid w:val="00BE0FD5"/>
    <w:rsid w:val="00BE133E"/>
    <w:rsid w:val="00BE16CB"/>
    <w:rsid w:val="00BE199B"/>
    <w:rsid w:val="00BE1A1E"/>
    <w:rsid w:val="00BE21CE"/>
    <w:rsid w:val="00BE2807"/>
    <w:rsid w:val="00BE2A7B"/>
    <w:rsid w:val="00BE2FC8"/>
    <w:rsid w:val="00BE3096"/>
    <w:rsid w:val="00BE3454"/>
    <w:rsid w:val="00BE374E"/>
    <w:rsid w:val="00BE3C79"/>
    <w:rsid w:val="00BE4296"/>
    <w:rsid w:val="00BE45C3"/>
    <w:rsid w:val="00BE460B"/>
    <w:rsid w:val="00BE4FBF"/>
    <w:rsid w:val="00BE5B19"/>
    <w:rsid w:val="00BE5D24"/>
    <w:rsid w:val="00BE671D"/>
    <w:rsid w:val="00BE6847"/>
    <w:rsid w:val="00BE6885"/>
    <w:rsid w:val="00BE70F1"/>
    <w:rsid w:val="00BE73F0"/>
    <w:rsid w:val="00BE76B5"/>
    <w:rsid w:val="00BE7877"/>
    <w:rsid w:val="00BE7C67"/>
    <w:rsid w:val="00BF006E"/>
    <w:rsid w:val="00BF0A3C"/>
    <w:rsid w:val="00BF0BD9"/>
    <w:rsid w:val="00BF1926"/>
    <w:rsid w:val="00BF252F"/>
    <w:rsid w:val="00BF2A51"/>
    <w:rsid w:val="00BF2F73"/>
    <w:rsid w:val="00BF3605"/>
    <w:rsid w:val="00BF37C3"/>
    <w:rsid w:val="00BF3EDC"/>
    <w:rsid w:val="00BF40AC"/>
    <w:rsid w:val="00BF410D"/>
    <w:rsid w:val="00BF48EF"/>
    <w:rsid w:val="00BF4CA2"/>
    <w:rsid w:val="00BF5AEA"/>
    <w:rsid w:val="00BF6530"/>
    <w:rsid w:val="00BF6A98"/>
    <w:rsid w:val="00BF6C8F"/>
    <w:rsid w:val="00BF71C8"/>
    <w:rsid w:val="00BF7329"/>
    <w:rsid w:val="00BF7987"/>
    <w:rsid w:val="00C00A36"/>
    <w:rsid w:val="00C00E17"/>
    <w:rsid w:val="00C0198F"/>
    <w:rsid w:val="00C01D68"/>
    <w:rsid w:val="00C0252C"/>
    <w:rsid w:val="00C028F4"/>
    <w:rsid w:val="00C02E12"/>
    <w:rsid w:val="00C02F2B"/>
    <w:rsid w:val="00C04A24"/>
    <w:rsid w:val="00C056D8"/>
    <w:rsid w:val="00C05A94"/>
    <w:rsid w:val="00C05BB4"/>
    <w:rsid w:val="00C06001"/>
    <w:rsid w:val="00C060E2"/>
    <w:rsid w:val="00C07065"/>
    <w:rsid w:val="00C07706"/>
    <w:rsid w:val="00C10B3F"/>
    <w:rsid w:val="00C111E9"/>
    <w:rsid w:val="00C1190C"/>
    <w:rsid w:val="00C12130"/>
    <w:rsid w:val="00C13102"/>
    <w:rsid w:val="00C142C6"/>
    <w:rsid w:val="00C1523A"/>
    <w:rsid w:val="00C15A3F"/>
    <w:rsid w:val="00C16194"/>
    <w:rsid w:val="00C16540"/>
    <w:rsid w:val="00C16B79"/>
    <w:rsid w:val="00C16E17"/>
    <w:rsid w:val="00C16E65"/>
    <w:rsid w:val="00C17256"/>
    <w:rsid w:val="00C172EF"/>
    <w:rsid w:val="00C17C1B"/>
    <w:rsid w:val="00C208FB"/>
    <w:rsid w:val="00C212AE"/>
    <w:rsid w:val="00C217AB"/>
    <w:rsid w:val="00C21832"/>
    <w:rsid w:val="00C21DE4"/>
    <w:rsid w:val="00C220A5"/>
    <w:rsid w:val="00C22235"/>
    <w:rsid w:val="00C225A7"/>
    <w:rsid w:val="00C22844"/>
    <w:rsid w:val="00C229E7"/>
    <w:rsid w:val="00C22D3D"/>
    <w:rsid w:val="00C230FA"/>
    <w:rsid w:val="00C24288"/>
    <w:rsid w:val="00C249C2"/>
    <w:rsid w:val="00C249F3"/>
    <w:rsid w:val="00C24C07"/>
    <w:rsid w:val="00C24D21"/>
    <w:rsid w:val="00C25233"/>
    <w:rsid w:val="00C2545E"/>
    <w:rsid w:val="00C25C5C"/>
    <w:rsid w:val="00C2660F"/>
    <w:rsid w:val="00C26610"/>
    <w:rsid w:val="00C26841"/>
    <w:rsid w:val="00C26B3A"/>
    <w:rsid w:val="00C26DD5"/>
    <w:rsid w:val="00C27015"/>
    <w:rsid w:val="00C275AB"/>
    <w:rsid w:val="00C27806"/>
    <w:rsid w:val="00C300DC"/>
    <w:rsid w:val="00C3019B"/>
    <w:rsid w:val="00C30385"/>
    <w:rsid w:val="00C30567"/>
    <w:rsid w:val="00C318A3"/>
    <w:rsid w:val="00C31A27"/>
    <w:rsid w:val="00C32231"/>
    <w:rsid w:val="00C3238E"/>
    <w:rsid w:val="00C330B5"/>
    <w:rsid w:val="00C33A45"/>
    <w:rsid w:val="00C35E23"/>
    <w:rsid w:val="00C36057"/>
    <w:rsid w:val="00C3654A"/>
    <w:rsid w:val="00C36970"/>
    <w:rsid w:val="00C36B5B"/>
    <w:rsid w:val="00C36CA6"/>
    <w:rsid w:val="00C36CB5"/>
    <w:rsid w:val="00C36FA9"/>
    <w:rsid w:val="00C37161"/>
    <w:rsid w:val="00C37504"/>
    <w:rsid w:val="00C37F71"/>
    <w:rsid w:val="00C4001B"/>
    <w:rsid w:val="00C40218"/>
    <w:rsid w:val="00C404AF"/>
    <w:rsid w:val="00C4066A"/>
    <w:rsid w:val="00C40D43"/>
    <w:rsid w:val="00C4161F"/>
    <w:rsid w:val="00C42215"/>
    <w:rsid w:val="00C4256B"/>
    <w:rsid w:val="00C43038"/>
    <w:rsid w:val="00C43AEA"/>
    <w:rsid w:val="00C4425C"/>
    <w:rsid w:val="00C44725"/>
    <w:rsid w:val="00C44A1C"/>
    <w:rsid w:val="00C44CD1"/>
    <w:rsid w:val="00C44F52"/>
    <w:rsid w:val="00C45B57"/>
    <w:rsid w:val="00C4675B"/>
    <w:rsid w:val="00C467AD"/>
    <w:rsid w:val="00C46C66"/>
    <w:rsid w:val="00C46D79"/>
    <w:rsid w:val="00C47286"/>
    <w:rsid w:val="00C472C8"/>
    <w:rsid w:val="00C47A35"/>
    <w:rsid w:val="00C5016C"/>
    <w:rsid w:val="00C5094D"/>
    <w:rsid w:val="00C52429"/>
    <w:rsid w:val="00C5244C"/>
    <w:rsid w:val="00C52486"/>
    <w:rsid w:val="00C5263F"/>
    <w:rsid w:val="00C52F59"/>
    <w:rsid w:val="00C5304E"/>
    <w:rsid w:val="00C532C8"/>
    <w:rsid w:val="00C53A01"/>
    <w:rsid w:val="00C53CAE"/>
    <w:rsid w:val="00C53F61"/>
    <w:rsid w:val="00C5482C"/>
    <w:rsid w:val="00C551D3"/>
    <w:rsid w:val="00C557F2"/>
    <w:rsid w:val="00C563EC"/>
    <w:rsid w:val="00C56FD9"/>
    <w:rsid w:val="00C57077"/>
    <w:rsid w:val="00C5758D"/>
    <w:rsid w:val="00C57D3C"/>
    <w:rsid w:val="00C57DC0"/>
    <w:rsid w:val="00C57EC2"/>
    <w:rsid w:val="00C57ED1"/>
    <w:rsid w:val="00C6101D"/>
    <w:rsid w:val="00C61BF1"/>
    <w:rsid w:val="00C62433"/>
    <w:rsid w:val="00C62CC5"/>
    <w:rsid w:val="00C63418"/>
    <w:rsid w:val="00C6342D"/>
    <w:rsid w:val="00C635D9"/>
    <w:rsid w:val="00C636B0"/>
    <w:rsid w:val="00C63CC3"/>
    <w:rsid w:val="00C63E3B"/>
    <w:rsid w:val="00C643D1"/>
    <w:rsid w:val="00C643F2"/>
    <w:rsid w:val="00C64A19"/>
    <w:rsid w:val="00C65698"/>
    <w:rsid w:val="00C6654B"/>
    <w:rsid w:val="00C66D4E"/>
    <w:rsid w:val="00C67854"/>
    <w:rsid w:val="00C7061D"/>
    <w:rsid w:val="00C7066C"/>
    <w:rsid w:val="00C70866"/>
    <w:rsid w:val="00C70EB0"/>
    <w:rsid w:val="00C7129E"/>
    <w:rsid w:val="00C71A63"/>
    <w:rsid w:val="00C71AC5"/>
    <w:rsid w:val="00C7217B"/>
    <w:rsid w:val="00C728D7"/>
    <w:rsid w:val="00C72DF8"/>
    <w:rsid w:val="00C73FB2"/>
    <w:rsid w:val="00C742CE"/>
    <w:rsid w:val="00C74B30"/>
    <w:rsid w:val="00C758B3"/>
    <w:rsid w:val="00C75ACA"/>
    <w:rsid w:val="00C75FD6"/>
    <w:rsid w:val="00C76760"/>
    <w:rsid w:val="00C76F62"/>
    <w:rsid w:val="00C7708C"/>
    <w:rsid w:val="00C7731A"/>
    <w:rsid w:val="00C77523"/>
    <w:rsid w:val="00C777A0"/>
    <w:rsid w:val="00C800B6"/>
    <w:rsid w:val="00C80C61"/>
    <w:rsid w:val="00C80D9B"/>
    <w:rsid w:val="00C81262"/>
    <w:rsid w:val="00C819E0"/>
    <w:rsid w:val="00C81C40"/>
    <w:rsid w:val="00C81DC7"/>
    <w:rsid w:val="00C82116"/>
    <w:rsid w:val="00C8373C"/>
    <w:rsid w:val="00C8395E"/>
    <w:rsid w:val="00C83F66"/>
    <w:rsid w:val="00C84D50"/>
    <w:rsid w:val="00C85148"/>
    <w:rsid w:val="00C851F9"/>
    <w:rsid w:val="00C85300"/>
    <w:rsid w:val="00C859C4"/>
    <w:rsid w:val="00C85ACE"/>
    <w:rsid w:val="00C863B2"/>
    <w:rsid w:val="00C86739"/>
    <w:rsid w:val="00C86C0B"/>
    <w:rsid w:val="00C8735D"/>
    <w:rsid w:val="00C87EDC"/>
    <w:rsid w:val="00C913E0"/>
    <w:rsid w:val="00C91449"/>
    <w:rsid w:val="00C91742"/>
    <w:rsid w:val="00C91A8F"/>
    <w:rsid w:val="00C928BF"/>
    <w:rsid w:val="00C92EB5"/>
    <w:rsid w:val="00C92F01"/>
    <w:rsid w:val="00C93AB9"/>
    <w:rsid w:val="00C94641"/>
    <w:rsid w:val="00C95586"/>
    <w:rsid w:val="00C967C5"/>
    <w:rsid w:val="00C96B2D"/>
    <w:rsid w:val="00C96BE0"/>
    <w:rsid w:val="00C96DFE"/>
    <w:rsid w:val="00C9736F"/>
    <w:rsid w:val="00C979ED"/>
    <w:rsid w:val="00CA04CB"/>
    <w:rsid w:val="00CA1A8C"/>
    <w:rsid w:val="00CA1AAE"/>
    <w:rsid w:val="00CA27CD"/>
    <w:rsid w:val="00CA29D0"/>
    <w:rsid w:val="00CA2E59"/>
    <w:rsid w:val="00CA2E5A"/>
    <w:rsid w:val="00CA327D"/>
    <w:rsid w:val="00CA3719"/>
    <w:rsid w:val="00CA3B19"/>
    <w:rsid w:val="00CA3DE5"/>
    <w:rsid w:val="00CA5375"/>
    <w:rsid w:val="00CA567C"/>
    <w:rsid w:val="00CA5A44"/>
    <w:rsid w:val="00CA5B30"/>
    <w:rsid w:val="00CA5FD3"/>
    <w:rsid w:val="00CA6DE9"/>
    <w:rsid w:val="00CA7222"/>
    <w:rsid w:val="00CA7491"/>
    <w:rsid w:val="00CB0119"/>
    <w:rsid w:val="00CB043D"/>
    <w:rsid w:val="00CB044C"/>
    <w:rsid w:val="00CB04F5"/>
    <w:rsid w:val="00CB06E9"/>
    <w:rsid w:val="00CB0B09"/>
    <w:rsid w:val="00CB0C59"/>
    <w:rsid w:val="00CB0CC3"/>
    <w:rsid w:val="00CB0D4F"/>
    <w:rsid w:val="00CB13C0"/>
    <w:rsid w:val="00CB13DA"/>
    <w:rsid w:val="00CB1661"/>
    <w:rsid w:val="00CB166F"/>
    <w:rsid w:val="00CB169F"/>
    <w:rsid w:val="00CB1E4B"/>
    <w:rsid w:val="00CB23BD"/>
    <w:rsid w:val="00CB290B"/>
    <w:rsid w:val="00CB3301"/>
    <w:rsid w:val="00CB3679"/>
    <w:rsid w:val="00CB3ACF"/>
    <w:rsid w:val="00CB3C73"/>
    <w:rsid w:val="00CB4617"/>
    <w:rsid w:val="00CB48E0"/>
    <w:rsid w:val="00CB50E2"/>
    <w:rsid w:val="00CB5678"/>
    <w:rsid w:val="00CB5E0D"/>
    <w:rsid w:val="00CB65BA"/>
    <w:rsid w:val="00CB660F"/>
    <w:rsid w:val="00CB6C34"/>
    <w:rsid w:val="00CB6D20"/>
    <w:rsid w:val="00CB6E01"/>
    <w:rsid w:val="00CB77E8"/>
    <w:rsid w:val="00CB789B"/>
    <w:rsid w:val="00CC00FE"/>
    <w:rsid w:val="00CC01D0"/>
    <w:rsid w:val="00CC061E"/>
    <w:rsid w:val="00CC083B"/>
    <w:rsid w:val="00CC0CD1"/>
    <w:rsid w:val="00CC0E10"/>
    <w:rsid w:val="00CC1361"/>
    <w:rsid w:val="00CC13AE"/>
    <w:rsid w:val="00CC17D7"/>
    <w:rsid w:val="00CC27AD"/>
    <w:rsid w:val="00CC33A0"/>
    <w:rsid w:val="00CC3B50"/>
    <w:rsid w:val="00CC3C00"/>
    <w:rsid w:val="00CC3EF0"/>
    <w:rsid w:val="00CC3F89"/>
    <w:rsid w:val="00CC4C6A"/>
    <w:rsid w:val="00CC4C93"/>
    <w:rsid w:val="00CC5064"/>
    <w:rsid w:val="00CC5CCA"/>
    <w:rsid w:val="00CC6837"/>
    <w:rsid w:val="00CC6D60"/>
    <w:rsid w:val="00CC738A"/>
    <w:rsid w:val="00CC74DD"/>
    <w:rsid w:val="00CC79BE"/>
    <w:rsid w:val="00CC7FA7"/>
    <w:rsid w:val="00CD04BD"/>
    <w:rsid w:val="00CD082A"/>
    <w:rsid w:val="00CD20A9"/>
    <w:rsid w:val="00CD28DD"/>
    <w:rsid w:val="00CD2935"/>
    <w:rsid w:val="00CD301E"/>
    <w:rsid w:val="00CD35E0"/>
    <w:rsid w:val="00CD381B"/>
    <w:rsid w:val="00CD393F"/>
    <w:rsid w:val="00CD398B"/>
    <w:rsid w:val="00CD4105"/>
    <w:rsid w:val="00CD4846"/>
    <w:rsid w:val="00CD5642"/>
    <w:rsid w:val="00CD6324"/>
    <w:rsid w:val="00CD711A"/>
    <w:rsid w:val="00CD7D8C"/>
    <w:rsid w:val="00CE0218"/>
    <w:rsid w:val="00CE0AD8"/>
    <w:rsid w:val="00CE0C83"/>
    <w:rsid w:val="00CE1636"/>
    <w:rsid w:val="00CE17D1"/>
    <w:rsid w:val="00CE1B25"/>
    <w:rsid w:val="00CE1D54"/>
    <w:rsid w:val="00CE1E20"/>
    <w:rsid w:val="00CE240C"/>
    <w:rsid w:val="00CE266A"/>
    <w:rsid w:val="00CE28E0"/>
    <w:rsid w:val="00CE2A73"/>
    <w:rsid w:val="00CE2FA8"/>
    <w:rsid w:val="00CE3079"/>
    <w:rsid w:val="00CE3BE5"/>
    <w:rsid w:val="00CE3BE9"/>
    <w:rsid w:val="00CE3BFD"/>
    <w:rsid w:val="00CE40B5"/>
    <w:rsid w:val="00CE42F0"/>
    <w:rsid w:val="00CE46FA"/>
    <w:rsid w:val="00CE4736"/>
    <w:rsid w:val="00CE5089"/>
    <w:rsid w:val="00CE6756"/>
    <w:rsid w:val="00CE69B1"/>
    <w:rsid w:val="00CE6A7D"/>
    <w:rsid w:val="00CE71F3"/>
    <w:rsid w:val="00CE7221"/>
    <w:rsid w:val="00CE7DB3"/>
    <w:rsid w:val="00CF0018"/>
    <w:rsid w:val="00CF02FC"/>
    <w:rsid w:val="00CF06B7"/>
    <w:rsid w:val="00CF07A4"/>
    <w:rsid w:val="00CF20FB"/>
    <w:rsid w:val="00CF3110"/>
    <w:rsid w:val="00CF430C"/>
    <w:rsid w:val="00CF48E8"/>
    <w:rsid w:val="00CF4AC6"/>
    <w:rsid w:val="00CF53A4"/>
    <w:rsid w:val="00CF5449"/>
    <w:rsid w:val="00CF56A1"/>
    <w:rsid w:val="00CF5C97"/>
    <w:rsid w:val="00CF6CA1"/>
    <w:rsid w:val="00CF6FB8"/>
    <w:rsid w:val="00CF7796"/>
    <w:rsid w:val="00D0045D"/>
    <w:rsid w:val="00D0266A"/>
    <w:rsid w:val="00D026B8"/>
    <w:rsid w:val="00D028BF"/>
    <w:rsid w:val="00D02BFA"/>
    <w:rsid w:val="00D0311D"/>
    <w:rsid w:val="00D0351D"/>
    <w:rsid w:val="00D03DBB"/>
    <w:rsid w:val="00D03E64"/>
    <w:rsid w:val="00D0437A"/>
    <w:rsid w:val="00D04624"/>
    <w:rsid w:val="00D0475D"/>
    <w:rsid w:val="00D050CA"/>
    <w:rsid w:val="00D05D35"/>
    <w:rsid w:val="00D05DB0"/>
    <w:rsid w:val="00D06076"/>
    <w:rsid w:val="00D0667A"/>
    <w:rsid w:val="00D0694E"/>
    <w:rsid w:val="00D06F28"/>
    <w:rsid w:val="00D07157"/>
    <w:rsid w:val="00D10C14"/>
    <w:rsid w:val="00D10EE7"/>
    <w:rsid w:val="00D111A5"/>
    <w:rsid w:val="00D114E7"/>
    <w:rsid w:val="00D11C1A"/>
    <w:rsid w:val="00D11DEB"/>
    <w:rsid w:val="00D12101"/>
    <w:rsid w:val="00D12396"/>
    <w:rsid w:val="00D13273"/>
    <w:rsid w:val="00D132B4"/>
    <w:rsid w:val="00D145A6"/>
    <w:rsid w:val="00D14F22"/>
    <w:rsid w:val="00D153E1"/>
    <w:rsid w:val="00D15682"/>
    <w:rsid w:val="00D15D95"/>
    <w:rsid w:val="00D16838"/>
    <w:rsid w:val="00D1749C"/>
    <w:rsid w:val="00D20789"/>
    <w:rsid w:val="00D207A7"/>
    <w:rsid w:val="00D20931"/>
    <w:rsid w:val="00D20C26"/>
    <w:rsid w:val="00D20DA6"/>
    <w:rsid w:val="00D21094"/>
    <w:rsid w:val="00D21AD0"/>
    <w:rsid w:val="00D2299F"/>
    <w:rsid w:val="00D22D54"/>
    <w:rsid w:val="00D24079"/>
    <w:rsid w:val="00D245AA"/>
    <w:rsid w:val="00D24E79"/>
    <w:rsid w:val="00D24FB3"/>
    <w:rsid w:val="00D2578C"/>
    <w:rsid w:val="00D25B9C"/>
    <w:rsid w:val="00D25BB8"/>
    <w:rsid w:val="00D25EBF"/>
    <w:rsid w:val="00D266F3"/>
    <w:rsid w:val="00D26BBD"/>
    <w:rsid w:val="00D27B57"/>
    <w:rsid w:val="00D27B8D"/>
    <w:rsid w:val="00D302E2"/>
    <w:rsid w:val="00D303CA"/>
    <w:rsid w:val="00D30595"/>
    <w:rsid w:val="00D31F33"/>
    <w:rsid w:val="00D32114"/>
    <w:rsid w:val="00D32746"/>
    <w:rsid w:val="00D3284A"/>
    <w:rsid w:val="00D32A84"/>
    <w:rsid w:val="00D33100"/>
    <w:rsid w:val="00D33A93"/>
    <w:rsid w:val="00D33E9D"/>
    <w:rsid w:val="00D33EB6"/>
    <w:rsid w:val="00D343C4"/>
    <w:rsid w:val="00D3456F"/>
    <w:rsid w:val="00D34D99"/>
    <w:rsid w:val="00D356E8"/>
    <w:rsid w:val="00D36089"/>
    <w:rsid w:val="00D360D6"/>
    <w:rsid w:val="00D366BC"/>
    <w:rsid w:val="00D367DA"/>
    <w:rsid w:val="00D3692B"/>
    <w:rsid w:val="00D36BF8"/>
    <w:rsid w:val="00D36D67"/>
    <w:rsid w:val="00D3741C"/>
    <w:rsid w:val="00D37BBB"/>
    <w:rsid w:val="00D40631"/>
    <w:rsid w:val="00D4063F"/>
    <w:rsid w:val="00D40734"/>
    <w:rsid w:val="00D40C9C"/>
    <w:rsid w:val="00D40ECA"/>
    <w:rsid w:val="00D40F23"/>
    <w:rsid w:val="00D410AD"/>
    <w:rsid w:val="00D41D17"/>
    <w:rsid w:val="00D425FC"/>
    <w:rsid w:val="00D42DA3"/>
    <w:rsid w:val="00D43091"/>
    <w:rsid w:val="00D435E6"/>
    <w:rsid w:val="00D43C3C"/>
    <w:rsid w:val="00D44641"/>
    <w:rsid w:val="00D452AC"/>
    <w:rsid w:val="00D45B9B"/>
    <w:rsid w:val="00D4633C"/>
    <w:rsid w:val="00D46D38"/>
    <w:rsid w:val="00D46E56"/>
    <w:rsid w:val="00D47067"/>
    <w:rsid w:val="00D47126"/>
    <w:rsid w:val="00D47B96"/>
    <w:rsid w:val="00D47C04"/>
    <w:rsid w:val="00D50649"/>
    <w:rsid w:val="00D50BAD"/>
    <w:rsid w:val="00D50F1D"/>
    <w:rsid w:val="00D5104A"/>
    <w:rsid w:val="00D51374"/>
    <w:rsid w:val="00D5141D"/>
    <w:rsid w:val="00D5172B"/>
    <w:rsid w:val="00D52084"/>
    <w:rsid w:val="00D529A7"/>
    <w:rsid w:val="00D52A6A"/>
    <w:rsid w:val="00D52CBB"/>
    <w:rsid w:val="00D53792"/>
    <w:rsid w:val="00D54427"/>
    <w:rsid w:val="00D55331"/>
    <w:rsid w:val="00D55F06"/>
    <w:rsid w:val="00D55FFA"/>
    <w:rsid w:val="00D5606A"/>
    <w:rsid w:val="00D560FC"/>
    <w:rsid w:val="00D564E8"/>
    <w:rsid w:val="00D5725C"/>
    <w:rsid w:val="00D575A7"/>
    <w:rsid w:val="00D576C9"/>
    <w:rsid w:val="00D607B1"/>
    <w:rsid w:val="00D608D9"/>
    <w:rsid w:val="00D60A67"/>
    <w:rsid w:val="00D612B9"/>
    <w:rsid w:val="00D61648"/>
    <w:rsid w:val="00D6175E"/>
    <w:rsid w:val="00D61815"/>
    <w:rsid w:val="00D61A45"/>
    <w:rsid w:val="00D61B9F"/>
    <w:rsid w:val="00D61C4C"/>
    <w:rsid w:val="00D6283E"/>
    <w:rsid w:val="00D6292B"/>
    <w:rsid w:val="00D62D6A"/>
    <w:rsid w:val="00D63261"/>
    <w:rsid w:val="00D6337A"/>
    <w:rsid w:val="00D63427"/>
    <w:rsid w:val="00D644EB"/>
    <w:rsid w:val="00D64D2C"/>
    <w:rsid w:val="00D657ED"/>
    <w:rsid w:val="00D65EAF"/>
    <w:rsid w:val="00D65FFB"/>
    <w:rsid w:val="00D66116"/>
    <w:rsid w:val="00D662EB"/>
    <w:rsid w:val="00D6630C"/>
    <w:rsid w:val="00D6760F"/>
    <w:rsid w:val="00D67A78"/>
    <w:rsid w:val="00D67CE2"/>
    <w:rsid w:val="00D67EA3"/>
    <w:rsid w:val="00D708EB"/>
    <w:rsid w:val="00D70F63"/>
    <w:rsid w:val="00D715C6"/>
    <w:rsid w:val="00D71AD9"/>
    <w:rsid w:val="00D72AD6"/>
    <w:rsid w:val="00D72F39"/>
    <w:rsid w:val="00D73456"/>
    <w:rsid w:val="00D73EEB"/>
    <w:rsid w:val="00D745AD"/>
    <w:rsid w:val="00D74B49"/>
    <w:rsid w:val="00D74BAB"/>
    <w:rsid w:val="00D7512F"/>
    <w:rsid w:val="00D75B78"/>
    <w:rsid w:val="00D76139"/>
    <w:rsid w:val="00D7653B"/>
    <w:rsid w:val="00D76672"/>
    <w:rsid w:val="00D76789"/>
    <w:rsid w:val="00D76E7E"/>
    <w:rsid w:val="00D77F87"/>
    <w:rsid w:val="00D804EF"/>
    <w:rsid w:val="00D80A08"/>
    <w:rsid w:val="00D80D27"/>
    <w:rsid w:val="00D812E4"/>
    <w:rsid w:val="00D8159A"/>
    <w:rsid w:val="00D81701"/>
    <w:rsid w:val="00D81E83"/>
    <w:rsid w:val="00D83696"/>
    <w:rsid w:val="00D837C6"/>
    <w:rsid w:val="00D837E2"/>
    <w:rsid w:val="00D8390D"/>
    <w:rsid w:val="00D83BAB"/>
    <w:rsid w:val="00D84036"/>
    <w:rsid w:val="00D84DF7"/>
    <w:rsid w:val="00D84FC4"/>
    <w:rsid w:val="00D85987"/>
    <w:rsid w:val="00D85D6C"/>
    <w:rsid w:val="00D86BCB"/>
    <w:rsid w:val="00D86DC1"/>
    <w:rsid w:val="00D8739F"/>
    <w:rsid w:val="00D87711"/>
    <w:rsid w:val="00D901B8"/>
    <w:rsid w:val="00D906EC"/>
    <w:rsid w:val="00D907E6"/>
    <w:rsid w:val="00D90CB7"/>
    <w:rsid w:val="00D9140A"/>
    <w:rsid w:val="00D9269E"/>
    <w:rsid w:val="00D92837"/>
    <w:rsid w:val="00D93AAA"/>
    <w:rsid w:val="00D93C7D"/>
    <w:rsid w:val="00D942CE"/>
    <w:rsid w:val="00D94E20"/>
    <w:rsid w:val="00D9520B"/>
    <w:rsid w:val="00D95BA9"/>
    <w:rsid w:val="00D95BED"/>
    <w:rsid w:val="00D96043"/>
    <w:rsid w:val="00D96D35"/>
    <w:rsid w:val="00D97024"/>
    <w:rsid w:val="00D971E1"/>
    <w:rsid w:val="00D97655"/>
    <w:rsid w:val="00D97762"/>
    <w:rsid w:val="00D977F0"/>
    <w:rsid w:val="00D97D17"/>
    <w:rsid w:val="00DA04DB"/>
    <w:rsid w:val="00DA061D"/>
    <w:rsid w:val="00DA077A"/>
    <w:rsid w:val="00DA0788"/>
    <w:rsid w:val="00DA114A"/>
    <w:rsid w:val="00DA145D"/>
    <w:rsid w:val="00DA21A4"/>
    <w:rsid w:val="00DA2371"/>
    <w:rsid w:val="00DA23E5"/>
    <w:rsid w:val="00DA2597"/>
    <w:rsid w:val="00DA2D4F"/>
    <w:rsid w:val="00DA2D79"/>
    <w:rsid w:val="00DA3357"/>
    <w:rsid w:val="00DA33F1"/>
    <w:rsid w:val="00DA37CF"/>
    <w:rsid w:val="00DA3C33"/>
    <w:rsid w:val="00DA42F1"/>
    <w:rsid w:val="00DA4AE9"/>
    <w:rsid w:val="00DA589F"/>
    <w:rsid w:val="00DA5DE7"/>
    <w:rsid w:val="00DA5EB4"/>
    <w:rsid w:val="00DA5F1F"/>
    <w:rsid w:val="00DA61B0"/>
    <w:rsid w:val="00DA6FC5"/>
    <w:rsid w:val="00DA736A"/>
    <w:rsid w:val="00DA772F"/>
    <w:rsid w:val="00DB0073"/>
    <w:rsid w:val="00DB0385"/>
    <w:rsid w:val="00DB03EE"/>
    <w:rsid w:val="00DB0A40"/>
    <w:rsid w:val="00DB0ED8"/>
    <w:rsid w:val="00DB0F70"/>
    <w:rsid w:val="00DB1609"/>
    <w:rsid w:val="00DB2340"/>
    <w:rsid w:val="00DB2392"/>
    <w:rsid w:val="00DB26C7"/>
    <w:rsid w:val="00DB2886"/>
    <w:rsid w:val="00DB3563"/>
    <w:rsid w:val="00DB382C"/>
    <w:rsid w:val="00DB393E"/>
    <w:rsid w:val="00DB3AD6"/>
    <w:rsid w:val="00DB4234"/>
    <w:rsid w:val="00DB4909"/>
    <w:rsid w:val="00DB4B0A"/>
    <w:rsid w:val="00DB5388"/>
    <w:rsid w:val="00DB642B"/>
    <w:rsid w:val="00DB687A"/>
    <w:rsid w:val="00DB6D2E"/>
    <w:rsid w:val="00DB72D4"/>
    <w:rsid w:val="00DB7412"/>
    <w:rsid w:val="00DB75F1"/>
    <w:rsid w:val="00DB7F27"/>
    <w:rsid w:val="00DB7FB5"/>
    <w:rsid w:val="00DB7FB9"/>
    <w:rsid w:val="00DC04FB"/>
    <w:rsid w:val="00DC09F9"/>
    <w:rsid w:val="00DC0C13"/>
    <w:rsid w:val="00DC1254"/>
    <w:rsid w:val="00DC1377"/>
    <w:rsid w:val="00DC1834"/>
    <w:rsid w:val="00DC18C1"/>
    <w:rsid w:val="00DC19E9"/>
    <w:rsid w:val="00DC23D7"/>
    <w:rsid w:val="00DC250C"/>
    <w:rsid w:val="00DC2539"/>
    <w:rsid w:val="00DC325F"/>
    <w:rsid w:val="00DC32A4"/>
    <w:rsid w:val="00DC32E1"/>
    <w:rsid w:val="00DC3BB0"/>
    <w:rsid w:val="00DC4168"/>
    <w:rsid w:val="00DC438E"/>
    <w:rsid w:val="00DC460C"/>
    <w:rsid w:val="00DC49A5"/>
    <w:rsid w:val="00DC5234"/>
    <w:rsid w:val="00DC5FE7"/>
    <w:rsid w:val="00DC60A3"/>
    <w:rsid w:val="00DC67C8"/>
    <w:rsid w:val="00DC6A64"/>
    <w:rsid w:val="00DC6AD8"/>
    <w:rsid w:val="00DC6D98"/>
    <w:rsid w:val="00DC7536"/>
    <w:rsid w:val="00DD0736"/>
    <w:rsid w:val="00DD079C"/>
    <w:rsid w:val="00DD0D82"/>
    <w:rsid w:val="00DD0FE2"/>
    <w:rsid w:val="00DD1229"/>
    <w:rsid w:val="00DD18CC"/>
    <w:rsid w:val="00DD1A6D"/>
    <w:rsid w:val="00DD20ED"/>
    <w:rsid w:val="00DD2CB9"/>
    <w:rsid w:val="00DD3B01"/>
    <w:rsid w:val="00DD3C7F"/>
    <w:rsid w:val="00DD3EA8"/>
    <w:rsid w:val="00DD4238"/>
    <w:rsid w:val="00DD42BB"/>
    <w:rsid w:val="00DD47BC"/>
    <w:rsid w:val="00DD49DF"/>
    <w:rsid w:val="00DD4FB2"/>
    <w:rsid w:val="00DD5283"/>
    <w:rsid w:val="00DD52B0"/>
    <w:rsid w:val="00DD5D33"/>
    <w:rsid w:val="00DD5E25"/>
    <w:rsid w:val="00DD60C7"/>
    <w:rsid w:val="00DD6298"/>
    <w:rsid w:val="00DD6385"/>
    <w:rsid w:val="00DD6BA2"/>
    <w:rsid w:val="00DD6F83"/>
    <w:rsid w:val="00DD6FC5"/>
    <w:rsid w:val="00DD705B"/>
    <w:rsid w:val="00DD7945"/>
    <w:rsid w:val="00DD7EB7"/>
    <w:rsid w:val="00DD7EDE"/>
    <w:rsid w:val="00DD7F12"/>
    <w:rsid w:val="00DE01DF"/>
    <w:rsid w:val="00DE03AF"/>
    <w:rsid w:val="00DE04E9"/>
    <w:rsid w:val="00DE12E5"/>
    <w:rsid w:val="00DE2141"/>
    <w:rsid w:val="00DE2917"/>
    <w:rsid w:val="00DE3EFA"/>
    <w:rsid w:val="00DE4400"/>
    <w:rsid w:val="00DE48C8"/>
    <w:rsid w:val="00DE48FA"/>
    <w:rsid w:val="00DE4A09"/>
    <w:rsid w:val="00DE559F"/>
    <w:rsid w:val="00DE5C56"/>
    <w:rsid w:val="00DE6292"/>
    <w:rsid w:val="00DE6EEE"/>
    <w:rsid w:val="00DE75EE"/>
    <w:rsid w:val="00DE7889"/>
    <w:rsid w:val="00DE7BCA"/>
    <w:rsid w:val="00DF002D"/>
    <w:rsid w:val="00DF0570"/>
    <w:rsid w:val="00DF1382"/>
    <w:rsid w:val="00DF16DE"/>
    <w:rsid w:val="00DF1A5F"/>
    <w:rsid w:val="00DF1A74"/>
    <w:rsid w:val="00DF1D13"/>
    <w:rsid w:val="00DF221E"/>
    <w:rsid w:val="00DF24A1"/>
    <w:rsid w:val="00DF2A27"/>
    <w:rsid w:val="00DF2FFD"/>
    <w:rsid w:val="00DF35FF"/>
    <w:rsid w:val="00DF369C"/>
    <w:rsid w:val="00DF37D8"/>
    <w:rsid w:val="00DF3D02"/>
    <w:rsid w:val="00DF4484"/>
    <w:rsid w:val="00DF5AAB"/>
    <w:rsid w:val="00DF5C70"/>
    <w:rsid w:val="00DF60D3"/>
    <w:rsid w:val="00DF63B8"/>
    <w:rsid w:val="00DF6877"/>
    <w:rsid w:val="00DF6E6B"/>
    <w:rsid w:val="00DF6EF3"/>
    <w:rsid w:val="00DF6F19"/>
    <w:rsid w:val="00DF7D62"/>
    <w:rsid w:val="00E001FD"/>
    <w:rsid w:val="00E00256"/>
    <w:rsid w:val="00E00305"/>
    <w:rsid w:val="00E00379"/>
    <w:rsid w:val="00E00422"/>
    <w:rsid w:val="00E004EA"/>
    <w:rsid w:val="00E00EC8"/>
    <w:rsid w:val="00E01AB4"/>
    <w:rsid w:val="00E01CDC"/>
    <w:rsid w:val="00E01DB3"/>
    <w:rsid w:val="00E02E93"/>
    <w:rsid w:val="00E02EFE"/>
    <w:rsid w:val="00E030D0"/>
    <w:rsid w:val="00E033BC"/>
    <w:rsid w:val="00E03B3F"/>
    <w:rsid w:val="00E03DE8"/>
    <w:rsid w:val="00E03E1A"/>
    <w:rsid w:val="00E047B4"/>
    <w:rsid w:val="00E04E80"/>
    <w:rsid w:val="00E0541C"/>
    <w:rsid w:val="00E05561"/>
    <w:rsid w:val="00E056E9"/>
    <w:rsid w:val="00E05E39"/>
    <w:rsid w:val="00E063EB"/>
    <w:rsid w:val="00E06B1D"/>
    <w:rsid w:val="00E06DEF"/>
    <w:rsid w:val="00E06EA2"/>
    <w:rsid w:val="00E071CB"/>
    <w:rsid w:val="00E07AA3"/>
    <w:rsid w:val="00E104A0"/>
    <w:rsid w:val="00E10E95"/>
    <w:rsid w:val="00E11828"/>
    <w:rsid w:val="00E12709"/>
    <w:rsid w:val="00E13905"/>
    <w:rsid w:val="00E13E8C"/>
    <w:rsid w:val="00E13F17"/>
    <w:rsid w:val="00E142CC"/>
    <w:rsid w:val="00E143FF"/>
    <w:rsid w:val="00E155C3"/>
    <w:rsid w:val="00E157A8"/>
    <w:rsid w:val="00E159B9"/>
    <w:rsid w:val="00E15BEA"/>
    <w:rsid w:val="00E15C58"/>
    <w:rsid w:val="00E15EFA"/>
    <w:rsid w:val="00E164D4"/>
    <w:rsid w:val="00E1746F"/>
    <w:rsid w:val="00E17A59"/>
    <w:rsid w:val="00E20093"/>
    <w:rsid w:val="00E20352"/>
    <w:rsid w:val="00E20420"/>
    <w:rsid w:val="00E20B3D"/>
    <w:rsid w:val="00E20BAA"/>
    <w:rsid w:val="00E20C68"/>
    <w:rsid w:val="00E20E25"/>
    <w:rsid w:val="00E20FE5"/>
    <w:rsid w:val="00E22095"/>
    <w:rsid w:val="00E225C2"/>
    <w:rsid w:val="00E226F0"/>
    <w:rsid w:val="00E22A2B"/>
    <w:rsid w:val="00E22E3D"/>
    <w:rsid w:val="00E23D3B"/>
    <w:rsid w:val="00E246B1"/>
    <w:rsid w:val="00E24771"/>
    <w:rsid w:val="00E24958"/>
    <w:rsid w:val="00E251B5"/>
    <w:rsid w:val="00E25437"/>
    <w:rsid w:val="00E2568E"/>
    <w:rsid w:val="00E257F0"/>
    <w:rsid w:val="00E259E7"/>
    <w:rsid w:val="00E25E1D"/>
    <w:rsid w:val="00E25FBB"/>
    <w:rsid w:val="00E2600E"/>
    <w:rsid w:val="00E26784"/>
    <w:rsid w:val="00E26CA9"/>
    <w:rsid w:val="00E273C9"/>
    <w:rsid w:val="00E273E1"/>
    <w:rsid w:val="00E305C8"/>
    <w:rsid w:val="00E30983"/>
    <w:rsid w:val="00E30E37"/>
    <w:rsid w:val="00E3153D"/>
    <w:rsid w:val="00E31780"/>
    <w:rsid w:val="00E3184E"/>
    <w:rsid w:val="00E31ABC"/>
    <w:rsid w:val="00E31D9E"/>
    <w:rsid w:val="00E3236A"/>
    <w:rsid w:val="00E326F7"/>
    <w:rsid w:val="00E32DAC"/>
    <w:rsid w:val="00E33986"/>
    <w:rsid w:val="00E34607"/>
    <w:rsid w:val="00E3460E"/>
    <w:rsid w:val="00E34741"/>
    <w:rsid w:val="00E34CD4"/>
    <w:rsid w:val="00E3509B"/>
    <w:rsid w:val="00E351AF"/>
    <w:rsid w:val="00E35862"/>
    <w:rsid w:val="00E364E5"/>
    <w:rsid w:val="00E3671B"/>
    <w:rsid w:val="00E3727F"/>
    <w:rsid w:val="00E37437"/>
    <w:rsid w:val="00E37B67"/>
    <w:rsid w:val="00E37D92"/>
    <w:rsid w:val="00E409AD"/>
    <w:rsid w:val="00E41222"/>
    <w:rsid w:val="00E41CEA"/>
    <w:rsid w:val="00E41DA0"/>
    <w:rsid w:val="00E42178"/>
    <w:rsid w:val="00E4246C"/>
    <w:rsid w:val="00E4333B"/>
    <w:rsid w:val="00E45451"/>
    <w:rsid w:val="00E456B8"/>
    <w:rsid w:val="00E45B1F"/>
    <w:rsid w:val="00E45CC8"/>
    <w:rsid w:val="00E469DF"/>
    <w:rsid w:val="00E472B9"/>
    <w:rsid w:val="00E47586"/>
    <w:rsid w:val="00E5012D"/>
    <w:rsid w:val="00E5078F"/>
    <w:rsid w:val="00E51231"/>
    <w:rsid w:val="00E518CB"/>
    <w:rsid w:val="00E51BC1"/>
    <w:rsid w:val="00E52839"/>
    <w:rsid w:val="00E52957"/>
    <w:rsid w:val="00E53050"/>
    <w:rsid w:val="00E53662"/>
    <w:rsid w:val="00E5375A"/>
    <w:rsid w:val="00E540E1"/>
    <w:rsid w:val="00E55BDC"/>
    <w:rsid w:val="00E55BE0"/>
    <w:rsid w:val="00E56417"/>
    <w:rsid w:val="00E564AC"/>
    <w:rsid w:val="00E56999"/>
    <w:rsid w:val="00E56A56"/>
    <w:rsid w:val="00E56AD2"/>
    <w:rsid w:val="00E56D47"/>
    <w:rsid w:val="00E56D57"/>
    <w:rsid w:val="00E57032"/>
    <w:rsid w:val="00E575D7"/>
    <w:rsid w:val="00E577BF"/>
    <w:rsid w:val="00E57C8C"/>
    <w:rsid w:val="00E60555"/>
    <w:rsid w:val="00E606E8"/>
    <w:rsid w:val="00E60705"/>
    <w:rsid w:val="00E60FDC"/>
    <w:rsid w:val="00E6128D"/>
    <w:rsid w:val="00E6137E"/>
    <w:rsid w:val="00E6145D"/>
    <w:rsid w:val="00E6189A"/>
    <w:rsid w:val="00E61E09"/>
    <w:rsid w:val="00E62654"/>
    <w:rsid w:val="00E627E6"/>
    <w:rsid w:val="00E62960"/>
    <w:rsid w:val="00E62ACC"/>
    <w:rsid w:val="00E62B00"/>
    <w:rsid w:val="00E62C68"/>
    <w:rsid w:val="00E62E3D"/>
    <w:rsid w:val="00E63095"/>
    <w:rsid w:val="00E63502"/>
    <w:rsid w:val="00E636A0"/>
    <w:rsid w:val="00E636C4"/>
    <w:rsid w:val="00E63817"/>
    <w:rsid w:val="00E63D9C"/>
    <w:rsid w:val="00E64126"/>
    <w:rsid w:val="00E64294"/>
    <w:rsid w:val="00E64545"/>
    <w:rsid w:val="00E6498A"/>
    <w:rsid w:val="00E65337"/>
    <w:rsid w:val="00E653F5"/>
    <w:rsid w:val="00E660EC"/>
    <w:rsid w:val="00E66BCF"/>
    <w:rsid w:val="00E670A0"/>
    <w:rsid w:val="00E67ED4"/>
    <w:rsid w:val="00E71060"/>
    <w:rsid w:val="00E71169"/>
    <w:rsid w:val="00E715BE"/>
    <w:rsid w:val="00E7162F"/>
    <w:rsid w:val="00E71BED"/>
    <w:rsid w:val="00E72A11"/>
    <w:rsid w:val="00E72F03"/>
    <w:rsid w:val="00E73D77"/>
    <w:rsid w:val="00E74226"/>
    <w:rsid w:val="00E74B8E"/>
    <w:rsid w:val="00E74D7C"/>
    <w:rsid w:val="00E74FB4"/>
    <w:rsid w:val="00E75160"/>
    <w:rsid w:val="00E75281"/>
    <w:rsid w:val="00E7553E"/>
    <w:rsid w:val="00E7556B"/>
    <w:rsid w:val="00E75CED"/>
    <w:rsid w:val="00E75D6C"/>
    <w:rsid w:val="00E75E7F"/>
    <w:rsid w:val="00E7655C"/>
    <w:rsid w:val="00E76BBD"/>
    <w:rsid w:val="00E77A81"/>
    <w:rsid w:val="00E77F15"/>
    <w:rsid w:val="00E77F26"/>
    <w:rsid w:val="00E80073"/>
    <w:rsid w:val="00E808AB"/>
    <w:rsid w:val="00E80B20"/>
    <w:rsid w:val="00E80B28"/>
    <w:rsid w:val="00E81DC3"/>
    <w:rsid w:val="00E82540"/>
    <w:rsid w:val="00E82A5F"/>
    <w:rsid w:val="00E82B7A"/>
    <w:rsid w:val="00E832C2"/>
    <w:rsid w:val="00E83573"/>
    <w:rsid w:val="00E83D81"/>
    <w:rsid w:val="00E84312"/>
    <w:rsid w:val="00E8534E"/>
    <w:rsid w:val="00E8650D"/>
    <w:rsid w:val="00E8699D"/>
    <w:rsid w:val="00E86B5A"/>
    <w:rsid w:val="00E86BED"/>
    <w:rsid w:val="00E87AA1"/>
    <w:rsid w:val="00E87F0E"/>
    <w:rsid w:val="00E87F8D"/>
    <w:rsid w:val="00E90041"/>
    <w:rsid w:val="00E90315"/>
    <w:rsid w:val="00E907BF"/>
    <w:rsid w:val="00E90B40"/>
    <w:rsid w:val="00E90D80"/>
    <w:rsid w:val="00E9103E"/>
    <w:rsid w:val="00E912D7"/>
    <w:rsid w:val="00E91E32"/>
    <w:rsid w:val="00E91F4B"/>
    <w:rsid w:val="00E925D6"/>
    <w:rsid w:val="00E92AA2"/>
    <w:rsid w:val="00E931A5"/>
    <w:rsid w:val="00E93C68"/>
    <w:rsid w:val="00E94269"/>
    <w:rsid w:val="00E94A83"/>
    <w:rsid w:val="00E94C33"/>
    <w:rsid w:val="00E9506B"/>
    <w:rsid w:val="00E950B3"/>
    <w:rsid w:val="00E9686F"/>
    <w:rsid w:val="00E97821"/>
    <w:rsid w:val="00E97AB2"/>
    <w:rsid w:val="00EA0352"/>
    <w:rsid w:val="00EA05AE"/>
    <w:rsid w:val="00EA0CB0"/>
    <w:rsid w:val="00EA0EF3"/>
    <w:rsid w:val="00EA1267"/>
    <w:rsid w:val="00EA187D"/>
    <w:rsid w:val="00EA2312"/>
    <w:rsid w:val="00EA2A8C"/>
    <w:rsid w:val="00EA2B02"/>
    <w:rsid w:val="00EA2CB2"/>
    <w:rsid w:val="00EA497D"/>
    <w:rsid w:val="00EA4CAF"/>
    <w:rsid w:val="00EA5ABB"/>
    <w:rsid w:val="00EA7063"/>
    <w:rsid w:val="00EA72B7"/>
    <w:rsid w:val="00EB00D9"/>
    <w:rsid w:val="00EB01AF"/>
    <w:rsid w:val="00EB0207"/>
    <w:rsid w:val="00EB0487"/>
    <w:rsid w:val="00EB09B4"/>
    <w:rsid w:val="00EB1136"/>
    <w:rsid w:val="00EB217D"/>
    <w:rsid w:val="00EB2600"/>
    <w:rsid w:val="00EB2E7C"/>
    <w:rsid w:val="00EB34A4"/>
    <w:rsid w:val="00EB39D9"/>
    <w:rsid w:val="00EB3D44"/>
    <w:rsid w:val="00EB3E4E"/>
    <w:rsid w:val="00EB43DD"/>
    <w:rsid w:val="00EB4955"/>
    <w:rsid w:val="00EB49D2"/>
    <w:rsid w:val="00EB5E0D"/>
    <w:rsid w:val="00EB5EDC"/>
    <w:rsid w:val="00EB6374"/>
    <w:rsid w:val="00EB6742"/>
    <w:rsid w:val="00EB6B3A"/>
    <w:rsid w:val="00EB7F97"/>
    <w:rsid w:val="00EC11EE"/>
    <w:rsid w:val="00EC16EB"/>
    <w:rsid w:val="00EC1881"/>
    <w:rsid w:val="00EC1D7C"/>
    <w:rsid w:val="00EC1E59"/>
    <w:rsid w:val="00EC1F01"/>
    <w:rsid w:val="00EC2729"/>
    <w:rsid w:val="00EC2EEF"/>
    <w:rsid w:val="00EC30E2"/>
    <w:rsid w:val="00EC36F8"/>
    <w:rsid w:val="00EC3AF9"/>
    <w:rsid w:val="00EC41C8"/>
    <w:rsid w:val="00EC457D"/>
    <w:rsid w:val="00EC4754"/>
    <w:rsid w:val="00EC4B52"/>
    <w:rsid w:val="00EC4E41"/>
    <w:rsid w:val="00EC69F4"/>
    <w:rsid w:val="00EC6A6A"/>
    <w:rsid w:val="00EC763E"/>
    <w:rsid w:val="00EC792E"/>
    <w:rsid w:val="00EC79D0"/>
    <w:rsid w:val="00EC7B80"/>
    <w:rsid w:val="00ED0120"/>
    <w:rsid w:val="00ED0E31"/>
    <w:rsid w:val="00ED12F0"/>
    <w:rsid w:val="00ED19F5"/>
    <w:rsid w:val="00ED1A44"/>
    <w:rsid w:val="00ED1B51"/>
    <w:rsid w:val="00ED1D8C"/>
    <w:rsid w:val="00ED1FB2"/>
    <w:rsid w:val="00ED2708"/>
    <w:rsid w:val="00ED2D1F"/>
    <w:rsid w:val="00ED339E"/>
    <w:rsid w:val="00ED34C2"/>
    <w:rsid w:val="00ED3726"/>
    <w:rsid w:val="00ED3DD8"/>
    <w:rsid w:val="00ED44F1"/>
    <w:rsid w:val="00ED4624"/>
    <w:rsid w:val="00ED473B"/>
    <w:rsid w:val="00ED5775"/>
    <w:rsid w:val="00ED5D64"/>
    <w:rsid w:val="00ED65B4"/>
    <w:rsid w:val="00ED6B02"/>
    <w:rsid w:val="00ED6EAF"/>
    <w:rsid w:val="00ED6EEF"/>
    <w:rsid w:val="00ED70A3"/>
    <w:rsid w:val="00ED7BE0"/>
    <w:rsid w:val="00ED7DAC"/>
    <w:rsid w:val="00EE002D"/>
    <w:rsid w:val="00EE076B"/>
    <w:rsid w:val="00EE0889"/>
    <w:rsid w:val="00EE0EB0"/>
    <w:rsid w:val="00EE17BE"/>
    <w:rsid w:val="00EE1BA8"/>
    <w:rsid w:val="00EE1FF9"/>
    <w:rsid w:val="00EE20A1"/>
    <w:rsid w:val="00EE248E"/>
    <w:rsid w:val="00EE2D19"/>
    <w:rsid w:val="00EE2D8C"/>
    <w:rsid w:val="00EE46F0"/>
    <w:rsid w:val="00EE4B27"/>
    <w:rsid w:val="00EE50CA"/>
    <w:rsid w:val="00EE52C1"/>
    <w:rsid w:val="00EE550F"/>
    <w:rsid w:val="00EE5796"/>
    <w:rsid w:val="00EE57EF"/>
    <w:rsid w:val="00EE5C1E"/>
    <w:rsid w:val="00EE5F6A"/>
    <w:rsid w:val="00EE64C3"/>
    <w:rsid w:val="00EE7040"/>
    <w:rsid w:val="00EE7CC9"/>
    <w:rsid w:val="00EF002E"/>
    <w:rsid w:val="00EF05F9"/>
    <w:rsid w:val="00EF08C3"/>
    <w:rsid w:val="00EF0F6F"/>
    <w:rsid w:val="00EF13DD"/>
    <w:rsid w:val="00EF1420"/>
    <w:rsid w:val="00EF1EA2"/>
    <w:rsid w:val="00EF23D2"/>
    <w:rsid w:val="00EF2C45"/>
    <w:rsid w:val="00EF2D37"/>
    <w:rsid w:val="00EF2FCC"/>
    <w:rsid w:val="00EF4231"/>
    <w:rsid w:val="00EF536F"/>
    <w:rsid w:val="00EF5409"/>
    <w:rsid w:val="00EF5BED"/>
    <w:rsid w:val="00EF6B1B"/>
    <w:rsid w:val="00EF79DE"/>
    <w:rsid w:val="00EF7F99"/>
    <w:rsid w:val="00F01099"/>
    <w:rsid w:val="00F01325"/>
    <w:rsid w:val="00F01584"/>
    <w:rsid w:val="00F01741"/>
    <w:rsid w:val="00F01949"/>
    <w:rsid w:val="00F01EBC"/>
    <w:rsid w:val="00F023B8"/>
    <w:rsid w:val="00F02DE5"/>
    <w:rsid w:val="00F03306"/>
    <w:rsid w:val="00F036C5"/>
    <w:rsid w:val="00F03EE5"/>
    <w:rsid w:val="00F03F33"/>
    <w:rsid w:val="00F04B89"/>
    <w:rsid w:val="00F04ED6"/>
    <w:rsid w:val="00F0567B"/>
    <w:rsid w:val="00F05B7A"/>
    <w:rsid w:val="00F05C37"/>
    <w:rsid w:val="00F067A4"/>
    <w:rsid w:val="00F06913"/>
    <w:rsid w:val="00F06CE0"/>
    <w:rsid w:val="00F06F6B"/>
    <w:rsid w:val="00F110F7"/>
    <w:rsid w:val="00F11270"/>
    <w:rsid w:val="00F11866"/>
    <w:rsid w:val="00F11D9E"/>
    <w:rsid w:val="00F11FFE"/>
    <w:rsid w:val="00F1253F"/>
    <w:rsid w:val="00F1277D"/>
    <w:rsid w:val="00F12902"/>
    <w:rsid w:val="00F12C02"/>
    <w:rsid w:val="00F133A9"/>
    <w:rsid w:val="00F133FB"/>
    <w:rsid w:val="00F1342A"/>
    <w:rsid w:val="00F13527"/>
    <w:rsid w:val="00F13C33"/>
    <w:rsid w:val="00F13E7A"/>
    <w:rsid w:val="00F142B7"/>
    <w:rsid w:val="00F14A68"/>
    <w:rsid w:val="00F14A85"/>
    <w:rsid w:val="00F14EB7"/>
    <w:rsid w:val="00F158CF"/>
    <w:rsid w:val="00F15F9F"/>
    <w:rsid w:val="00F1641B"/>
    <w:rsid w:val="00F174AB"/>
    <w:rsid w:val="00F1770A"/>
    <w:rsid w:val="00F205BC"/>
    <w:rsid w:val="00F2150E"/>
    <w:rsid w:val="00F21631"/>
    <w:rsid w:val="00F216CF"/>
    <w:rsid w:val="00F21E1C"/>
    <w:rsid w:val="00F21F3B"/>
    <w:rsid w:val="00F2242E"/>
    <w:rsid w:val="00F22793"/>
    <w:rsid w:val="00F22807"/>
    <w:rsid w:val="00F22A38"/>
    <w:rsid w:val="00F232C0"/>
    <w:rsid w:val="00F233FD"/>
    <w:rsid w:val="00F23E18"/>
    <w:rsid w:val="00F242BF"/>
    <w:rsid w:val="00F24B9F"/>
    <w:rsid w:val="00F250DB"/>
    <w:rsid w:val="00F25324"/>
    <w:rsid w:val="00F258FD"/>
    <w:rsid w:val="00F25B5F"/>
    <w:rsid w:val="00F25EDB"/>
    <w:rsid w:val="00F2622E"/>
    <w:rsid w:val="00F264B9"/>
    <w:rsid w:val="00F2676F"/>
    <w:rsid w:val="00F27009"/>
    <w:rsid w:val="00F272DE"/>
    <w:rsid w:val="00F27683"/>
    <w:rsid w:val="00F3032A"/>
    <w:rsid w:val="00F30451"/>
    <w:rsid w:val="00F307FD"/>
    <w:rsid w:val="00F3081B"/>
    <w:rsid w:val="00F30D6C"/>
    <w:rsid w:val="00F3133B"/>
    <w:rsid w:val="00F318AA"/>
    <w:rsid w:val="00F31A1B"/>
    <w:rsid w:val="00F31CA3"/>
    <w:rsid w:val="00F32775"/>
    <w:rsid w:val="00F32E00"/>
    <w:rsid w:val="00F33FEB"/>
    <w:rsid w:val="00F350AF"/>
    <w:rsid w:val="00F353DD"/>
    <w:rsid w:val="00F35E9A"/>
    <w:rsid w:val="00F364CD"/>
    <w:rsid w:val="00F37702"/>
    <w:rsid w:val="00F37E9D"/>
    <w:rsid w:val="00F37EE1"/>
    <w:rsid w:val="00F402BA"/>
    <w:rsid w:val="00F4187F"/>
    <w:rsid w:val="00F418F6"/>
    <w:rsid w:val="00F41C9F"/>
    <w:rsid w:val="00F42739"/>
    <w:rsid w:val="00F42B29"/>
    <w:rsid w:val="00F42C50"/>
    <w:rsid w:val="00F435D6"/>
    <w:rsid w:val="00F446E6"/>
    <w:rsid w:val="00F44D5D"/>
    <w:rsid w:val="00F44F23"/>
    <w:rsid w:val="00F4551F"/>
    <w:rsid w:val="00F4557A"/>
    <w:rsid w:val="00F4564A"/>
    <w:rsid w:val="00F458BA"/>
    <w:rsid w:val="00F46218"/>
    <w:rsid w:val="00F4667D"/>
    <w:rsid w:val="00F4693E"/>
    <w:rsid w:val="00F471F9"/>
    <w:rsid w:val="00F47A82"/>
    <w:rsid w:val="00F50074"/>
    <w:rsid w:val="00F520F6"/>
    <w:rsid w:val="00F5269A"/>
    <w:rsid w:val="00F52C7D"/>
    <w:rsid w:val="00F52CAE"/>
    <w:rsid w:val="00F5335F"/>
    <w:rsid w:val="00F536FA"/>
    <w:rsid w:val="00F546F7"/>
    <w:rsid w:val="00F5546B"/>
    <w:rsid w:val="00F557AF"/>
    <w:rsid w:val="00F56067"/>
    <w:rsid w:val="00F56155"/>
    <w:rsid w:val="00F56291"/>
    <w:rsid w:val="00F56502"/>
    <w:rsid w:val="00F56F00"/>
    <w:rsid w:val="00F576CE"/>
    <w:rsid w:val="00F57DE0"/>
    <w:rsid w:val="00F6005D"/>
    <w:rsid w:val="00F603EB"/>
    <w:rsid w:val="00F60543"/>
    <w:rsid w:val="00F60CFF"/>
    <w:rsid w:val="00F60E42"/>
    <w:rsid w:val="00F60FE2"/>
    <w:rsid w:val="00F61011"/>
    <w:rsid w:val="00F61103"/>
    <w:rsid w:val="00F61108"/>
    <w:rsid w:val="00F612AF"/>
    <w:rsid w:val="00F61417"/>
    <w:rsid w:val="00F61C0A"/>
    <w:rsid w:val="00F62D66"/>
    <w:rsid w:val="00F63C4C"/>
    <w:rsid w:val="00F63F0F"/>
    <w:rsid w:val="00F6448C"/>
    <w:rsid w:val="00F645D3"/>
    <w:rsid w:val="00F646F1"/>
    <w:rsid w:val="00F64D83"/>
    <w:rsid w:val="00F6524D"/>
    <w:rsid w:val="00F6539C"/>
    <w:rsid w:val="00F657E8"/>
    <w:rsid w:val="00F65B64"/>
    <w:rsid w:val="00F65D2D"/>
    <w:rsid w:val="00F66EB0"/>
    <w:rsid w:val="00F670F1"/>
    <w:rsid w:val="00F7000A"/>
    <w:rsid w:val="00F70830"/>
    <w:rsid w:val="00F70918"/>
    <w:rsid w:val="00F71224"/>
    <w:rsid w:val="00F71D3B"/>
    <w:rsid w:val="00F71E34"/>
    <w:rsid w:val="00F72349"/>
    <w:rsid w:val="00F726AB"/>
    <w:rsid w:val="00F72BE8"/>
    <w:rsid w:val="00F72CB8"/>
    <w:rsid w:val="00F731F5"/>
    <w:rsid w:val="00F73B55"/>
    <w:rsid w:val="00F73E76"/>
    <w:rsid w:val="00F7455D"/>
    <w:rsid w:val="00F7484D"/>
    <w:rsid w:val="00F751C8"/>
    <w:rsid w:val="00F75345"/>
    <w:rsid w:val="00F76359"/>
    <w:rsid w:val="00F76395"/>
    <w:rsid w:val="00F76C12"/>
    <w:rsid w:val="00F76E22"/>
    <w:rsid w:val="00F77610"/>
    <w:rsid w:val="00F7768A"/>
    <w:rsid w:val="00F77960"/>
    <w:rsid w:val="00F779D9"/>
    <w:rsid w:val="00F77BD0"/>
    <w:rsid w:val="00F77F31"/>
    <w:rsid w:val="00F808A4"/>
    <w:rsid w:val="00F82213"/>
    <w:rsid w:val="00F825A7"/>
    <w:rsid w:val="00F82E9A"/>
    <w:rsid w:val="00F831AE"/>
    <w:rsid w:val="00F83400"/>
    <w:rsid w:val="00F8352A"/>
    <w:rsid w:val="00F83699"/>
    <w:rsid w:val="00F849B7"/>
    <w:rsid w:val="00F856D0"/>
    <w:rsid w:val="00F85AF9"/>
    <w:rsid w:val="00F86718"/>
    <w:rsid w:val="00F872E7"/>
    <w:rsid w:val="00F8782E"/>
    <w:rsid w:val="00F9016B"/>
    <w:rsid w:val="00F9050E"/>
    <w:rsid w:val="00F908BD"/>
    <w:rsid w:val="00F90AA3"/>
    <w:rsid w:val="00F90B67"/>
    <w:rsid w:val="00F918B4"/>
    <w:rsid w:val="00F924FF"/>
    <w:rsid w:val="00F92CF8"/>
    <w:rsid w:val="00F92EB1"/>
    <w:rsid w:val="00F93053"/>
    <w:rsid w:val="00F9312D"/>
    <w:rsid w:val="00F937FE"/>
    <w:rsid w:val="00F93AB8"/>
    <w:rsid w:val="00F93C5C"/>
    <w:rsid w:val="00F93F9E"/>
    <w:rsid w:val="00F9469F"/>
    <w:rsid w:val="00F95710"/>
    <w:rsid w:val="00F95BAC"/>
    <w:rsid w:val="00F963D2"/>
    <w:rsid w:val="00F96A4B"/>
    <w:rsid w:val="00F96E44"/>
    <w:rsid w:val="00F973A1"/>
    <w:rsid w:val="00F97472"/>
    <w:rsid w:val="00FA0145"/>
    <w:rsid w:val="00FA07E6"/>
    <w:rsid w:val="00FA085D"/>
    <w:rsid w:val="00FA0A7B"/>
    <w:rsid w:val="00FA1102"/>
    <w:rsid w:val="00FA13B4"/>
    <w:rsid w:val="00FA16E7"/>
    <w:rsid w:val="00FA1E65"/>
    <w:rsid w:val="00FA20CE"/>
    <w:rsid w:val="00FA2865"/>
    <w:rsid w:val="00FA29CC"/>
    <w:rsid w:val="00FA2A0A"/>
    <w:rsid w:val="00FA2B7B"/>
    <w:rsid w:val="00FA2C4B"/>
    <w:rsid w:val="00FA2DA4"/>
    <w:rsid w:val="00FA2E0D"/>
    <w:rsid w:val="00FA3044"/>
    <w:rsid w:val="00FA31D7"/>
    <w:rsid w:val="00FA3C31"/>
    <w:rsid w:val="00FA3E23"/>
    <w:rsid w:val="00FA4FFE"/>
    <w:rsid w:val="00FA50D3"/>
    <w:rsid w:val="00FA50DB"/>
    <w:rsid w:val="00FA579F"/>
    <w:rsid w:val="00FA61A8"/>
    <w:rsid w:val="00FA62F2"/>
    <w:rsid w:val="00FA6379"/>
    <w:rsid w:val="00FA6B65"/>
    <w:rsid w:val="00FA6DB1"/>
    <w:rsid w:val="00FA75F8"/>
    <w:rsid w:val="00FA79DA"/>
    <w:rsid w:val="00FA7D05"/>
    <w:rsid w:val="00FB056C"/>
    <w:rsid w:val="00FB14E1"/>
    <w:rsid w:val="00FB18DA"/>
    <w:rsid w:val="00FB1BA0"/>
    <w:rsid w:val="00FB1FCC"/>
    <w:rsid w:val="00FB2033"/>
    <w:rsid w:val="00FB25EE"/>
    <w:rsid w:val="00FB30A4"/>
    <w:rsid w:val="00FB313C"/>
    <w:rsid w:val="00FB3E95"/>
    <w:rsid w:val="00FB41DE"/>
    <w:rsid w:val="00FB4762"/>
    <w:rsid w:val="00FB4D6B"/>
    <w:rsid w:val="00FB5767"/>
    <w:rsid w:val="00FB5CDA"/>
    <w:rsid w:val="00FB6DB5"/>
    <w:rsid w:val="00FB71A1"/>
    <w:rsid w:val="00FB7FB4"/>
    <w:rsid w:val="00FC0CCE"/>
    <w:rsid w:val="00FC1099"/>
    <w:rsid w:val="00FC1E3C"/>
    <w:rsid w:val="00FC2666"/>
    <w:rsid w:val="00FC2BF1"/>
    <w:rsid w:val="00FC2DDC"/>
    <w:rsid w:val="00FC2F01"/>
    <w:rsid w:val="00FC378A"/>
    <w:rsid w:val="00FC41E2"/>
    <w:rsid w:val="00FC432C"/>
    <w:rsid w:val="00FC4381"/>
    <w:rsid w:val="00FC4727"/>
    <w:rsid w:val="00FC47B8"/>
    <w:rsid w:val="00FC49B3"/>
    <w:rsid w:val="00FC4C2D"/>
    <w:rsid w:val="00FC4FFF"/>
    <w:rsid w:val="00FC56CA"/>
    <w:rsid w:val="00FC5980"/>
    <w:rsid w:val="00FC5E46"/>
    <w:rsid w:val="00FC5F30"/>
    <w:rsid w:val="00FC5F3B"/>
    <w:rsid w:val="00FC6D94"/>
    <w:rsid w:val="00FC75C5"/>
    <w:rsid w:val="00FC77A8"/>
    <w:rsid w:val="00FC7C57"/>
    <w:rsid w:val="00FD0754"/>
    <w:rsid w:val="00FD1BB8"/>
    <w:rsid w:val="00FD221A"/>
    <w:rsid w:val="00FD2722"/>
    <w:rsid w:val="00FD2890"/>
    <w:rsid w:val="00FD2AB7"/>
    <w:rsid w:val="00FD3054"/>
    <w:rsid w:val="00FD3068"/>
    <w:rsid w:val="00FD32DB"/>
    <w:rsid w:val="00FD35E1"/>
    <w:rsid w:val="00FD3C3E"/>
    <w:rsid w:val="00FD3FAA"/>
    <w:rsid w:val="00FD3FC4"/>
    <w:rsid w:val="00FD4521"/>
    <w:rsid w:val="00FD4A8E"/>
    <w:rsid w:val="00FD4D68"/>
    <w:rsid w:val="00FD5528"/>
    <w:rsid w:val="00FD5A70"/>
    <w:rsid w:val="00FD5E71"/>
    <w:rsid w:val="00FD633A"/>
    <w:rsid w:val="00FD6D56"/>
    <w:rsid w:val="00FD6DF3"/>
    <w:rsid w:val="00FD7120"/>
    <w:rsid w:val="00FD7E97"/>
    <w:rsid w:val="00FE00DC"/>
    <w:rsid w:val="00FE0367"/>
    <w:rsid w:val="00FE036D"/>
    <w:rsid w:val="00FE0BC0"/>
    <w:rsid w:val="00FE12CE"/>
    <w:rsid w:val="00FE1781"/>
    <w:rsid w:val="00FE17AF"/>
    <w:rsid w:val="00FE1BFF"/>
    <w:rsid w:val="00FE1D38"/>
    <w:rsid w:val="00FE1FA5"/>
    <w:rsid w:val="00FE2249"/>
    <w:rsid w:val="00FE26D2"/>
    <w:rsid w:val="00FE2CB0"/>
    <w:rsid w:val="00FE30DF"/>
    <w:rsid w:val="00FE3151"/>
    <w:rsid w:val="00FE36E7"/>
    <w:rsid w:val="00FE37C0"/>
    <w:rsid w:val="00FE3D0F"/>
    <w:rsid w:val="00FE3DF9"/>
    <w:rsid w:val="00FE418C"/>
    <w:rsid w:val="00FE4291"/>
    <w:rsid w:val="00FE4A32"/>
    <w:rsid w:val="00FE5075"/>
    <w:rsid w:val="00FE574D"/>
    <w:rsid w:val="00FE59AE"/>
    <w:rsid w:val="00FE602A"/>
    <w:rsid w:val="00FE61B3"/>
    <w:rsid w:val="00FE62C4"/>
    <w:rsid w:val="00FE66A8"/>
    <w:rsid w:val="00FE71EA"/>
    <w:rsid w:val="00FF0B2B"/>
    <w:rsid w:val="00FF1121"/>
    <w:rsid w:val="00FF145D"/>
    <w:rsid w:val="00FF1B71"/>
    <w:rsid w:val="00FF21E6"/>
    <w:rsid w:val="00FF2391"/>
    <w:rsid w:val="00FF281D"/>
    <w:rsid w:val="00FF2A1C"/>
    <w:rsid w:val="00FF2BFC"/>
    <w:rsid w:val="00FF36CE"/>
    <w:rsid w:val="00FF375F"/>
    <w:rsid w:val="00FF384B"/>
    <w:rsid w:val="00FF4864"/>
    <w:rsid w:val="00FF4C90"/>
    <w:rsid w:val="00FF5872"/>
    <w:rsid w:val="00FF5F6D"/>
    <w:rsid w:val="00FF6350"/>
    <w:rsid w:val="00FF703C"/>
    <w:rsid w:val="00FF75B5"/>
    <w:rsid w:val="00F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15434"/>
    <w:pPr>
      <w:spacing w:line="360" w:lineRule="auto"/>
      <w:ind w:firstLine="720"/>
      <w:jc w:val="both"/>
    </w:pPr>
    <w:rPr>
      <w:rFonts w:ascii="Palatino Linotype" w:hAnsi="Palatino Linotype" w:cs="Palatino Linotype"/>
      <w:sz w:val="22"/>
      <w:szCs w:val="22"/>
    </w:rPr>
  </w:style>
  <w:style w:type="paragraph" w:styleId="Heading1">
    <w:name w:val="heading 1"/>
    <w:aliases w:val="Introduction"/>
    <w:basedOn w:val="Normal"/>
    <w:next w:val="Normal"/>
    <w:link w:val="Heading1Char"/>
    <w:uiPriority w:val="99"/>
    <w:qFormat/>
    <w:rsid w:val="006557FE"/>
    <w:pPr>
      <w:keepNext/>
      <w:numPr>
        <w:numId w:val="1"/>
      </w:numPr>
      <w:spacing w:before="100" w:beforeAutospacing="1" w:after="240" w:line="240" w:lineRule="auto"/>
      <w:jc w:val="left"/>
      <w:outlineLvl w:val="0"/>
    </w:pPr>
    <w:rPr>
      <w:b/>
      <w:bCs/>
      <w:kern w:val="32"/>
      <w:sz w:val="32"/>
      <w:szCs w:val="32"/>
    </w:rPr>
  </w:style>
  <w:style w:type="paragraph" w:styleId="Heading2">
    <w:name w:val="heading 2"/>
    <w:basedOn w:val="Normal"/>
    <w:next w:val="Normal"/>
    <w:link w:val="Heading2Char"/>
    <w:uiPriority w:val="99"/>
    <w:qFormat/>
    <w:rsid w:val="00F86718"/>
    <w:pPr>
      <w:keepNext/>
      <w:numPr>
        <w:ilvl w:val="1"/>
        <w:numId w:val="1"/>
      </w:numPr>
      <w:spacing w:before="100" w:beforeAutospacing="1" w:after="120"/>
      <w:jc w:val="left"/>
      <w:outlineLvl w:val="1"/>
    </w:pPr>
    <w:rPr>
      <w:b/>
      <w:bCs/>
      <w:sz w:val="24"/>
      <w:szCs w:val="24"/>
    </w:rPr>
  </w:style>
  <w:style w:type="paragraph" w:styleId="Heading3">
    <w:name w:val="heading 3"/>
    <w:basedOn w:val="Normal"/>
    <w:next w:val="Normal"/>
    <w:link w:val="Heading3Char"/>
    <w:uiPriority w:val="99"/>
    <w:qFormat/>
    <w:rsid w:val="00F86718"/>
    <w:pPr>
      <w:keepNext/>
      <w:spacing w:before="100" w:beforeAutospacing="1" w:after="60"/>
      <w:ind w:firstLine="0"/>
      <w:outlineLvl w:val="2"/>
    </w:pPr>
    <w:rPr>
      <w:b/>
      <w:bCs/>
    </w:rPr>
  </w:style>
  <w:style w:type="paragraph" w:styleId="Heading4">
    <w:name w:val="heading 4"/>
    <w:basedOn w:val="Normal"/>
    <w:next w:val="Normal"/>
    <w:link w:val="Heading4Char"/>
    <w:uiPriority w:val="99"/>
    <w:qFormat/>
    <w:rsid w:val="00325E92"/>
    <w:pPr>
      <w:keepNext/>
      <w:numPr>
        <w:ilvl w:val="3"/>
        <w:numId w:val="1"/>
      </w:numPr>
      <w:spacing w:before="100" w:beforeAutospacing="1" w:after="60"/>
      <w:outlineLvl w:val="3"/>
    </w:pPr>
    <w:rPr>
      <w:u w:val="single"/>
    </w:rPr>
  </w:style>
  <w:style w:type="paragraph" w:styleId="Heading5">
    <w:name w:val="heading 5"/>
    <w:basedOn w:val="Normal"/>
    <w:next w:val="Normal"/>
    <w:link w:val="Heading5Char"/>
    <w:uiPriority w:val="99"/>
    <w:qFormat/>
    <w:rsid w:val="00325E92"/>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325E92"/>
    <w:pPr>
      <w:numPr>
        <w:ilvl w:val="5"/>
        <w:numId w:val="1"/>
      </w:numPr>
      <w:spacing w:before="240" w:after="60"/>
      <w:outlineLvl w:val="5"/>
    </w:pPr>
    <w:rPr>
      <w:b/>
      <w:bCs/>
    </w:rPr>
  </w:style>
  <w:style w:type="paragraph" w:styleId="Heading7">
    <w:name w:val="heading 7"/>
    <w:basedOn w:val="Normal"/>
    <w:next w:val="Normal"/>
    <w:link w:val="Heading7Char"/>
    <w:uiPriority w:val="99"/>
    <w:qFormat/>
    <w:rsid w:val="00325E92"/>
    <w:pPr>
      <w:numPr>
        <w:ilvl w:val="6"/>
        <w:numId w:val="1"/>
      </w:numPr>
      <w:spacing w:before="240" w:after="60"/>
      <w:outlineLvl w:val="6"/>
    </w:pPr>
  </w:style>
  <w:style w:type="paragraph" w:styleId="Heading8">
    <w:name w:val="heading 8"/>
    <w:basedOn w:val="Normal"/>
    <w:next w:val="Normal"/>
    <w:link w:val="Heading8Char"/>
    <w:uiPriority w:val="99"/>
    <w:qFormat/>
    <w:rsid w:val="00325E92"/>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325E92"/>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roduction Char"/>
    <w:link w:val="Heading1"/>
    <w:uiPriority w:val="99"/>
    <w:locked/>
    <w:rsid w:val="006557FE"/>
    <w:rPr>
      <w:rFonts w:ascii="Palatino Linotype" w:hAnsi="Palatino Linotype" w:cs="Palatino Linotype"/>
      <w:b/>
      <w:bCs/>
      <w:kern w:val="32"/>
      <w:sz w:val="28"/>
      <w:szCs w:val="28"/>
      <w:lang w:val="en-GB" w:eastAsia="en-GB"/>
    </w:rPr>
  </w:style>
  <w:style w:type="character" w:customStyle="1" w:styleId="Heading2Char">
    <w:name w:val="Heading 2 Char"/>
    <w:link w:val="Heading2"/>
    <w:uiPriority w:val="99"/>
    <w:locked/>
    <w:rsid w:val="00F86718"/>
    <w:rPr>
      <w:rFonts w:ascii="Palatino Linotype" w:hAnsi="Palatino Linotype" w:cs="Palatino Linotype"/>
      <w:b/>
      <w:bCs/>
      <w:sz w:val="24"/>
      <w:szCs w:val="24"/>
      <w:lang w:val="en-GB" w:eastAsia="en-GB"/>
    </w:rPr>
  </w:style>
  <w:style w:type="character" w:customStyle="1" w:styleId="Heading3Char">
    <w:name w:val="Heading 3 Char"/>
    <w:link w:val="Heading3"/>
    <w:uiPriority w:val="99"/>
    <w:locked/>
    <w:rsid w:val="00F86718"/>
    <w:rPr>
      <w:rFonts w:ascii="Palatino Linotype" w:hAnsi="Palatino Linotype" w:cs="Palatino Linotype"/>
      <w:b/>
      <w:bCs/>
      <w:sz w:val="26"/>
      <w:szCs w:val="26"/>
      <w:lang w:val="en-GB" w:eastAsia="en-GB"/>
    </w:rPr>
  </w:style>
  <w:style w:type="character" w:customStyle="1" w:styleId="Heading4Char">
    <w:name w:val="Heading 4 Char"/>
    <w:link w:val="Heading4"/>
    <w:uiPriority w:val="99"/>
    <w:semiHidden/>
    <w:locked/>
    <w:rsid w:val="003C4F76"/>
    <w:rPr>
      <w:rFonts w:ascii="Calibri" w:hAnsi="Calibri" w:cs="Calibri"/>
      <w:b/>
      <w:bCs/>
      <w:sz w:val="28"/>
      <w:szCs w:val="28"/>
    </w:rPr>
  </w:style>
  <w:style w:type="character" w:customStyle="1" w:styleId="Heading5Char">
    <w:name w:val="Heading 5 Char"/>
    <w:link w:val="Heading5"/>
    <w:uiPriority w:val="99"/>
    <w:semiHidden/>
    <w:locked/>
    <w:rsid w:val="003C4F76"/>
    <w:rPr>
      <w:rFonts w:ascii="Calibri" w:hAnsi="Calibri" w:cs="Calibri"/>
      <w:b/>
      <w:bCs/>
      <w:i/>
      <w:iCs/>
      <w:sz w:val="26"/>
      <w:szCs w:val="26"/>
    </w:rPr>
  </w:style>
  <w:style w:type="character" w:customStyle="1" w:styleId="Heading6Char">
    <w:name w:val="Heading 6 Char"/>
    <w:link w:val="Heading6"/>
    <w:uiPriority w:val="99"/>
    <w:semiHidden/>
    <w:locked/>
    <w:rsid w:val="003C4F76"/>
    <w:rPr>
      <w:rFonts w:ascii="Calibri" w:hAnsi="Calibri" w:cs="Calibri"/>
      <w:b/>
      <w:bCs/>
    </w:rPr>
  </w:style>
  <w:style w:type="character" w:customStyle="1" w:styleId="Heading7Char">
    <w:name w:val="Heading 7 Char"/>
    <w:link w:val="Heading7"/>
    <w:uiPriority w:val="99"/>
    <w:semiHidden/>
    <w:locked/>
    <w:rsid w:val="003C4F76"/>
    <w:rPr>
      <w:rFonts w:ascii="Calibri" w:hAnsi="Calibri" w:cs="Calibri"/>
      <w:sz w:val="24"/>
      <w:szCs w:val="24"/>
    </w:rPr>
  </w:style>
  <w:style w:type="character" w:customStyle="1" w:styleId="Heading8Char">
    <w:name w:val="Heading 8 Char"/>
    <w:link w:val="Heading8"/>
    <w:uiPriority w:val="99"/>
    <w:semiHidden/>
    <w:locked/>
    <w:rsid w:val="003C4F76"/>
    <w:rPr>
      <w:rFonts w:ascii="Calibri" w:hAnsi="Calibri" w:cs="Calibri"/>
      <w:i/>
      <w:iCs/>
      <w:sz w:val="24"/>
      <w:szCs w:val="24"/>
    </w:rPr>
  </w:style>
  <w:style w:type="character" w:customStyle="1" w:styleId="Heading9Char">
    <w:name w:val="Heading 9 Char"/>
    <w:link w:val="Heading9"/>
    <w:uiPriority w:val="99"/>
    <w:semiHidden/>
    <w:locked/>
    <w:rsid w:val="003C4F76"/>
    <w:rPr>
      <w:rFonts w:ascii="Cambria" w:hAnsi="Cambria" w:cs="Cambria"/>
    </w:rPr>
  </w:style>
  <w:style w:type="paragraph" w:customStyle="1" w:styleId="versesChar">
    <w:name w:val="verses Char"/>
    <w:basedOn w:val="Normal"/>
    <w:link w:val="versesCharChar"/>
    <w:uiPriority w:val="99"/>
    <w:rsid w:val="00A95CF5"/>
    <w:pPr>
      <w:ind w:firstLine="0"/>
    </w:pPr>
    <w:rPr>
      <w:sz w:val="16"/>
      <w:szCs w:val="16"/>
    </w:rPr>
  </w:style>
  <w:style w:type="character" w:styleId="CommentReference">
    <w:name w:val="annotation reference"/>
    <w:uiPriority w:val="99"/>
    <w:semiHidden/>
    <w:rsid w:val="00537311"/>
    <w:rPr>
      <w:sz w:val="16"/>
      <w:szCs w:val="16"/>
    </w:rPr>
  </w:style>
  <w:style w:type="character" w:customStyle="1" w:styleId="versesCharChar">
    <w:name w:val="verses Char Char"/>
    <w:link w:val="versesChar"/>
    <w:uiPriority w:val="99"/>
    <w:locked/>
    <w:rsid w:val="00A95CF5"/>
    <w:rPr>
      <w:rFonts w:ascii="Palatino Linotype" w:hAnsi="Palatino Linotype" w:cs="Palatino Linotype"/>
      <w:sz w:val="16"/>
      <w:szCs w:val="16"/>
      <w:lang w:val="en-GB" w:eastAsia="en-GB"/>
    </w:rPr>
  </w:style>
  <w:style w:type="paragraph" w:styleId="CommentText">
    <w:name w:val="annotation text"/>
    <w:basedOn w:val="Normal"/>
    <w:link w:val="CommentTextChar"/>
    <w:uiPriority w:val="99"/>
    <w:semiHidden/>
    <w:rsid w:val="00537311"/>
  </w:style>
  <w:style w:type="character" w:customStyle="1" w:styleId="CommentTextChar">
    <w:name w:val="Comment Text Char"/>
    <w:link w:val="CommentText"/>
    <w:uiPriority w:val="99"/>
    <w:semiHidden/>
    <w:locked/>
    <w:rsid w:val="004226C3"/>
    <w:rPr>
      <w:rFonts w:ascii="Palatino Linotype" w:hAnsi="Palatino Linotype" w:cs="Palatino Linotype"/>
      <w:sz w:val="22"/>
      <w:szCs w:val="22"/>
      <w:lang w:val="en-GB" w:eastAsia="en-GB"/>
    </w:rPr>
  </w:style>
  <w:style w:type="paragraph" w:customStyle="1" w:styleId="Bibliographical">
    <w:name w:val="Bibliographical"/>
    <w:basedOn w:val="Normal"/>
    <w:autoRedefine/>
    <w:uiPriority w:val="99"/>
    <w:rsid w:val="004C0ABB"/>
    <w:pPr>
      <w:ind w:left="720" w:hanging="720"/>
      <w:jc w:val="left"/>
    </w:pPr>
  </w:style>
  <w:style w:type="paragraph" w:styleId="Footer">
    <w:name w:val="footer"/>
    <w:basedOn w:val="Normal"/>
    <w:link w:val="FooterChar"/>
    <w:uiPriority w:val="99"/>
    <w:rsid w:val="00A95CF5"/>
    <w:pPr>
      <w:tabs>
        <w:tab w:val="center" w:pos="4153"/>
        <w:tab w:val="right" w:pos="8306"/>
      </w:tabs>
    </w:pPr>
    <w:rPr>
      <w:sz w:val="16"/>
      <w:szCs w:val="16"/>
    </w:rPr>
  </w:style>
  <w:style w:type="character" w:customStyle="1" w:styleId="FooterChar">
    <w:name w:val="Footer Char"/>
    <w:link w:val="Footer"/>
    <w:uiPriority w:val="99"/>
    <w:locked/>
    <w:rsid w:val="00FA3044"/>
    <w:rPr>
      <w:rFonts w:ascii="Palatino Linotype" w:hAnsi="Palatino Linotype" w:cs="Palatino Linotype"/>
      <w:sz w:val="24"/>
      <w:szCs w:val="24"/>
      <w:lang w:val="en-GB" w:eastAsia="en-GB"/>
    </w:rPr>
  </w:style>
  <w:style w:type="character" w:styleId="PageNumber">
    <w:name w:val="page number"/>
    <w:uiPriority w:val="99"/>
    <w:rsid w:val="00DD3EA8"/>
    <w:rPr>
      <w:sz w:val="20"/>
      <w:szCs w:val="20"/>
    </w:rPr>
  </w:style>
  <w:style w:type="paragraph" w:styleId="Header">
    <w:name w:val="header"/>
    <w:basedOn w:val="Normal"/>
    <w:link w:val="HeaderChar"/>
    <w:uiPriority w:val="99"/>
    <w:rsid w:val="00A95CF5"/>
    <w:pPr>
      <w:tabs>
        <w:tab w:val="center" w:pos="4153"/>
        <w:tab w:val="right" w:pos="8306"/>
      </w:tabs>
    </w:pPr>
    <w:rPr>
      <w:sz w:val="16"/>
      <w:szCs w:val="16"/>
    </w:rPr>
  </w:style>
  <w:style w:type="character" w:customStyle="1" w:styleId="HeaderChar">
    <w:name w:val="Header Char"/>
    <w:link w:val="Header"/>
    <w:uiPriority w:val="99"/>
    <w:locked/>
    <w:rsid w:val="009C0506"/>
    <w:rPr>
      <w:rFonts w:ascii="Palatino Linotype" w:hAnsi="Palatino Linotype" w:cs="Palatino Linotype"/>
      <w:sz w:val="24"/>
      <w:szCs w:val="24"/>
      <w:lang w:val="en-GB" w:eastAsia="en-GB"/>
    </w:rPr>
  </w:style>
  <w:style w:type="paragraph" w:styleId="FootnoteText">
    <w:name w:val="footnote text"/>
    <w:basedOn w:val="Normal"/>
    <w:link w:val="FootnoteTextChar"/>
    <w:autoRedefine/>
    <w:uiPriority w:val="99"/>
    <w:semiHidden/>
    <w:rsid w:val="006557FE"/>
    <w:pPr>
      <w:spacing w:line="240" w:lineRule="auto"/>
      <w:ind w:firstLine="0"/>
    </w:pPr>
    <w:rPr>
      <w:sz w:val="20"/>
      <w:szCs w:val="20"/>
    </w:rPr>
  </w:style>
  <w:style w:type="character" w:customStyle="1" w:styleId="FootnoteTextChar">
    <w:name w:val="Footnote Text Char"/>
    <w:link w:val="FootnoteText"/>
    <w:uiPriority w:val="99"/>
    <w:semiHidden/>
    <w:locked/>
    <w:rsid w:val="006557FE"/>
    <w:rPr>
      <w:rFonts w:ascii="Palatino Linotype" w:hAnsi="Palatino Linotype" w:cs="Palatino Linotype"/>
      <w:lang w:val="en-GB" w:eastAsia="en-GB"/>
    </w:rPr>
  </w:style>
  <w:style w:type="character" w:styleId="FootnoteReference">
    <w:name w:val="footnote reference"/>
    <w:uiPriority w:val="99"/>
    <w:semiHidden/>
    <w:rsid w:val="00DD3EA8"/>
    <w:rPr>
      <w:rFonts w:ascii="Palatino Linotype" w:hAnsi="Palatino Linotype" w:cs="Palatino Linotype"/>
      <w:sz w:val="16"/>
      <w:szCs w:val="16"/>
      <w:vertAlign w:val="superscript"/>
    </w:rPr>
  </w:style>
  <w:style w:type="paragraph" w:customStyle="1" w:styleId="quotationCharChar">
    <w:name w:val="quotation Char Char"/>
    <w:basedOn w:val="versesChar"/>
    <w:next w:val="versesChar"/>
    <w:link w:val="quotationCharCharChar"/>
    <w:uiPriority w:val="99"/>
    <w:rsid w:val="00AF5C60"/>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537311"/>
    <w:rPr>
      <w:b/>
      <w:bCs/>
    </w:rPr>
  </w:style>
  <w:style w:type="character" w:customStyle="1" w:styleId="CommentSubjectChar">
    <w:name w:val="Comment Subject Char"/>
    <w:link w:val="CommentSubject"/>
    <w:uiPriority w:val="99"/>
    <w:semiHidden/>
    <w:locked/>
    <w:rsid w:val="003C4F76"/>
    <w:rPr>
      <w:rFonts w:ascii="Palatino Linotype" w:hAnsi="Palatino Linotype" w:cs="Palatino Linotype"/>
      <w:b/>
      <w:bCs/>
      <w:sz w:val="20"/>
      <w:szCs w:val="20"/>
      <w:lang w:val="en-GB" w:eastAsia="en-GB"/>
    </w:rPr>
  </w:style>
  <w:style w:type="paragraph" w:styleId="BalloonText">
    <w:name w:val="Balloon Text"/>
    <w:basedOn w:val="Normal"/>
    <w:link w:val="BalloonTextChar"/>
    <w:uiPriority w:val="99"/>
    <w:semiHidden/>
    <w:rsid w:val="00537311"/>
    <w:rPr>
      <w:rFonts w:ascii="Tahoma" w:hAnsi="Tahoma" w:cs="Tahoma"/>
      <w:sz w:val="16"/>
      <w:szCs w:val="16"/>
    </w:rPr>
  </w:style>
  <w:style w:type="character" w:customStyle="1" w:styleId="BalloonTextChar">
    <w:name w:val="Balloon Text Char"/>
    <w:link w:val="BalloonText"/>
    <w:uiPriority w:val="99"/>
    <w:semiHidden/>
    <w:locked/>
    <w:rsid w:val="003C4F76"/>
    <w:rPr>
      <w:sz w:val="2"/>
      <w:szCs w:val="2"/>
    </w:rPr>
  </w:style>
  <w:style w:type="paragraph" w:styleId="DocumentMap">
    <w:name w:val="Document Map"/>
    <w:basedOn w:val="Normal"/>
    <w:link w:val="DocumentMapChar"/>
    <w:uiPriority w:val="99"/>
    <w:semiHidden/>
    <w:rsid w:val="00537311"/>
    <w:pPr>
      <w:shd w:val="clear" w:color="auto" w:fill="000080"/>
    </w:pPr>
    <w:rPr>
      <w:rFonts w:ascii="Tahoma" w:hAnsi="Tahoma" w:cs="Tahoma"/>
    </w:rPr>
  </w:style>
  <w:style w:type="character" w:customStyle="1" w:styleId="DocumentMapChar">
    <w:name w:val="Document Map Char"/>
    <w:link w:val="DocumentMap"/>
    <w:uiPriority w:val="99"/>
    <w:semiHidden/>
    <w:locked/>
    <w:rsid w:val="003C4F76"/>
    <w:rPr>
      <w:sz w:val="2"/>
      <w:szCs w:val="2"/>
    </w:rPr>
  </w:style>
  <w:style w:type="paragraph" w:customStyle="1" w:styleId="Abstract">
    <w:name w:val="Abstract"/>
    <w:basedOn w:val="Normal"/>
    <w:autoRedefine/>
    <w:uiPriority w:val="99"/>
    <w:rsid w:val="00537311"/>
    <w:pPr>
      <w:ind w:left="340" w:right="340" w:firstLine="0"/>
    </w:pPr>
    <w:rPr>
      <w:i/>
      <w:iCs/>
      <w:sz w:val="20"/>
      <w:szCs w:val="20"/>
    </w:rPr>
  </w:style>
  <w:style w:type="character" w:customStyle="1" w:styleId="quotationChar1Char">
    <w:name w:val="quotation Char1 Char"/>
    <w:link w:val="quotationChar1"/>
    <w:uiPriority w:val="99"/>
    <w:locked/>
    <w:rsid w:val="00DD3EA8"/>
    <w:rPr>
      <w:rFonts w:ascii="Palatino Linotype" w:hAnsi="Palatino Linotype" w:cs="Palatino Linotype"/>
      <w:sz w:val="16"/>
      <w:szCs w:val="16"/>
      <w:lang w:val="en-GB" w:eastAsia="en-GB"/>
    </w:rPr>
  </w:style>
  <w:style w:type="character" w:styleId="Hyperlink">
    <w:name w:val="Hyperlink"/>
    <w:uiPriority w:val="99"/>
    <w:rsid w:val="00982CDC"/>
    <w:rPr>
      <w:color w:val="0000FF"/>
      <w:u w:val="single"/>
    </w:rPr>
  </w:style>
  <w:style w:type="character" w:customStyle="1" w:styleId="quotationCharCharChar">
    <w:name w:val="quotation Char Char Char"/>
    <w:link w:val="quotationCharChar"/>
    <w:uiPriority w:val="99"/>
    <w:locked/>
    <w:rsid w:val="00AF5C60"/>
    <w:rPr>
      <w:rFonts w:ascii="Palatino Linotype" w:hAnsi="Palatino Linotype" w:cs="Palatino Linotype"/>
      <w:sz w:val="16"/>
      <w:szCs w:val="16"/>
      <w:lang w:val="en-GB" w:eastAsia="en-GB"/>
    </w:rPr>
  </w:style>
  <w:style w:type="paragraph" w:customStyle="1" w:styleId="Nofirstlineindent">
    <w:name w:val="No first line indent"/>
    <w:basedOn w:val="Normal"/>
    <w:uiPriority w:val="99"/>
    <w:rsid w:val="006557FE"/>
    <w:pPr>
      <w:ind w:firstLine="0"/>
    </w:pPr>
  </w:style>
  <w:style w:type="paragraph" w:customStyle="1" w:styleId="Quotationsource">
    <w:name w:val="Quotation source"/>
    <w:basedOn w:val="quotation"/>
    <w:uiPriority w:val="99"/>
    <w:rsid w:val="00C557F2"/>
    <w:pPr>
      <w:jc w:val="right"/>
    </w:pPr>
  </w:style>
  <w:style w:type="paragraph" w:customStyle="1" w:styleId="quotationChar1">
    <w:name w:val="quotation Char1"/>
    <w:basedOn w:val="versesChar"/>
    <w:next w:val="versesChar"/>
    <w:link w:val="quotationChar1Char"/>
    <w:uiPriority w:val="99"/>
    <w:rsid w:val="00DD3EA8"/>
    <w:pPr>
      <w:spacing w:before="100" w:beforeAutospacing="1" w:after="100" w:afterAutospacing="1"/>
    </w:pPr>
    <w:rPr>
      <w:sz w:val="20"/>
      <w:szCs w:val="20"/>
    </w:rPr>
  </w:style>
  <w:style w:type="paragraph" w:styleId="TOC1">
    <w:name w:val="toc 1"/>
    <w:basedOn w:val="Normal"/>
    <w:next w:val="Normal"/>
    <w:autoRedefine/>
    <w:uiPriority w:val="99"/>
    <w:semiHidden/>
    <w:rsid w:val="00584E48"/>
    <w:pPr>
      <w:tabs>
        <w:tab w:val="left" w:pos="482"/>
        <w:tab w:val="right" w:leader="dot" w:pos="8302"/>
      </w:tabs>
      <w:spacing w:before="100" w:beforeAutospacing="1"/>
      <w:ind w:firstLine="0"/>
    </w:pPr>
    <w:rPr>
      <w:b/>
      <w:bCs/>
      <w:smallCaps/>
    </w:rPr>
  </w:style>
  <w:style w:type="paragraph" w:styleId="TOC2">
    <w:name w:val="toc 2"/>
    <w:basedOn w:val="Normal"/>
    <w:next w:val="Normal"/>
    <w:autoRedefine/>
    <w:uiPriority w:val="99"/>
    <w:semiHidden/>
    <w:rsid w:val="00584E48"/>
    <w:pPr>
      <w:tabs>
        <w:tab w:val="left" w:pos="960"/>
        <w:tab w:val="right" w:leader="dot" w:pos="8302"/>
      </w:tabs>
      <w:ind w:left="238" w:firstLine="0"/>
    </w:pPr>
    <w:rPr>
      <w:b/>
      <w:bCs/>
    </w:rPr>
  </w:style>
  <w:style w:type="paragraph" w:styleId="TOC4">
    <w:name w:val="toc 4"/>
    <w:basedOn w:val="Normal"/>
    <w:next w:val="Normal"/>
    <w:autoRedefine/>
    <w:uiPriority w:val="99"/>
    <w:semiHidden/>
    <w:rsid w:val="008F0197"/>
    <w:pPr>
      <w:tabs>
        <w:tab w:val="left" w:pos="1440"/>
        <w:tab w:val="right" w:leader="dot" w:pos="8302"/>
      </w:tabs>
      <w:ind w:left="720" w:firstLine="0"/>
    </w:pPr>
    <w:rPr>
      <w:i/>
      <w:iCs/>
    </w:rPr>
  </w:style>
  <w:style w:type="paragraph" w:styleId="TOC3">
    <w:name w:val="toc 3"/>
    <w:basedOn w:val="Normal"/>
    <w:next w:val="Normal"/>
    <w:autoRedefine/>
    <w:uiPriority w:val="99"/>
    <w:semiHidden/>
    <w:rsid w:val="00584E48"/>
    <w:pPr>
      <w:tabs>
        <w:tab w:val="right" w:leader="dot" w:pos="8302"/>
      </w:tabs>
      <w:ind w:left="482" w:firstLine="0"/>
    </w:pPr>
  </w:style>
  <w:style w:type="paragraph" w:styleId="TOC5">
    <w:name w:val="toc 5"/>
    <w:basedOn w:val="Normal"/>
    <w:next w:val="Normal"/>
    <w:autoRedefine/>
    <w:uiPriority w:val="99"/>
    <w:semiHidden/>
    <w:rsid w:val="00DD0D82"/>
    <w:pPr>
      <w:ind w:left="960"/>
    </w:pPr>
  </w:style>
  <w:style w:type="paragraph" w:customStyle="1" w:styleId="Partheading">
    <w:name w:val="Part heading"/>
    <w:basedOn w:val="Normal"/>
    <w:autoRedefine/>
    <w:uiPriority w:val="99"/>
    <w:rsid w:val="0044365F"/>
    <w:pPr>
      <w:pBdr>
        <w:bottom w:val="single" w:sz="4" w:space="1" w:color="auto"/>
      </w:pBdr>
      <w:spacing w:before="100" w:beforeAutospacing="1" w:after="100" w:afterAutospacing="1"/>
      <w:ind w:firstLine="0"/>
      <w:jc w:val="left"/>
    </w:pPr>
    <w:rPr>
      <w:sz w:val="32"/>
      <w:szCs w:val="32"/>
    </w:rPr>
  </w:style>
  <w:style w:type="paragraph" w:customStyle="1" w:styleId="footnoteparagraphchange">
    <w:name w:val="footnote paragraph change"/>
    <w:basedOn w:val="FootnoteText"/>
    <w:uiPriority w:val="99"/>
    <w:rsid w:val="00CB23BD"/>
    <w:pPr>
      <w:ind w:firstLine="720"/>
    </w:pPr>
  </w:style>
  <w:style w:type="paragraph" w:customStyle="1" w:styleId="quotation">
    <w:name w:val="quotation"/>
    <w:basedOn w:val="Normal"/>
    <w:next w:val="Normal"/>
    <w:link w:val="quotationChar"/>
    <w:uiPriority w:val="99"/>
    <w:rsid w:val="006557FE"/>
    <w:pPr>
      <w:spacing w:before="100" w:beforeAutospacing="1" w:after="100" w:afterAutospacing="1"/>
      <w:ind w:firstLine="0"/>
    </w:pPr>
    <w:rPr>
      <w:sz w:val="20"/>
      <w:szCs w:val="20"/>
    </w:rPr>
  </w:style>
  <w:style w:type="paragraph" w:customStyle="1" w:styleId="StylePartheadingBoldBottomSinglesolidlineAuto05p">
    <w:name w:val="Style Part heading + Bold Bottom: (Single solid line Auto  0.5 p..."/>
    <w:basedOn w:val="Partheading"/>
    <w:uiPriority w:val="99"/>
    <w:rsid w:val="00DD3EA8"/>
    <w:pPr>
      <w:pBdr>
        <w:bottom w:val="single" w:sz="4" w:space="7" w:color="auto"/>
      </w:pBdr>
    </w:pPr>
    <w:rPr>
      <w:sz w:val="40"/>
      <w:szCs w:val="40"/>
    </w:rPr>
  </w:style>
  <w:style w:type="paragraph" w:customStyle="1" w:styleId="StyleStylePartheadingBoldBottomSinglesolidlineAuto0">
    <w:name w:val="Style Style Part heading + Bold Bottom: (Single solid line Auto  0...."/>
    <w:basedOn w:val="StylePartheadingBoldBottomSinglesolidlineAuto05p"/>
    <w:uiPriority w:val="99"/>
    <w:rsid w:val="00DD3EA8"/>
    <w:rPr>
      <w:b/>
      <w:bCs/>
      <w:sz w:val="36"/>
      <w:szCs w:val="36"/>
    </w:rPr>
  </w:style>
  <w:style w:type="paragraph" w:customStyle="1" w:styleId="non-chapterheading">
    <w:name w:val="non-chapter heading"/>
    <w:basedOn w:val="Heading1"/>
    <w:uiPriority w:val="99"/>
    <w:rsid w:val="00325E92"/>
    <w:pPr>
      <w:numPr>
        <w:numId w:val="0"/>
      </w:numPr>
    </w:pPr>
    <w:rPr>
      <w:b w:val="0"/>
      <w:bCs w:val="0"/>
    </w:rPr>
  </w:style>
  <w:style w:type="paragraph" w:styleId="EndnoteText">
    <w:name w:val="endnote text"/>
    <w:basedOn w:val="Normal"/>
    <w:link w:val="EndnoteTextChar"/>
    <w:uiPriority w:val="99"/>
    <w:semiHidden/>
    <w:rsid w:val="00511520"/>
    <w:rPr>
      <w:sz w:val="20"/>
      <w:szCs w:val="20"/>
    </w:rPr>
  </w:style>
  <w:style w:type="character" w:customStyle="1" w:styleId="EndnoteTextChar">
    <w:name w:val="Endnote Text Char"/>
    <w:link w:val="EndnoteText"/>
    <w:uiPriority w:val="99"/>
    <w:locked/>
    <w:rsid w:val="00511520"/>
    <w:rPr>
      <w:rFonts w:ascii="Palatino Linotype" w:hAnsi="Palatino Linotype" w:cs="Palatino Linotype"/>
      <w:lang w:val="en-GB" w:eastAsia="en-GB"/>
    </w:rPr>
  </w:style>
  <w:style w:type="character" w:styleId="EndnoteReference">
    <w:name w:val="endnote reference"/>
    <w:uiPriority w:val="99"/>
    <w:semiHidden/>
    <w:rsid w:val="00511520"/>
    <w:rPr>
      <w:vertAlign w:val="superscript"/>
    </w:rPr>
  </w:style>
  <w:style w:type="paragraph" w:styleId="TOCHeading">
    <w:name w:val="TOC Heading"/>
    <w:basedOn w:val="Heading1"/>
    <w:next w:val="Normal"/>
    <w:uiPriority w:val="99"/>
    <w:qFormat/>
    <w:rsid w:val="004D536D"/>
    <w:pPr>
      <w:keepLines/>
      <w:numPr>
        <w:numId w:val="0"/>
      </w:numPr>
      <w:spacing w:before="480" w:beforeAutospacing="0" w:after="0" w:line="276" w:lineRule="auto"/>
      <w:outlineLvl w:val="9"/>
    </w:pPr>
    <w:rPr>
      <w:rFonts w:ascii="Cambria" w:hAnsi="Cambria" w:cs="Cambria"/>
      <w:color w:val="365F91"/>
      <w:kern w:val="0"/>
      <w:sz w:val="28"/>
      <w:szCs w:val="28"/>
      <w:lang w:val="en-US" w:eastAsia="en-US"/>
    </w:rPr>
  </w:style>
  <w:style w:type="paragraph" w:styleId="TOC6">
    <w:name w:val="toc 6"/>
    <w:basedOn w:val="Normal"/>
    <w:next w:val="Normal"/>
    <w:autoRedefine/>
    <w:uiPriority w:val="99"/>
    <w:semiHidden/>
    <w:rsid w:val="004D536D"/>
    <w:pPr>
      <w:spacing w:after="100" w:line="276" w:lineRule="auto"/>
      <w:ind w:left="1100" w:firstLine="0"/>
      <w:jc w:val="left"/>
    </w:pPr>
    <w:rPr>
      <w:rFonts w:ascii="Calibri" w:hAnsi="Calibri" w:cs="Calibri"/>
      <w:lang w:val="en-US" w:eastAsia="en-US"/>
    </w:rPr>
  </w:style>
  <w:style w:type="paragraph" w:styleId="TOC7">
    <w:name w:val="toc 7"/>
    <w:basedOn w:val="Normal"/>
    <w:next w:val="Normal"/>
    <w:autoRedefine/>
    <w:uiPriority w:val="99"/>
    <w:semiHidden/>
    <w:rsid w:val="004D536D"/>
    <w:pPr>
      <w:spacing w:after="100" w:line="276" w:lineRule="auto"/>
      <w:ind w:left="1320" w:firstLine="0"/>
      <w:jc w:val="left"/>
    </w:pPr>
    <w:rPr>
      <w:rFonts w:ascii="Calibri" w:hAnsi="Calibri" w:cs="Calibri"/>
      <w:lang w:val="en-US" w:eastAsia="en-US"/>
    </w:rPr>
  </w:style>
  <w:style w:type="paragraph" w:styleId="TOC8">
    <w:name w:val="toc 8"/>
    <w:basedOn w:val="Normal"/>
    <w:next w:val="Normal"/>
    <w:autoRedefine/>
    <w:uiPriority w:val="99"/>
    <w:semiHidden/>
    <w:rsid w:val="004D536D"/>
    <w:pPr>
      <w:spacing w:after="100" w:line="276" w:lineRule="auto"/>
      <w:ind w:left="1540" w:firstLine="0"/>
      <w:jc w:val="left"/>
    </w:pPr>
    <w:rPr>
      <w:rFonts w:ascii="Calibri" w:hAnsi="Calibri" w:cs="Calibri"/>
      <w:lang w:val="en-US" w:eastAsia="en-US"/>
    </w:rPr>
  </w:style>
  <w:style w:type="paragraph" w:styleId="TOC9">
    <w:name w:val="toc 9"/>
    <w:basedOn w:val="Normal"/>
    <w:next w:val="Normal"/>
    <w:autoRedefine/>
    <w:uiPriority w:val="99"/>
    <w:semiHidden/>
    <w:rsid w:val="004D536D"/>
    <w:pPr>
      <w:spacing w:after="100" w:line="276" w:lineRule="auto"/>
      <w:ind w:left="1760" w:firstLine="0"/>
      <w:jc w:val="left"/>
    </w:pPr>
    <w:rPr>
      <w:rFonts w:ascii="Calibri" w:hAnsi="Calibri" w:cs="Calibri"/>
      <w:lang w:val="en-US" w:eastAsia="en-US"/>
    </w:rPr>
  </w:style>
  <w:style w:type="paragraph" w:styleId="NoSpacing">
    <w:name w:val="No Spacing"/>
    <w:link w:val="NoSpacingChar"/>
    <w:uiPriority w:val="99"/>
    <w:qFormat/>
    <w:rsid w:val="00BA54CD"/>
    <w:rPr>
      <w:rFonts w:ascii="Calibri" w:hAnsi="Calibri" w:cs="Calibri"/>
      <w:sz w:val="22"/>
      <w:szCs w:val="22"/>
      <w:lang w:val="en-US" w:eastAsia="en-US"/>
    </w:rPr>
  </w:style>
  <w:style w:type="character" w:customStyle="1" w:styleId="NoSpacingChar">
    <w:name w:val="No Spacing Char"/>
    <w:link w:val="NoSpacing"/>
    <w:uiPriority w:val="99"/>
    <w:locked/>
    <w:rsid w:val="00BA54CD"/>
    <w:rPr>
      <w:rFonts w:ascii="Calibri" w:hAnsi="Calibri" w:cs="Calibri"/>
      <w:sz w:val="22"/>
      <w:szCs w:val="22"/>
      <w:lang w:val="en-US" w:eastAsia="en-US"/>
    </w:rPr>
  </w:style>
  <w:style w:type="table" w:styleId="TableGrid">
    <w:name w:val="Table Grid"/>
    <w:basedOn w:val="TableNormal"/>
    <w:uiPriority w:val="99"/>
    <w:rsid w:val="00E9103E"/>
    <w:rPr>
      <w:rFonts w:ascii="Palatino Linotype" w:hAnsi="Palatino Linotype" w:cs="Palatino Linoty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071ACE"/>
    <w:rPr>
      <w:b/>
      <w:bCs/>
      <w:sz w:val="20"/>
      <w:szCs w:val="20"/>
    </w:rPr>
  </w:style>
  <w:style w:type="paragraph" w:customStyle="1" w:styleId="Chapternumber">
    <w:name w:val="Chapter number"/>
    <w:basedOn w:val="Heading1"/>
    <w:uiPriority w:val="99"/>
    <w:rsid w:val="008474C6"/>
    <w:pPr>
      <w:numPr>
        <w:numId w:val="0"/>
      </w:numPr>
      <w:spacing w:after="100" w:afterAutospacing="1"/>
    </w:pPr>
    <w:rPr>
      <w:sz w:val="36"/>
      <w:szCs w:val="36"/>
    </w:rPr>
  </w:style>
  <w:style w:type="character" w:customStyle="1" w:styleId="quotationChar">
    <w:name w:val="quotation Char"/>
    <w:link w:val="quotation"/>
    <w:uiPriority w:val="99"/>
    <w:locked/>
    <w:rsid w:val="006557FE"/>
    <w:rPr>
      <w:rFonts w:ascii="Palatino Linotype" w:hAnsi="Palatino Linotype" w:cs="Palatino Linotype"/>
      <w:lang w:val="en-GB" w:eastAsia="en-GB"/>
    </w:rPr>
  </w:style>
  <w:style w:type="paragraph" w:customStyle="1" w:styleId="Intro">
    <w:name w:val="Intro"/>
    <w:aliases w:val="conclusion,biblio"/>
    <w:basedOn w:val="Heading1"/>
    <w:link w:val="IntroChar"/>
    <w:uiPriority w:val="99"/>
    <w:rsid w:val="003A35C5"/>
    <w:pPr>
      <w:numPr>
        <w:numId w:val="0"/>
      </w:numPr>
    </w:pPr>
  </w:style>
  <w:style w:type="character" w:customStyle="1" w:styleId="IntroChar">
    <w:name w:val="Intro Char"/>
    <w:aliases w:val="conclusion Char,biblio Char"/>
    <w:link w:val="Intro"/>
    <w:uiPriority w:val="99"/>
    <w:locked/>
    <w:rsid w:val="003A35C5"/>
    <w:rPr>
      <w:rFonts w:ascii="Palatino Linotype" w:hAnsi="Palatino Linotype" w:cs="Palatino Linotype"/>
      <w:b/>
      <w:bCs/>
      <w:kern w:val="32"/>
      <w:sz w:val="28"/>
      <w:szCs w:val="28"/>
      <w:lang w:val="en-GB" w:eastAsia="en-GB"/>
    </w:rPr>
  </w:style>
  <w:style w:type="paragraph" w:customStyle="1" w:styleId="partheading0">
    <w:name w:val="part heading"/>
    <w:basedOn w:val="Intro"/>
    <w:link w:val="partheadingChar"/>
    <w:uiPriority w:val="99"/>
    <w:rsid w:val="000D4AB2"/>
    <w:pPr>
      <w:pBdr>
        <w:bottom w:val="single" w:sz="4" w:space="1" w:color="auto"/>
      </w:pBdr>
    </w:pPr>
  </w:style>
  <w:style w:type="character" w:styleId="FollowedHyperlink">
    <w:name w:val="FollowedHyperlink"/>
    <w:uiPriority w:val="99"/>
    <w:rsid w:val="00385BD2"/>
    <w:rPr>
      <w:color w:val="800080"/>
      <w:u w:val="single"/>
    </w:rPr>
  </w:style>
  <w:style w:type="character" w:customStyle="1" w:styleId="partheadingChar">
    <w:name w:val="part heading Char"/>
    <w:link w:val="partheading0"/>
    <w:uiPriority w:val="99"/>
    <w:locked/>
    <w:rsid w:val="000D4AB2"/>
    <w:rPr>
      <w:rFonts w:ascii="Palatino Linotype" w:hAnsi="Palatino Linotype" w:cs="Palatino Linotype"/>
      <w:b/>
      <w:bCs/>
      <w:kern w:val="32"/>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23867">
      <w:marLeft w:val="0"/>
      <w:marRight w:val="0"/>
      <w:marTop w:val="0"/>
      <w:marBottom w:val="0"/>
      <w:divBdr>
        <w:top w:val="none" w:sz="0" w:space="0" w:color="auto"/>
        <w:left w:val="none" w:sz="0" w:space="0" w:color="auto"/>
        <w:bottom w:val="none" w:sz="0" w:space="0" w:color="auto"/>
        <w:right w:val="none" w:sz="0" w:space="0" w:color="auto"/>
      </w:divBdr>
    </w:div>
    <w:div w:id="1290623868">
      <w:marLeft w:val="0"/>
      <w:marRight w:val="0"/>
      <w:marTop w:val="0"/>
      <w:marBottom w:val="0"/>
      <w:divBdr>
        <w:top w:val="none" w:sz="0" w:space="0" w:color="auto"/>
        <w:left w:val="none" w:sz="0" w:space="0" w:color="auto"/>
        <w:bottom w:val="none" w:sz="0" w:space="0" w:color="auto"/>
        <w:right w:val="none" w:sz="0" w:space="0" w:color="auto"/>
      </w:divBdr>
    </w:div>
    <w:div w:id="1290623869">
      <w:marLeft w:val="0"/>
      <w:marRight w:val="0"/>
      <w:marTop w:val="0"/>
      <w:marBottom w:val="0"/>
      <w:divBdr>
        <w:top w:val="none" w:sz="0" w:space="0" w:color="auto"/>
        <w:left w:val="none" w:sz="0" w:space="0" w:color="auto"/>
        <w:bottom w:val="none" w:sz="0" w:space="0" w:color="auto"/>
        <w:right w:val="none" w:sz="0" w:space="0" w:color="auto"/>
      </w:divBdr>
    </w:div>
    <w:div w:id="1290623870">
      <w:marLeft w:val="0"/>
      <w:marRight w:val="0"/>
      <w:marTop w:val="0"/>
      <w:marBottom w:val="0"/>
      <w:divBdr>
        <w:top w:val="none" w:sz="0" w:space="0" w:color="auto"/>
        <w:left w:val="none" w:sz="0" w:space="0" w:color="auto"/>
        <w:bottom w:val="none" w:sz="0" w:space="0" w:color="auto"/>
        <w:right w:val="none" w:sz="0" w:space="0" w:color="auto"/>
      </w:divBdr>
    </w:div>
    <w:div w:id="1290623871">
      <w:marLeft w:val="0"/>
      <w:marRight w:val="0"/>
      <w:marTop w:val="0"/>
      <w:marBottom w:val="0"/>
      <w:divBdr>
        <w:top w:val="none" w:sz="0" w:space="0" w:color="auto"/>
        <w:left w:val="none" w:sz="0" w:space="0" w:color="auto"/>
        <w:bottom w:val="none" w:sz="0" w:space="0" w:color="auto"/>
        <w:right w:val="none" w:sz="0" w:space="0" w:color="auto"/>
      </w:divBdr>
    </w:div>
    <w:div w:id="1290623872">
      <w:marLeft w:val="0"/>
      <w:marRight w:val="0"/>
      <w:marTop w:val="0"/>
      <w:marBottom w:val="0"/>
      <w:divBdr>
        <w:top w:val="none" w:sz="0" w:space="0" w:color="auto"/>
        <w:left w:val="none" w:sz="0" w:space="0" w:color="auto"/>
        <w:bottom w:val="none" w:sz="0" w:space="0" w:color="auto"/>
        <w:right w:val="none" w:sz="0" w:space="0" w:color="auto"/>
      </w:divBdr>
    </w:div>
    <w:div w:id="1290623873">
      <w:marLeft w:val="0"/>
      <w:marRight w:val="0"/>
      <w:marTop w:val="0"/>
      <w:marBottom w:val="0"/>
      <w:divBdr>
        <w:top w:val="none" w:sz="0" w:space="0" w:color="auto"/>
        <w:left w:val="none" w:sz="0" w:space="0" w:color="auto"/>
        <w:bottom w:val="none" w:sz="0" w:space="0" w:color="auto"/>
        <w:right w:val="none" w:sz="0" w:space="0" w:color="auto"/>
      </w:divBdr>
    </w:div>
    <w:div w:id="1290623874">
      <w:marLeft w:val="0"/>
      <w:marRight w:val="0"/>
      <w:marTop w:val="0"/>
      <w:marBottom w:val="0"/>
      <w:divBdr>
        <w:top w:val="none" w:sz="0" w:space="0" w:color="auto"/>
        <w:left w:val="none" w:sz="0" w:space="0" w:color="auto"/>
        <w:bottom w:val="none" w:sz="0" w:space="0" w:color="auto"/>
        <w:right w:val="none" w:sz="0" w:space="0" w:color="auto"/>
      </w:divBdr>
    </w:div>
    <w:div w:id="1290623875">
      <w:marLeft w:val="0"/>
      <w:marRight w:val="0"/>
      <w:marTop w:val="0"/>
      <w:marBottom w:val="0"/>
      <w:divBdr>
        <w:top w:val="none" w:sz="0" w:space="0" w:color="auto"/>
        <w:left w:val="none" w:sz="0" w:space="0" w:color="auto"/>
        <w:bottom w:val="none" w:sz="0" w:space="0" w:color="auto"/>
        <w:right w:val="none" w:sz="0" w:space="0" w:color="auto"/>
      </w:divBdr>
    </w:div>
    <w:div w:id="1290623876">
      <w:marLeft w:val="0"/>
      <w:marRight w:val="0"/>
      <w:marTop w:val="0"/>
      <w:marBottom w:val="0"/>
      <w:divBdr>
        <w:top w:val="none" w:sz="0" w:space="0" w:color="auto"/>
        <w:left w:val="none" w:sz="0" w:space="0" w:color="auto"/>
        <w:bottom w:val="none" w:sz="0" w:space="0" w:color="auto"/>
        <w:right w:val="none" w:sz="0" w:space="0" w:color="auto"/>
      </w:divBdr>
    </w:div>
    <w:div w:id="1290623877">
      <w:marLeft w:val="0"/>
      <w:marRight w:val="0"/>
      <w:marTop w:val="0"/>
      <w:marBottom w:val="0"/>
      <w:divBdr>
        <w:top w:val="none" w:sz="0" w:space="0" w:color="auto"/>
        <w:left w:val="none" w:sz="0" w:space="0" w:color="auto"/>
        <w:bottom w:val="none" w:sz="0" w:space="0" w:color="auto"/>
        <w:right w:val="none" w:sz="0" w:space="0" w:color="auto"/>
      </w:divBdr>
    </w:div>
    <w:div w:id="1290623878">
      <w:marLeft w:val="0"/>
      <w:marRight w:val="0"/>
      <w:marTop w:val="0"/>
      <w:marBottom w:val="0"/>
      <w:divBdr>
        <w:top w:val="none" w:sz="0" w:space="0" w:color="auto"/>
        <w:left w:val="none" w:sz="0" w:space="0" w:color="auto"/>
        <w:bottom w:val="none" w:sz="0" w:space="0" w:color="auto"/>
        <w:right w:val="none" w:sz="0" w:space="0" w:color="auto"/>
      </w:divBdr>
    </w:div>
    <w:div w:id="1290623880">
      <w:marLeft w:val="0"/>
      <w:marRight w:val="0"/>
      <w:marTop w:val="0"/>
      <w:marBottom w:val="0"/>
      <w:divBdr>
        <w:top w:val="none" w:sz="0" w:space="0" w:color="auto"/>
        <w:left w:val="none" w:sz="0" w:space="0" w:color="auto"/>
        <w:bottom w:val="none" w:sz="0" w:space="0" w:color="auto"/>
        <w:right w:val="none" w:sz="0" w:space="0" w:color="auto"/>
      </w:divBdr>
    </w:div>
    <w:div w:id="1290623881">
      <w:marLeft w:val="0"/>
      <w:marRight w:val="0"/>
      <w:marTop w:val="0"/>
      <w:marBottom w:val="0"/>
      <w:divBdr>
        <w:top w:val="none" w:sz="0" w:space="0" w:color="auto"/>
        <w:left w:val="none" w:sz="0" w:space="0" w:color="auto"/>
        <w:bottom w:val="none" w:sz="0" w:space="0" w:color="auto"/>
        <w:right w:val="none" w:sz="0" w:space="0" w:color="auto"/>
      </w:divBdr>
    </w:div>
    <w:div w:id="1290623882">
      <w:marLeft w:val="0"/>
      <w:marRight w:val="0"/>
      <w:marTop w:val="0"/>
      <w:marBottom w:val="0"/>
      <w:divBdr>
        <w:top w:val="none" w:sz="0" w:space="0" w:color="auto"/>
        <w:left w:val="none" w:sz="0" w:space="0" w:color="auto"/>
        <w:bottom w:val="none" w:sz="0" w:space="0" w:color="auto"/>
        <w:right w:val="none" w:sz="0" w:space="0" w:color="auto"/>
      </w:divBdr>
    </w:div>
    <w:div w:id="1290623883">
      <w:marLeft w:val="0"/>
      <w:marRight w:val="0"/>
      <w:marTop w:val="0"/>
      <w:marBottom w:val="0"/>
      <w:divBdr>
        <w:top w:val="none" w:sz="0" w:space="0" w:color="auto"/>
        <w:left w:val="none" w:sz="0" w:space="0" w:color="auto"/>
        <w:bottom w:val="none" w:sz="0" w:space="0" w:color="auto"/>
        <w:right w:val="none" w:sz="0" w:space="0" w:color="auto"/>
      </w:divBdr>
    </w:div>
    <w:div w:id="1290623884">
      <w:marLeft w:val="0"/>
      <w:marRight w:val="0"/>
      <w:marTop w:val="0"/>
      <w:marBottom w:val="0"/>
      <w:divBdr>
        <w:top w:val="none" w:sz="0" w:space="0" w:color="auto"/>
        <w:left w:val="none" w:sz="0" w:space="0" w:color="auto"/>
        <w:bottom w:val="none" w:sz="0" w:space="0" w:color="auto"/>
        <w:right w:val="none" w:sz="0" w:space="0" w:color="auto"/>
      </w:divBdr>
    </w:div>
    <w:div w:id="1290623885">
      <w:marLeft w:val="0"/>
      <w:marRight w:val="0"/>
      <w:marTop w:val="0"/>
      <w:marBottom w:val="0"/>
      <w:divBdr>
        <w:top w:val="none" w:sz="0" w:space="0" w:color="auto"/>
        <w:left w:val="none" w:sz="0" w:space="0" w:color="auto"/>
        <w:bottom w:val="none" w:sz="0" w:space="0" w:color="auto"/>
        <w:right w:val="none" w:sz="0" w:space="0" w:color="auto"/>
      </w:divBdr>
    </w:div>
    <w:div w:id="1290623886">
      <w:marLeft w:val="0"/>
      <w:marRight w:val="0"/>
      <w:marTop w:val="0"/>
      <w:marBottom w:val="0"/>
      <w:divBdr>
        <w:top w:val="none" w:sz="0" w:space="0" w:color="auto"/>
        <w:left w:val="none" w:sz="0" w:space="0" w:color="auto"/>
        <w:bottom w:val="none" w:sz="0" w:space="0" w:color="auto"/>
        <w:right w:val="none" w:sz="0" w:space="0" w:color="auto"/>
      </w:divBdr>
    </w:div>
    <w:div w:id="1290623887">
      <w:marLeft w:val="0"/>
      <w:marRight w:val="0"/>
      <w:marTop w:val="0"/>
      <w:marBottom w:val="0"/>
      <w:divBdr>
        <w:top w:val="none" w:sz="0" w:space="0" w:color="auto"/>
        <w:left w:val="none" w:sz="0" w:space="0" w:color="auto"/>
        <w:bottom w:val="none" w:sz="0" w:space="0" w:color="auto"/>
        <w:right w:val="none" w:sz="0" w:space="0" w:color="auto"/>
      </w:divBdr>
    </w:div>
    <w:div w:id="1290623888">
      <w:marLeft w:val="0"/>
      <w:marRight w:val="0"/>
      <w:marTop w:val="0"/>
      <w:marBottom w:val="0"/>
      <w:divBdr>
        <w:top w:val="none" w:sz="0" w:space="0" w:color="auto"/>
        <w:left w:val="none" w:sz="0" w:space="0" w:color="auto"/>
        <w:bottom w:val="none" w:sz="0" w:space="0" w:color="auto"/>
        <w:right w:val="none" w:sz="0" w:space="0" w:color="auto"/>
      </w:divBdr>
    </w:div>
    <w:div w:id="1290623889">
      <w:marLeft w:val="0"/>
      <w:marRight w:val="0"/>
      <w:marTop w:val="0"/>
      <w:marBottom w:val="0"/>
      <w:divBdr>
        <w:top w:val="none" w:sz="0" w:space="0" w:color="auto"/>
        <w:left w:val="none" w:sz="0" w:space="0" w:color="auto"/>
        <w:bottom w:val="none" w:sz="0" w:space="0" w:color="auto"/>
        <w:right w:val="none" w:sz="0" w:space="0" w:color="auto"/>
      </w:divBdr>
    </w:div>
    <w:div w:id="1290623890">
      <w:marLeft w:val="0"/>
      <w:marRight w:val="0"/>
      <w:marTop w:val="0"/>
      <w:marBottom w:val="0"/>
      <w:divBdr>
        <w:top w:val="none" w:sz="0" w:space="0" w:color="auto"/>
        <w:left w:val="none" w:sz="0" w:space="0" w:color="auto"/>
        <w:bottom w:val="none" w:sz="0" w:space="0" w:color="auto"/>
        <w:right w:val="none" w:sz="0" w:space="0" w:color="auto"/>
      </w:divBdr>
    </w:div>
    <w:div w:id="1290623891">
      <w:marLeft w:val="0"/>
      <w:marRight w:val="0"/>
      <w:marTop w:val="0"/>
      <w:marBottom w:val="0"/>
      <w:divBdr>
        <w:top w:val="none" w:sz="0" w:space="0" w:color="auto"/>
        <w:left w:val="none" w:sz="0" w:space="0" w:color="auto"/>
        <w:bottom w:val="none" w:sz="0" w:space="0" w:color="auto"/>
        <w:right w:val="none" w:sz="0" w:space="0" w:color="auto"/>
      </w:divBdr>
    </w:div>
    <w:div w:id="1290623892">
      <w:marLeft w:val="0"/>
      <w:marRight w:val="0"/>
      <w:marTop w:val="0"/>
      <w:marBottom w:val="0"/>
      <w:divBdr>
        <w:top w:val="none" w:sz="0" w:space="0" w:color="auto"/>
        <w:left w:val="none" w:sz="0" w:space="0" w:color="auto"/>
        <w:bottom w:val="none" w:sz="0" w:space="0" w:color="auto"/>
        <w:right w:val="none" w:sz="0" w:space="0" w:color="auto"/>
      </w:divBdr>
    </w:div>
    <w:div w:id="1290623893">
      <w:marLeft w:val="0"/>
      <w:marRight w:val="0"/>
      <w:marTop w:val="0"/>
      <w:marBottom w:val="0"/>
      <w:divBdr>
        <w:top w:val="none" w:sz="0" w:space="0" w:color="auto"/>
        <w:left w:val="none" w:sz="0" w:space="0" w:color="auto"/>
        <w:bottom w:val="none" w:sz="0" w:space="0" w:color="auto"/>
        <w:right w:val="none" w:sz="0" w:space="0" w:color="auto"/>
      </w:divBdr>
    </w:div>
    <w:div w:id="1290623894">
      <w:marLeft w:val="0"/>
      <w:marRight w:val="0"/>
      <w:marTop w:val="0"/>
      <w:marBottom w:val="0"/>
      <w:divBdr>
        <w:top w:val="none" w:sz="0" w:space="0" w:color="auto"/>
        <w:left w:val="none" w:sz="0" w:space="0" w:color="auto"/>
        <w:bottom w:val="none" w:sz="0" w:space="0" w:color="auto"/>
        <w:right w:val="none" w:sz="0" w:space="0" w:color="auto"/>
      </w:divBdr>
    </w:div>
    <w:div w:id="1290623895">
      <w:marLeft w:val="0"/>
      <w:marRight w:val="0"/>
      <w:marTop w:val="0"/>
      <w:marBottom w:val="0"/>
      <w:divBdr>
        <w:top w:val="none" w:sz="0" w:space="0" w:color="auto"/>
        <w:left w:val="none" w:sz="0" w:space="0" w:color="auto"/>
        <w:bottom w:val="none" w:sz="0" w:space="0" w:color="auto"/>
        <w:right w:val="none" w:sz="0" w:space="0" w:color="auto"/>
      </w:divBdr>
    </w:div>
    <w:div w:id="1290623896">
      <w:marLeft w:val="0"/>
      <w:marRight w:val="0"/>
      <w:marTop w:val="0"/>
      <w:marBottom w:val="0"/>
      <w:divBdr>
        <w:top w:val="none" w:sz="0" w:space="0" w:color="auto"/>
        <w:left w:val="none" w:sz="0" w:space="0" w:color="auto"/>
        <w:bottom w:val="none" w:sz="0" w:space="0" w:color="auto"/>
        <w:right w:val="none" w:sz="0" w:space="0" w:color="auto"/>
      </w:divBdr>
    </w:div>
    <w:div w:id="1290623897">
      <w:marLeft w:val="0"/>
      <w:marRight w:val="0"/>
      <w:marTop w:val="0"/>
      <w:marBottom w:val="0"/>
      <w:divBdr>
        <w:top w:val="none" w:sz="0" w:space="0" w:color="auto"/>
        <w:left w:val="none" w:sz="0" w:space="0" w:color="auto"/>
        <w:bottom w:val="none" w:sz="0" w:space="0" w:color="auto"/>
        <w:right w:val="none" w:sz="0" w:space="0" w:color="auto"/>
      </w:divBdr>
    </w:div>
    <w:div w:id="1290623898">
      <w:marLeft w:val="0"/>
      <w:marRight w:val="0"/>
      <w:marTop w:val="0"/>
      <w:marBottom w:val="0"/>
      <w:divBdr>
        <w:top w:val="none" w:sz="0" w:space="0" w:color="auto"/>
        <w:left w:val="none" w:sz="0" w:space="0" w:color="auto"/>
        <w:bottom w:val="none" w:sz="0" w:space="0" w:color="auto"/>
        <w:right w:val="none" w:sz="0" w:space="0" w:color="auto"/>
      </w:divBdr>
    </w:div>
    <w:div w:id="1290623899">
      <w:marLeft w:val="0"/>
      <w:marRight w:val="0"/>
      <w:marTop w:val="0"/>
      <w:marBottom w:val="0"/>
      <w:divBdr>
        <w:top w:val="none" w:sz="0" w:space="0" w:color="auto"/>
        <w:left w:val="none" w:sz="0" w:space="0" w:color="auto"/>
        <w:bottom w:val="none" w:sz="0" w:space="0" w:color="auto"/>
        <w:right w:val="none" w:sz="0" w:space="0" w:color="auto"/>
      </w:divBdr>
    </w:div>
    <w:div w:id="1290623901">
      <w:marLeft w:val="0"/>
      <w:marRight w:val="0"/>
      <w:marTop w:val="0"/>
      <w:marBottom w:val="0"/>
      <w:divBdr>
        <w:top w:val="none" w:sz="0" w:space="0" w:color="auto"/>
        <w:left w:val="none" w:sz="0" w:space="0" w:color="auto"/>
        <w:bottom w:val="none" w:sz="0" w:space="0" w:color="auto"/>
        <w:right w:val="none" w:sz="0" w:space="0" w:color="auto"/>
      </w:divBdr>
    </w:div>
    <w:div w:id="1290623902">
      <w:marLeft w:val="0"/>
      <w:marRight w:val="0"/>
      <w:marTop w:val="0"/>
      <w:marBottom w:val="0"/>
      <w:divBdr>
        <w:top w:val="none" w:sz="0" w:space="0" w:color="auto"/>
        <w:left w:val="none" w:sz="0" w:space="0" w:color="auto"/>
        <w:bottom w:val="none" w:sz="0" w:space="0" w:color="auto"/>
        <w:right w:val="none" w:sz="0" w:space="0" w:color="auto"/>
      </w:divBdr>
    </w:div>
    <w:div w:id="1290623903">
      <w:marLeft w:val="0"/>
      <w:marRight w:val="0"/>
      <w:marTop w:val="0"/>
      <w:marBottom w:val="0"/>
      <w:divBdr>
        <w:top w:val="none" w:sz="0" w:space="0" w:color="auto"/>
        <w:left w:val="none" w:sz="0" w:space="0" w:color="auto"/>
        <w:bottom w:val="none" w:sz="0" w:space="0" w:color="auto"/>
        <w:right w:val="none" w:sz="0" w:space="0" w:color="auto"/>
      </w:divBdr>
    </w:div>
    <w:div w:id="1290623904">
      <w:marLeft w:val="0"/>
      <w:marRight w:val="0"/>
      <w:marTop w:val="0"/>
      <w:marBottom w:val="0"/>
      <w:divBdr>
        <w:top w:val="none" w:sz="0" w:space="0" w:color="auto"/>
        <w:left w:val="none" w:sz="0" w:space="0" w:color="auto"/>
        <w:bottom w:val="none" w:sz="0" w:space="0" w:color="auto"/>
        <w:right w:val="none" w:sz="0" w:space="0" w:color="auto"/>
      </w:divBdr>
    </w:div>
    <w:div w:id="1290623905">
      <w:marLeft w:val="0"/>
      <w:marRight w:val="0"/>
      <w:marTop w:val="0"/>
      <w:marBottom w:val="0"/>
      <w:divBdr>
        <w:top w:val="none" w:sz="0" w:space="0" w:color="auto"/>
        <w:left w:val="none" w:sz="0" w:space="0" w:color="auto"/>
        <w:bottom w:val="none" w:sz="0" w:space="0" w:color="auto"/>
        <w:right w:val="none" w:sz="0" w:space="0" w:color="auto"/>
      </w:divBdr>
    </w:div>
    <w:div w:id="1290623906">
      <w:marLeft w:val="0"/>
      <w:marRight w:val="0"/>
      <w:marTop w:val="0"/>
      <w:marBottom w:val="0"/>
      <w:divBdr>
        <w:top w:val="none" w:sz="0" w:space="0" w:color="auto"/>
        <w:left w:val="none" w:sz="0" w:space="0" w:color="auto"/>
        <w:bottom w:val="none" w:sz="0" w:space="0" w:color="auto"/>
        <w:right w:val="none" w:sz="0" w:space="0" w:color="auto"/>
      </w:divBdr>
    </w:div>
    <w:div w:id="1290623907">
      <w:marLeft w:val="0"/>
      <w:marRight w:val="0"/>
      <w:marTop w:val="0"/>
      <w:marBottom w:val="0"/>
      <w:divBdr>
        <w:top w:val="none" w:sz="0" w:space="0" w:color="auto"/>
        <w:left w:val="none" w:sz="0" w:space="0" w:color="auto"/>
        <w:bottom w:val="none" w:sz="0" w:space="0" w:color="auto"/>
        <w:right w:val="none" w:sz="0" w:space="0" w:color="auto"/>
      </w:divBdr>
    </w:div>
    <w:div w:id="1290623908">
      <w:marLeft w:val="0"/>
      <w:marRight w:val="0"/>
      <w:marTop w:val="0"/>
      <w:marBottom w:val="0"/>
      <w:divBdr>
        <w:top w:val="none" w:sz="0" w:space="0" w:color="auto"/>
        <w:left w:val="none" w:sz="0" w:space="0" w:color="auto"/>
        <w:bottom w:val="none" w:sz="0" w:space="0" w:color="auto"/>
        <w:right w:val="none" w:sz="0" w:space="0" w:color="auto"/>
      </w:divBdr>
    </w:div>
    <w:div w:id="1290623909">
      <w:marLeft w:val="0"/>
      <w:marRight w:val="0"/>
      <w:marTop w:val="0"/>
      <w:marBottom w:val="0"/>
      <w:divBdr>
        <w:top w:val="none" w:sz="0" w:space="0" w:color="auto"/>
        <w:left w:val="none" w:sz="0" w:space="0" w:color="auto"/>
        <w:bottom w:val="none" w:sz="0" w:space="0" w:color="auto"/>
        <w:right w:val="none" w:sz="0" w:space="0" w:color="auto"/>
      </w:divBdr>
      <w:divsChild>
        <w:div w:id="1290623879">
          <w:marLeft w:val="0"/>
          <w:marRight w:val="0"/>
          <w:marTop w:val="0"/>
          <w:marBottom w:val="0"/>
          <w:divBdr>
            <w:top w:val="none" w:sz="0" w:space="0" w:color="auto"/>
            <w:left w:val="none" w:sz="0" w:space="0" w:color="auto"/>
            <w:bottom w:val="none" w:sz="0" w:space="0" w:color="auto"/>
            <w:right w:val="none" w:sz="0" w:space="0" w:color="auto"/>
          </w:divBdr>
        </w:div>
        <w:div w:id="1290623900">
          <w:marLeft w:val="0"/>
          <w:marRight w:val="0"/>
          <w:marTop w:val="0"/>
          <w:marBottom w:val="0"/>
          <w:divBdr>
            <w:top w:val="none" w:sz="0" w:space="0" w:color="auto"/>
            <w:left w:val="none" w:sz="0" w:space="0" w:color="auto"/>
            <w:bottom w:val="none" w:sz="0" w:space="0" w:color="auto"/>
            <w:right w:val="none" w:sz="0" w:space="0" w:color="auto"/>
          </w:divBdr>
        </w:div>
      </w:divsChild>
    </w:div>
    <w:div w:id="1290623910">
      <w:marLeft w:val="0"/>
      <w:marRight w:val="0"/>
      <w:marTop w:val="0"/>
      <w:marBottom w:val="0"/>
      <w:divBdr>
        <w:top w:val="none" w:sz="0" w:space="0" w:color="auto"/>
        <w:left w:val="none" w:sz="0" w:space="0" w:color="auto"/>
        <w:bottom w:val="none" w:sz="0" w:space="0" w:color="auto"/>
        <w:right w:val="none" w:sz="0" w:space="0" w:color="auto"/>
      </w:divBdr>
    </w:div>
    <w:div w:id="1290623911">
      <w:marLeft w:val="0"/>
      <w:marRight w:val="0"/>
      <w:marTop w:val="0"/>
      <w:marBottom w:val="0"/>
      <w:divBdr>
        <w:top w:val="none" w:sz="0" w:space="0" w:color="auto"/>
        <w:left w:val="none" w:sz="0" w:space="0" w:color="auto"/>
        <w:bottom w:val="none" w:sz="0" w:space="0" w:color="auto"/>
        <w:right w:val="none" w:sz="0" w:space="0" w:color="auto"/>
      </w:divBdr>
    </w:div>
    <w:div w:id="1290623912">
      <w:marLeft w:val="0"/>
      <w:marRight w:val="0"/>
      <w:marTop w:val="0"/>
      <w:marBottom w:val="0"/>
      <w:divBdr>
        <w:top w:val="none" w:sz="0" w:space="0" w:color="auto"/>
        <w:left w:val="none" w:sz="0" w:space="0" w:color="auto"/>
        <w:bottom w:val="none" w:sz="0" w:space="0" w:color="auto"/>
        <w:right w:val="none" w:sz="0" w:space="0" w:color="auto"/>
      </w:divBdr>
    </w:div>
    <w:div w:id="1290623913">
      <w:marLeft w:val="0"/>
      <w:marRight w:val="0"/>
      <w:marTop w:val="0"/>
      <w:marBottom w:val="0"/>
      <w:divBdr>
        <w:top w:val="none" w:sz="0" w:space="0" w:color="auto"/>
        <w:left w:val="none" w:sz="0" w:space="0" w:color="auto"/>
        <w:bottom w:val="none" w:sz="0" w:space="0" w:color="auto"/>
        <w:right w:val="none" w:sz="0" w:space="0" w:color="auto"/>
      </w:divBdr>
    </w:div>
    <w:div w:id="1290623914">
      <w:marLeft w:val="0"/>
      <w:marRight w:val="0"/>
      <w:marTop w:val="0"/>
      <w:marBottom w:val="0"/>
      <w:divBdr>
        <w:top w:val="none" w:sz="0" w:space="0" w:color="auto"/>
        <w:left w:val="none" w:sz="0" w:space="0" w:color="auto"/>
        <w:bottom w:val="none" w:sz="0" w:space="0" w:color="auto"/>
        <w:right w:val="none" w:sz="0" w:space="0" w:color="auto"/>
      </w:divBdr>
    </w:div>
    <w:div w:id="1290623915">
      <w:marLeft w:val="0"/>
      <w:marRight w:val="0"/>
      <w:marTop w:val="0"/>
      <w:marBottom w:val="0"/>
      <w:divBdr>
        <w:top w:val="none" w:sz="0" w:space="0" w:color="auto"/>
        <w:left w:val="none" w:sz="0" w:space="0" w:color="auto"/>
        <w:bottom w:val="none" w:sz="0" w:space="0" w:color="auto"/>
        <w:right w:val="none" w:sz="0" w:space="0" w:color="auto"/>
      </w:divBdr>
    </w:div>
    <w:div w:id="1290623916">
      <w:marLeft w:val="0"/>
      <w:marRight w:val="0"/>
      <w:marTop w:val="0"/>
      <w:marBottom w:val="0"/>
      <w:divBdr>
        <w:top w:val="none" w:sz="0" w:space="0" w:color="auto"/>
        <w:left w:val="none" w:sz="0" w:space="0" w:color="auto"/>
        <w:bottom w:val="none" w:sz="0" w:space="0" w:color="auto"/>
        <w:right w:val="none" w:sz="0" w:space="0" w:color="auto"/>
      </w:divBdr>
    </w:div>
    <w:div w:id="1290623917">
      <w:marLeft w:val="0"/>
      <w:marRight w:val="0"/>
      <w:marTop w:val="0"/>
      <w:marBottom w:val="0"/>
      <w:divBdr>
        <w:top w:val="none" w:sz="0" w:space="0" w:color="auto"/>
        <w:left w:val="none" w:sz="0" w:space="0" w:color="auto"/>
        <w:bottom w:val="none" w:sz="0" w:space="0" w:color="auto"/>
        <w:right w:val="none" w:sz="0" w:space="0" w:color="auto"/>
      </w:divBdr>
    </w:div>
    <w:div w:id="1290623918">
      <w:marLeft w:val="0"/>
      <w:marRight w:val="0"/>
      <w:marTop w:val="0"/>
      <w:marBottom w:val="0"/>
      <w:divBdr>
        <w:top w:val="none" w:sz="0" w:space="0" w:color="auto"/>
        <w:left w:val="none" w:sz="0" w:space="0" w:color="auto"/>
        <w:bottom w:val="none" w:sz="0" w:space="0" w:color="auto"/>
        <w:right w:val="none" w:sz="0" w:space="0" w:color="auto"/>
      </w:divBdr>
    </w:div>
    <w:div w:id="1290623919">
      <w:marLeft w:val="0"/>
      <w:marRight w:val="0"/>
      <w:marTop w:val="0"/>
      <w:marBottom w:val="0"/>
      <w:divBdr>
        <w:top w:val="none" w:sz="0" w:space="0" w:color="auto"/>
        <w:left w:val="none" w:sz="0" w:space="0" w:color="auto"/>
        <w:bottom w:val="none" w:sz="0" w:space="0" w:color="auto"/>
        <w:right w:val="none" w:sz="0" w:space="0" w:color="auto"/>
      </w:divBdr>
    </w:div>
    <w:div w:id="1290623920">
      <w:marLeft w:val="0"/>
      <w:marRight w:val="0"/>
      <w:marTop w:val="0"/>
      <w:marBottom w:val="0"/>
      <w:divBdr>
        <w:top w:val="none" w:sz="0" w:space="0" w:color="auto"/>
        <w:left w:val="none" w:sz="0" w:space="0" w:color="auto"/>
        <w:bottom w:val="none" w:sz="0" w:space="0" w:color="auto"/>
        <w:right w:val="none" w:sz="0" w:space="0" w:color="auto"/>
      </w:divBdr>
    </w:div>
    <w:div w:id="1290623921">
      <w:marLeft w:val="0"/>
      <w:marRight w:val="0"/>
      <w:marTop w:val="0"/>
      <w:marBottom w:val="0"/>
      <w:divBdr>
        <w:top w:val="none" w:sz="0" w:space="0" w:color="auto"/>
        <w:left w:val="none" w:sz="0" w:space="0" w:color="auto"/>
        <w:bottom w:val="none" w:sz="0" w:space="0" w:color="auto"/>
        <w:right w:val="none" w:sz="0" w:space="0" w:color="auto"/>
      </w:divBdr>
    </w:div>
    <w:div w:id="1290623922">
      <w:marLeft w:val="0"/>
      <w:marRight w:val="0"/>
      <w:marTop w:val="0"/>
      <w:marBottom w:val="0"/>
      <w:divBdr>
        <w:top w:val="none" w:sz="0" w:space="0" w:color="auto"/>
        <w:left w:val="none" w:sz="0" w:space="0" w:color="auto"/>
        <w:bottom w:val="none" w:sz="0" w:space="0" w:color="auto"/>
        <w:right w:val="none" w:sz="0" w:space="0" w:color="auto"/>
      </w:divBdr>
    </w:div>
    <w:div w:id="1290623923">
      <w:marLeft w:val="0"/>
      <w:marRight w:val="0"/>
      <w:marTop w:val="0"/>
      <w:marBottom w:val="0"/>
      <w:divBdr>
        <w:top w:val="none" w:sz="0" w:space="0" w:color="auto"/>
        <w:left w:val="none" w:sz="0" w:space="0" w:color="auto"/>
        <w:bottom w:val="none" w:sz="0" w:space="0" w:color="auto"/>
        <w:right w:val="none" w:sz="0" w:space="0" w:color="auto"/>
      </w:divBdr>
    </w:div>
    <w:div w:id="1290623924">
      <w:marLeft w:val="0"/>
      <w:marRight w:val="0"/>
      <w:marTop w:val="0"/>
      <w:marBottom w:val="0"/>
      <w:divBdr>
        <w:top w:val="none" w:sz="0" w:space="0" w:color="auto"/>
        <w:left w:val="none" w:sz="0" w:space="0" w:color="auto"/>
        <w:bottom w:val="none" w:sz="0" w:space="0" w:color="auto"/>
        <w:right w:val="none" w:sz="0" w:space="0" w:color="auto"/>
      </w:divBdr>
    </w:div>
    <w:div w:id="1290623925">
      <w:marLeft w:val="0"/>
      <w:marRight w:val="0"/>
      <w:marTop w:val="0"/>
      <w:marBottom w:val="0"/>
      <w:divBdr>
        <w:top w:val="none" w:sz="0" w:space="0" w:color="auto"/>
        <w:left w:val="none" w:sz="0" w:space="0" w:color="auto"/>
        <w:bottom w:val="none" w:sz="0" w:space="0" w:color="auto"/>
        <w:right w:val="none" w:sz="0" w:space="0" w:color="auto"/>
      </w:divBdr>
    </w:div>
    <w:div w:id="1290623926">
      <w:marLeft w:val="0"/>
      <w:marRight w:val="0"/>
      <w:marTop w:val="0"/>
      <w:marBottom w:val="0"/>
      <w:divBdr>
        <w:top w:val="none" w:sz="0" w:space="0" w:color="auto"/>
        <w:left w:val="none" w:sz="0" w:space="0" w:color="auto"/>
        <w:bottom w:val="none" w:sz="0" w:space="0" w:color="auto"/>
        <w:right w:val="none" w:sz="0" w:space="0" w:color="auto"/>
      </w:divBdr>
    </w:div>
    <w:div w:id="1290623927">
      <w:marLeft w:val="0"/>
      <w:marRight w:val="0"/>
      <w:marTop w:val="0"/>
      <w:marBottom w:val="0"/>
      <w:divBdr>
        <w:top w:val="none" w:sz="0" w:space="0" w:color="auto"/>
        <w:left w:val="none" w:sz="0" w:space="0" w:color="auto"/>
        <w:bottom w:val="none" w:sz="0" w:space="0" w:color="auto"/>
        <w:right w:val="none" w:sz="0" w:space="0" w:color="auto"/>
      </w:divBdr>
    </w:div>
    <w:div w:id="1290623928">
      <w:marLeft w:val="0"/>
      <w:marRight w:val="0"/>
      <w:marTop w:val="0"/>
      <w:marBottom w:val="0"/>
      <w:divBdr>
        <w:top w:val="none" w:sz="0" w:space="0" w:color="auto"/>
        <w:left w:val="none" w:sz="0" w:space="0" w:color="auto"/>
        <w:bottom w:val="none" w:sz="0" w:space="0" w:color="auto"/>
        <w:right w:val="none" w:sz="0" w:space="0" w:color="auto"/>
      </w:divBdr>
    </w:div>
    <w:div w:id="1290623929">
      <w:marLeft w:val="0"/>
      <w:marRight w:val="0"/>
      <w:marTop w:val="0"/>
      <w:marBottom w:val="0"/>
      <w:divBdr>
        <w:top w:val="none" w:sz="0" w:space="0" w:color="auto"/>
        <w:left w:val="none" w:sz="0" w:space="0" w:color="auto"/>
        <w:bottom w:val="none" w:sz="0" w:space="0" w:color="auto"/>
        <w:right w:val="none" w:sz="0" w:space="0" w:color="auto"/>
      </w:divBdr>
    </w:div>
    <w:div w:id="1290623930">
      <w:marLeft w:val="0"/>
      <w:marRight w:val="0"/>
      <w:marTop w:val="0"/>
      <w:marBottom w:val="0"/>
      <w:divBdr>
        <w:top w:val="none" w:sz="0" w:space="0" w:color="auto"/>
        <w:left w:val="none" w:sz="0" w:space="0" w:color="auto"/>
        <w:bottom w:val="none" w:sz="0" w:space="0" w:color="auto"/>
        <w:right w:val="none" w:sz="0" w:space="0" w:color="auto"/>
      </w:divBdr>
    </w:div>
    <w:div w:id="1290623931">
      <w:marLeft w:val="0"/>
      <w:marRight w:val="0"/>
      <w:marTop w:val="0"/>
      <w:marBottom w:val="0"/>
      <w:divBdr>
        <w:top w:val="none" w:sz="0" w:space="0" w:color="auto"/>
        <w:left w:val="none" w:sz="0" w:space="0" w:color="auto"/>
        <w:bottom w:val="none" w:sz="0" w:space="0" w:color="auto"/>
        <w:right w:val="none" w:sz="0" w:space="0" w:color="auto"/>
      </w:divBdr>
    </w:div>
    <w:div w:id="1290623932">
      <w:marLeft w:val="0"/>
      <w:marRight w:val="0"/>
      <w:marTop w:val="0"/>
      <w:marBottom w:val="0"/>
      <w:divBdr>
        <w:top w:val="none" w:sz="0" w:space="0" w:color="auto"/>
        <w:left w:val="none" w:sz="0" w:space="0" w:color="auto"/>
        <w:bottom w:val="none" w:sz="0" w:space="0" w:color="auto"/>
        <w:right w:val="none" w:sz="0" w:space="0" w:color="auto"/>
      </w:divBdr>
    </w:div>
    <w:div w:id="1290623933">
      <w:marLeft w:val="0"/>
      <w:marRight w:val="0"/>
      <w:marTop w:val="0"/>
      <w:marBottom w:val="0"/>
      <w:divBdr>
        <w:top w:val="none" w:sz="0" w:space="0" w:color="auto"/>
        <w:left w:val="none" w:sz="0" w:space="0" w:color="auto"/>
        <w:bottom w:val="none" w:sz="0" w:space="0" w:color="auto"/>
        <w:right w:val="none" w:sz="0" w:space="0" w:color="auto"/>
      </w:divBdr>
    </w:div>
    <w:div w:id="1290623934">
      <w:marLeft w:val="0"/>
      <w:marRight w:val="0"/>
      <w:marTop w:val="0"/>
      <w:marBottom w:val="0"/>
      <w:divBdr>
        <w:top w:val="none" w:sz="0" w:space="0" w:color="auto"/>
        <w:left w:val="none" w:sz="0" w:space="0" w:color="auto"/>
        <w:bottom w:val="none" w:sz="0" w:space="0" w:color="auto"/>
        <w:right w:val="none" w:sz="0" w:space="0" w:color="auto"/>
      </w:divBdr>
    </w:div>
    <w:div w:id="1290623935">
      <w:marLeft w:val="0"/>
      <w:marRight w:val="0"/>
      <w:marTop w:val="0"/>
      <w:marBottom w:val="0"/>
      <w:divBdr>
        <w:top w:val="none" w:sz="0" w:space="0" w:color="auto"/>
        <w:left w:val="none" w:sz="0" w:space="0" w:color="auto"/>
        <w:bottom w:val="none" w:sz="0" w:space="0" w:color="auto"/>
        <w:right w:val="none" w:sz="0" w:space="0" w:color="auto"/>
      </w:divBdr>
    </w:div>
    <w:div w:id="1290623936">
      <w:marLeft w:val="0"/>
      <w:marRight w:val="0"/>
      <w:marTop w:val="0"/>
      <w:marBottom w:val="0"/>
      <w:divBdr>
        <w:top w:val="none" w:sz="0" w:space="0" w:color="auto"/>
        <w:left w:val="none" w:sz="0" w:space="0" w:color="auto"/>
        <w:bottom w:val="none" w:sz="0" w:space="0" w:color="auto"/>
        <w:right w:val="none" w:sz="0" w:space="0" w:color="auto"/>
      </w:divBdr>
    </w:div>
    <w:div w:id="1290623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F547-932B-43DE-93AB-F2B71ED6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5266</TotalTime>
  <Pages>28</Pages>
  <Words>8284</Words>
  <Characters>47219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Different/ciation</vt:lpstr>
    </vt:vector>
  </TitlesOfParts>
  <Company>University of dundee</Company>
  <LinksUpToDate>false</LinksUpToDate>
  <CharactersWithSpaces>55393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Different/ciation</dc:title>
  <dc:subject>Multiplicity, structure and composition in Deleuze’s philosophy</dc:subject>
  <dc:creator>Ioannis Chatzantonis</dc:creator>
  <cp:keywords/>
  <dc:description/>
  <cp:lastModifiedBy>Yannis</cp:lastModifiedBy>
  <cp:revision>23</cp:revision>
  <cp:lastPrinted>2012-02-09T13:46:00Z</cp:lastPrinted>
  <dcterms:created xsi:type="dcterms:W3CDTF">2012-01-14T09:39:00Z</dcterms:created>
  <dcterms:modified xsi:type="dcterms:W3CDTF">2012-02-23T23:50:00Z</dcterms:modified>
</cp:coreProperties>
</file>