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FBDC0B" w14:textId="77777777" w:rsidR="00023FF6" w:rsidRDefault="00023FF6" w:rsidP="00FE04FE">
      <w:pPr>
        <w:rPr>
          <w:sz w:val="80"/>
          <w:szCs w:val="80"/>
        </w:rPr>
      </w:pPr>
    </w:p>
    <w:p w14:paraId="694EEF79" w14:textId="77777777" w:rsidR="00FE04FE" w:rsidRPr="008E1972" w:rsidRDefault="00FE04FE" w:rsidP="00FE04FE">
      <w:pPr>
        <w:rPr>
          <w:sz w:val="80"/>
          <w:szCs w:val="80"/>
        </w:rPr>
      </w:pPr>
      <w:r w:rsidRPr="008E1972">
        <w:rPr>
          <w:sz w:val="80"/>
          <w:szCs w:val="80"/>
        </w:rPr>
        <w:t>ON HIDING FACES</w:t>
      </w:r>
    </w:p>
    <w:p w14:paraId="281EE4AD" w14:textId="11692712" w:rsidR="00FE04FE" w:rsidRPr="00FE04FE" w:rsidRDefault="00FE04FE" w:rsidP="00FE04FE">
      <w:pPr>
        <w:pStyle w:val="berschrift2"/>
        <w:spacing w:before="0" w:after="0"/>
        <w:jc w:val="center"/>
        <w:rPr>
          <w:sz w:val="22"/>
          <w:szCs w:val="22"/>
        </w:rPr>
      </w:pPr>
    </w:p>
    <w:p w14:paraId="0EF62155" w14:textId="136978D2" w:rsidR="00303CE0" w:rsidRDefault="00FE04FE" w:rsidP="00FE04FE">
      <w:pPr>
        <w:rPr>
          <w:sz w:val="21"/>
          <w:szCs w:val="21"/>
        </w:rPr>
      </w:pPr>
      <w:r>
        <w:rPr>
          <w:sz w:val="21"/>
          <w:szCs w:val="21"/>
        </w:rPr>
        <w:t xml:space="preserve">By </w:t>
      </w:r>
      <w:r w:rsidRPr="00E66C8D">
        <w:rPr>
          <w:sz w:val="21"/>
          <w:szCs w:val="21"/>
        </w:rPr>
        <w:t>Maria Kronfeldner</w:t>
      </w:r>
      <w:r>
        <w:rPr>
          <w:sz w:val="21"/>
          <w:szCs w:val="21"/>
        </w:rPr>
        <w:t xml:space="preserve">, </w:t>
      </w:r>
      <w:r w:rsidRPr="00E66C8D">
        <w:rPr>
          <w:sz w:val="21"/>
          <w:szCs w:val="21"/>
        </w:rPr>
        <w:t xml:space="preserve">Central European University (New York, Vienna, Budapest) </w:t>
      </w:r>
    </w:p>
    <w:p w14:paraId="2F51E199" w14:textId="77777777" w:rsidR="00303CE0" w:rsidRDefault="00303CE0" w:rsidP="00FE04FE">
      <w:pPr>
        <w:rPr>
          <w:sz w:val="18"/>
          <w:szCs w:val="18"/>
        </w:rPr>
      </w:pPr>
    </w:p>
    <w:p w14:paraId="201477F7" w14:textId="504CD9F1" w:rsidR="00FE04FE" w:rsidRPr="00303CE0" w:rsidRDefault="00303CE0" w:rsidP="00FE04FE">
      <w:pPr>
        <w:rPr>
          <w:sz w:val="18"/>
          <w:szCs w:val="18"/>
        </w:rPr>
      </w:pPr>
      <w:r w:rsidRPr="00303CE0">
        <w:rPr>
          <w:sz w:val="18"/>
          <w:szCs w:val="18"/>
        </w:rPr>
        <w:t xml:space="preserve">Dec 2020, to be published at the </w:t>
      </w:r>
      <w:hyperlink r:id="rId6" w:history="1">
        <w:r w:rsidRPr="00303CE0">
          <w:rPr>
            <w:rStyle w:val="Hyperlink"/>
            <w:sz w:val="18"/>
            <w:szCs w:val="18"/>
          </w:rPr>
          <w:t>Blog of the American Philosophical association</w:t>
        </w:r>
      </w:hyperlink>
      <w:r w:rsidRPr="00303CE0">
        <w:rPr>
          <w:sz w:val="18"/>
          <w:szCs w:val="18"/>
        </w:rPr>
        <w:t xml:space="preserve">. </w:t>
      </w:r>
    </w:p>
    <w:p w14:paraId="45B6D91E" w14:textId="77777777" w:rsidR="00023FF6" w:rsidRPr="00FE04FE" w:rsidRDefault="00023FF6" w:rsidP="00FE04FE">
      <w:pPr>
        <w:rPr>
          <w:sz w:val="21"/>
          <w:szCs w:val="21"/>
        </w:rPr>
      </w:pPr>
    </w:p>
    <w:p w14:paraId="3B784526" w14:textId="1001A7A9" w:rsidR="00FE04FE" w:rsidRDefault="00FE04FE" w:rsidP="00FE04FE"/>
    <w:p w14:paraId="2A89C49B" w14:textId="71D97968" w:rsidR="00FE04FE" w:rsidRDefault="00FE04FE" w:rsidP="00FE04FE">
      <w:r>
        <w:rPr>
          <w:noProof/>
        </w:rPr>
        <w:drawing>
          <wp:inline distT="0" distB="0" distL="0" distR="0" wp14:anchorId="3F1381B1" wp14:editId="471828F4">
            <wp:extent cx="5396230" cy="4045585"/>
            <wp:effectExtent l="0" t="0" r="1270" b="571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DF7BB" w14:textId="77777777" w:rsidR="00FE04FE" w:rsidRPr="00FE04FE" w:rsidRDefault="00FE04FE" w:rsidP="00FE04FE">
      <w:pPr>
        <w:spacing w:after="0" w:line="240" w:lineRule="auto"/>
        <w:rPr>
          <w:rFonts w:ascii="Times New Roman" w:eastAsia="Times New Roman" w:hAnsi="Times New Roman"/>
          <w:lang w:eastAsia="de-DE"/>
        </w:rPr>
      </w:pPr>
      <w:r w:rsidRPr="00FE04FE">
        <w:rPr>
          <w:rFonts w:ascii="Helvetica" w:eastAsia="Times New Roman" w:hAnsi="Helvetica"/>
          <w:b/>
          <w:bCs/>
          <w:color w:val="000000"/>
          <w:sz w:val="21"/>
          <w:szCs w:val="21"/>
          <w:lang w:eastAsia="de-DE"/>
        </w:rPr>
        <w:t xml:space="preserve">3D scanner depiction of a masked face by the artist Lukas </w:t>
      </w:r>
      <w:proofErr w:type="spellStart"/>
      <w:r w:rsidRPr="00FE04FE">
        <w:rPr>
          <w:rFonts w:ascii="Helvetica" w:eastAsia="Times New Roman" w:hAnsi="Helvetica"/>
          <w:b/>
          <w:bCs/>
          <w:color w:val="000000"/>
          <w:sz w:val="21"/>
          <w:szCs w:val="21"/>
          <w:lang w:eastAsia="de-DE"/>
        </w:rPr>
        <w:t>Einsele</w:t>
      </w:r>
      <w:proofErr w:type="spellEnd"/>
      <w:r w:rsidRPr="00FE04FE">
        <w:rPr>
          <w:rFonts w:ascii="Helvetica" w:eastAsia="Times New Roman" w:hAnsi="Helvetica"/>
          <w:b/>
          <w:bCs/>
          <w:color w:val="000000"/>
          <w:sz w:val="21"/>
          <w:szCs w:val="21"/>
          <w:lang w:eastAsia="de-DE"/>
        </w:rPr>
        <w:t xml:space="preserve"> (2020) (permission granted by artist)</w:t>
      </w:r>
    </w:p>
    <w:p w14:paraId="4E5A1F63" w14:textId="1C755D43" w:rsidR="00EF3400" w:rsidRPr="00E66C8D" w:rsidRDefault="00EF3400" w:rsidP="00023FF6">
      <w:pPr>
        <w:rPr>
          <w:sz w:val="22"/>
          <w:szCs w:val="22"/>
        </w:rPr>
      </w:pPr>
    </w:p>
    <w:p w14:paraId="2594DA58" w14:textId="1973417F" w:rsidR="00431ED6" w:rsidRPr="00E66C8D" w:rsidRDefault="00D30FAA" w:rsidP="00D30FAA">
      <w:pPr>
        <w:rPr>
          <w:sz w:val="22"/>
          <w:szCs w:val="22"/>
        </w:rPr>
      </w:pPr>
      <w:r w:rsidRPr="00E66C8D">
        <w:rPr>
          <w:sz w:val="22"/>
          <w:szCs w:val="22"/>
        </w:rPr>
        <w:t>Fa</w:t>
      </w:r>
      <w:r w:rsidR="00C6073A" w:rsidRPr="00E66C8D">
        <w:rPr>
          <w:sz w:val="22"/>
          <w:szCs w:val="22"/>
        </w:rPr>
        <w:t>ces are hidden for many reasons</w:t>
      </w:r>
      <w:r w:rsidRPr="00E66C8D">
        <w:rPr>
          <w:sz w:val="22"/>
          <w:szCs w:val="22"/>
        </w:rPr>
        <w:t>. We hide our faces for security, privacy, out of vanity, pride</w:t>
      </w:r>
      <w:r w:rsidR="0032034E" w:rsidRPr="00E66C8D">
        <w:rPr>
          <w:sz w:val="22"/>
          <w:szCs w:val="22"/>
        </w:rPr>
        <w:t>, respect</w:t>
      </w:r>
      <w:r w:rsidR="00D61128" w:rsidRPr="00E66C8D">
        <w:rPr>
          <w:sz w:val="22"/>
          <w:szCs w:val="22"/>
        </w:rPr>
        <w:t>,</w:t>
      </w:r>
      <w:r w:rsidRPr="00E66C8D">
        <w:rPr>
          <w:sz w:val="22"/>
          <w:szCs w:val="22"/>
        </w:rPr>
        <w:t xml:space="preserve"> or playfulne</w:t>
      </w:r>
      <w:r w:rsidR="006E5A05" w:rsidRPr="00E66C8D">
        <w:rPr>
          <w:sz w:val="22"/>
          <w:szCs w:val="22"/>
        </w:rPr>
        <w:t>ss</w:t>
      </w:r>
      <w:r w:rsidR="00D71ED6" w:rsidRPr="00E66C8D">
        <w:rPr>
          <w:sz w:val="22"/>
          <w:szCs w:val="22"/>
        </w:rPr>
        <w:t xml:space="preserve">. We hide them </w:t>
      </w:r>
      <w:r w:rsidR="00C6073A" w:rsidRPr="00E66C8D">
        <w:rPr>
          <w:sz w:val="22"/>
          <w:szCs w:val="22"/>
        </w:rPr>
        <w:t xml:space="preserve">in </w:t>
      </w:r>
      <w:r w:rsidR="002C2122" w:rsidRPr="00E66C8D">
        <w:rPr>
          <w:sz w:val="22"/>
          <w:szCs w:val="22"/>
        </w:rPr>
        <w:t xml:space="preserve">shock, </w:t>
      </w:r>
      <w:r w:rsidR="00C6073A" w:rsidRPr="00E66C8D">
        <w:rPr>
          <w:sz w:val="22"/>
          <w:szCs w:val="22"/>
        </w:rPr>
        <w:t>shame, sadness</w:t>
      </w:r>
      <w:r w:rsidR="00D61128" w:rsidRPr="00E66C8D">
        <w:rPr>
          <w:sz w:val="22"/>
          <w:szCs w:val="22"/>
        </w:rPr>
        <w:t>,</w:t>
      </w:r>
      <w:r w:rsidR="00C6073A" w:rsidRPr="00E66C8D">
        <w:rPr>
          <w:sz w:val="22"/>
          <w:szCs w:val="22"/>
        </w:rPr>
        <w:t xml:space="preserve"> or exhaustion</w:t>
      </w:r>
      <w:r w:rsidR="00D71ED6" w:rsidRPr="00E66C8D">
        <w:rPr>
          <w:sz w:val="22"/>
          <w:szCs w:val="22"/>
        </w:rPr>
        <w:t>.</w:t>
      </w:r>
      <w:r w:rsidR="00431ED6" w:rsidRPr="00E66C8D">
        <w:rPr>
          <w:sz w:val="22"/>
          <w:szCs w:val="22"/>
        </w:rPr>
        <w:t xml:space="preserve"> </w:t>
      </w:r>
      <w:r w:rsidR="00D71ED6" w:rsidRPr="00E66C8D">
        <w:rPr>
          <w:sz w:val="22"/>
          <w:szCs w:val="22"/>
        </w:rPr>
        <w:t>T</w:t>
      </w:r>
      <w:r w:rsidR="00EC44F9" w:rsidRPr="00E66C8D">
        <w:rPr>
          <w:sz w:val="22"/>
          <w:szCs w:val="22"/>
        </w:rPr>
        <w:t>hey are</w:t>
      </w:r>
      <w:r w:rsidR="00D71ED6" w:rsidRPr="00E66C8D">
        <w:rPr>
          <w:sz w:val="22"/>
          <w:szCs w:val="22"/>
        </w:rPr>
        <w:t xml:space="preserve"> also</w:t>
      </w:r>
      <w:r w:rsidR="00EC44F9" w:rsidRPr="00E66C8D">
        <w:rPr>
          <w:sz w:val="22"/>
          <w:szCs w:val="22"/>
        </w:rPr>
        <w:t xml:space="preserve"> made hidden by </w:t>
      </w:r>
      <w:r w:rsidR="004B6DA6" w:rsidRPr="00E66C8D">
        <w:rPr>
          <w:sz w:val="22"/>
          <w:szCs w:val="22"/>
        </w:rPr>
        <w:t>others and</w:t>
      </w:r>
      <w:r w:rsidR="00EC44F9" w:rsidRPr="00E66C8D">
        <w:rPr>
          <w:sz w:val="22"/>
          <w:szCs w:val="22"/>
        </w:rPr>
        <w:t xml:space="preserve"> dehumanized thereby. </w:t>
      </w:r>
    </w:p>
    <w:p w14:paraId="7E20D903" w14:textId="5A68F141" w:rsidR="00C95CB7" w:rsidRDefault="00C95CB7" w:rsidP="00C95CB7">
      <w:pPr>
        <w:rPr>
          <w:sz w:val="22"/>
          <w:szCs w:val="22"/>
        </w:rPr>
      </w:pPr>
      <w:r w:rsidRPr="00E66C8D">
        <w:rPr>
          <w:sz w:val="22"/>
          <w:szCs w:val="22"/>
        </w:rPr>
        <w:t>P</w:t>
      </w:r>
      <w:r w:rsidR="00C5751B" w:rsidRPr="00E66C8D">
        <w:rPr>
          <w:sz w:val="22"/>
          <w:szCs w:val="22"/>
        </w:rPr>
        <w:t>eople have always hidden their faces to protect them from environmental hazar</w:t>
      </w:r>
      <w:r w:rsidR="00431ED6" w:rsidRPr="00E66C8D">
        <w:rPr>
          <w:sz w:val="22"/>
          <w:szCs w:val="22"/>
        </w:rPr>
        <w:t xml:space="preserve">ds – </w:t>
      </w:r>
      <w:r w:rsidR="007F6C93" w:rsidRPr="00E66C8D">
        <w:rPr>
          <w:sz w:val="22"/>
          <w:szCs w:val="22"/>
        </w:rPr>
        <w:t xml:space="preserve">the sun, the wind, the dust. </w:t>
      </w:r>
      <w:r w:rsidRPr="00E66C8D">
        <w:rPr>
          <w:sz w:val="22"/>
          <w:szCs w:val="22"/>
        </w:rPr>
        <w:t xml:space="preserve">Protecting faces from bacteria and viruses is also nothing </w:t>
      </w:r>
      <w:r w:rsidRPr="00E66C8D">
        <w:rPr>
          <w:sz w:val="22"/>
          <w:szCs w:val="22"/>
        </w:rPr>
        <w:lastRenderedPageBreak/>
        <w:t>new. Yet, this most simple environmental reason to hide a face h</w:t>
      </w:r>
      <w:r w:rsidR="00D71ED6" w:rsidRPr="00E66C8D">
        <w:rPr>
          <w:sz w:val="22"/>
          <w:szCs w:val="22"/>
        </w:rPr>
        <w:t xml:space="preserve">ad become foreign to those well </w:t>
      </w:r>
      <w:r w:rsidRPr="00E66C8D">
        <w:rPr>
          <w:sz w:val="22"/>
          <w:szCs w:val="22"/>
        </w:rPr>
        <w:t xml:space="preserve">off. That has changed. </w:t>
      </w:r>
    </w:p>
    <w:p w14:paraId="1384F701" w14:textId="376AA433" w:rsidR="002B2C17" w:rsidRPr="00E66C8D" w:rsidRDefault="002B2C17" w:rsidP="002B2C17">
      <w:pPr>
        <w:rPr>
          <w:sz w:val="22"/>
          <w:szCs w:val="22"/>
        </w:rPr>
      </w:pPr>
      <w:r w:rsidRPr="00E66C8D">
        <w:rPr>
          <w:sz w:val="22"/>
          <w:szCs w:val="22"/>
        </w:rPr>
        <w:t>Repeatedly, when veiling of faces was present in a certain society, those in power started to hide their faces for distinction and to make it illegal for others to hide their faces. The involved distinctions – class, religion, ethnicity, sex, and gender, etc. – often ran together, in particular as part of Judaism, Christianity, and Islam. These world religions all have their thing with faces</w:t>
      </w:r>
      <w:r>
        <w:rPr>
          <w:sz w:val="22"/>
          <w:szCs w:val="22"/>
        </w:rPr>
        <w:t>, as historians like</w:t>
      </w:r>
      <w:r w:rsidRPr="00E66C8D">
        <w:rPr>
          <w:sz w:val="22"/>
          <w:szCs w:val="22"/>
        </w:rPr>
        <w:t xml:space="preserve"> </w:t>
      </w:r>
      <w:hyperlink r:id="rId8" w:history="1">
        <w:r>
          <w:rPr>
            <w:rStyle w:val="Hyperlink"/>
            <w:sz w:val="22"/>
            <w:szCs w:val="22"/>
          </w:rPr>
          <w:t>Jeremias (1931)</w:t>
        </w:r>
      </w:hyperlink>
      <w:r w:rsidRPr="00E66C8D">
        <w:rPr>
          <w:sz w:val="22"/>
          <w:szCs w:val="22"/>
        </w:rPr>
        <w:t xml:space="preserve">, </w:t>
      </w:r>
      <w:hyperlink r:id="rId9" w:history="1">
        <w:r w:rsidRPr="002B2C17">
          <w:rPr>
            <w:rStyle w:val="Hyperlink"/>
            <w:sz w:val="22"/>
            <w:szCs w:val="22"/>
          </w:rPr>
          <w:t xml:space="preserve">Von Braun and </w:t>
        </w:r>
        <w:proofErr w:type="spellStart"/>
        <w:r w:rsidRPr="002B2C17">
          <w:rPr>
            <w:rStyle w:val="Hyperlink"/>
            <w:sz w:val="22"/>
            <w:szCs w:val="22"/>
          </w:rPr>
          <w:t>Mathes</w:t>
        </w:r>
        <w:proofErr w:type="spellEnd"/>
        <w:r w:rsidRPr="002B2C17">
          <w:rPr>
            <w:rStyle w:val="Hyperlink"/>
            <w:sz w:val="22"/>
            <w:szCs w:val="22"/>
          </w:rPr>
          <w:t xml:space="preserve"> (2007)</w:t>
        </w:r>
      </w:hyperlink>
      <w:r w:rsidRPr="00E66C8D">
        <w:rPr>
          <w:sz w:val="22"/>
          <w:szCs w:val="22"/>
        </w:rPr>
        <w:t xml:space="preserve">, or </w:t>
      </w:r>
      <w:hyperlink r:id="rId10" w:history="1">
        <w:proofErr w:type="spellStart"/>
        <w:r w:rsidRPr="002B2C17">
          <w:rPr>
            <w:rStyle w:val="Hyperlink"/>
            <w:sz w:val="22"/>
            <w:szCs w:val="22"/>
          </w:rPr>
          <w:t>Burkhartz</w:t>
        </w:r>
        <w:proofErr w:type="spellEnd"/>
        <w:r w:rsidRPr="002B2C17">
          <w:rPr>
            <w:rStyle w:val="Hyperlink"/>
            <w:sz w:val="22"/>
            <w:szCs w:val="22"/>
          </w:rPr>
          <w:t xml:space="preserve"> (2015)</w:t>
        </w:r>
      </w:hyperlink>
      <w:r>
        <w:rPr>
          <w:sz w:val="22"/>
          <w:szCs w:val="22"/>
        </w:rPr>
        <w:t xml:space="preserve"> have shown</w:t>
      </w:r>
      <w:r w:rsidRPr="00E66C8D">
        <w:rPr>
          <w:sz w:val="22"/>
          <w:szCs w:val="22"/>
        </w:rPr>
        <w:t xml:space="preserve">. Policing headgear </w:t>
      </w:r>
      <w:r>
        <w:rPr>
          <w:sz w:val="22"/>
          <w:szCs w:val="22"/>
        </w:rPr>
        <w:t>has</w:t>
      </w:r>
      <w:r w:rsidRPr="00E66C8D">
        <w:rPr>
          <w:sz w:val="22"/>
          <w:szCs w:val="22"/>
        </w:rPr>
        <w:t xml:space="preserve"> </w:t>
      </w:r>
      <w:r>
        <w:rPr>
          <w:sz w:val="22"/>
          <w:szCs w:val="22"/>
        </w:rPr>
        <w:t>always</w:t>
      </w:r>
      <w:r w:rsidRPr="00E66C8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been </w:t>
      </w:r>
      <w:r w:rsidRPr="00E66C8D">
        <w:rPr>
          <w:sz w:val="22"/>
          <w:szCs w:val="22"/>
        </w:rPr>
        <w:t xml:space="preserve">deeply ingrained in the respective body culture known as ‘fashion’, given the intricate connections between politics, culture, and religion. Fashion is political; it speaks and was for a long time regulated because of that. </w:t>
      </w:r>
    </w:p>
    <w:p w14:paraId="31026D30" w14:textId="1CA5D35E" w:rsidR="00B57700" w:rsidRPr="00E66C8D" w:rsidRDefault="00C208BF" w:rsidP="00D30FAA">
      <w:pPr>
        <w:rPr>
          <w:sz w:val="22"/>
          <w:szCs w:val="22"/>
        </w:rPr>
      </w:pPr>
      <w:r w:rsidRPr="00E66C8D">
        <w:rPr>
          <w:sz w:val="22"/>
          <w:szCs w:val="22"/>
        </w:rPr>
        <w:t>When we hide our faces</w:t>
      </w:r>
      <w:r w:rsidR="00017D02" w:rsidRPr="00E66C8D">
        <w:rPr>
          <w:sz w:val="22"/>
          <w:szCs w:val="22"/>
        </w:rPr>
        <w:t xml:space="preserve"> voluntarily</w:t>
      </w:r>
      <w:r w:rsidR="00C6073A" w:rsidRPr="00E66C8D">
        <w:rPr>
          <w:sz w:val="22"/>
          <w:szCs w:val="22"/>
        </w:rPr>
        <w:t>, w</w:t>
      </w:r>
      <w:r w:rsidR="006E5A05" w:rsidRPr="00E66C8D">
        <w:rPr>
          <w:sz w:val="22"/>
          <w:szCs w:val="22"/>
        </w:rPr>
        <w:t xml:space="preserve">e hide </w:t>
      </w:r>
      <w:r w:rsidRPr="00E66C8D">
        <w:rPr>
          <w:sz w:val="22"/>
          <w:szCs w:val="22"/>
        </w:rPr>
        <w:t>them</w:t>
      </w:r>
      <w:r w:rsidR="006E5A05" w:rsidRPr="00E66C8D">
        <w:rPr>
          <w:sz w:val="22"/>
          <w:szCs w:val="22"/>
        </w:rPr>
        <w:t xml:space="preserve"> to wear</w:t>
      </w:r>
      <w:r w:rsidR="007F6C93" w:rsidRPr="00E66C8D">
        <w:rPr>
          <w:sz w:val="22"/>
          <w:szCs w:val="22"/>
        </w:rPr>
        <w:t xml:space="preserve"> </w:t>
      </w:r>
      <w:r w:rsidR="007F6C93" w:rsidRPr="00E66C8D">
        <w:rPr>
          <w:i/>
          <w:sz w:val="22"/>
          <w:szCs w:val="22"/>
        </w:rPr>
        <w:t>stronger</w:t>
      </w:r>
      <w:r w:rsidR="007F6C93" w:rsidRPr="00E66C8D">
        <w:rPr>
          <w:sz w:val="22"/>
          <w:szCs w:val="22"/>
        </w:rPr>
        <w:t xml:space="preserve"> faces</w:t>
      </w:r>
      <w:r w:rsidR="00EC44F9" w:rsidRPr="00E66C8D">
        <w:rPr>
          <w:sz w:val="22"/>
          <w:szCs w:val="22"/>
        </w:rPr>
        <w:t xml:space="preserve">, </w:t>
      </w:r>
      <w:r w:rsidR="00B57700" w:rsidRPr="00E66C8D">
        <w:rPr>
          <w:i/>
          <w:sz w:val="22"/>
          <w:szCs w:val="22"/>
        </w:rPr>
        <w:t>other</w:t>
      </w:r>
      <w:r w:rsidR="00B57700" w:rsidRPr="00E66C8D">
        <w:rPr>
          <w:sz w:val="22"/>
          <w:szCs w:val="22"/>
        </w:rPr>
        <w:t xml:space="preserve"> faces</w:t>
      </w:r>
      <w:r w:rsidR="00EC44F9" w:rsidRPr="00E66C8D">
        <w:rPr>
          <w:sz w:val="22"/>
          <w:szCs w:val="22"/>
        </w:rPr>
        <w:t xml:space="preserve">, or simply </w:t>
      </w:r>
      <w:r w:rsidR="006E5A05" w:rsidRPr="00E66C8D">
        <w:rPr>
          <w:i/>
          <w:sz w:val="22"/>
          <w:szCs w:val="22"/>
        </w:rPr>
        <w:t>no</w:t>
      </w:r>
      <w:r w:rsidR="006E5A05" w:rsidRPr="00E66C8D">
        <w:rPr>
          <w:sz w:val="22"/>
          <w:szCs w:val="22"/>
        </w:rPr>
        <w:t xml:space="preserve"> face. </w:t>
      </w:r>
      <w:r w:rsidR="006D2A50" w:rsidRPr="00E66C8D">
        <w:rPr>
          <w:sz w:val="22"/>
          <w:szCs w:val="22"/>
        </w:rPr>
        <w:t>Hoods, m</w:t>
      </w:r>
      <w:r w:rsidR="006E5A05" w:rsidRPr="00E66C8D">
        <w:rPr>
          <w:sz w:val="22"/>
          <w:szCs w:val="22"/>
        </w:rPr>
        <w:t xml:space="preserve">asks, </w:t>
      </w:r>
      <w:r w:rsidR="007F6C93" w:rsidRPr="00E66C8D">
        <w:rPr>
          <w:sz w:val="22"/>
          <w:szCs w:val="22"/>
        </w:rPr>
        <w:t xml:space="preserve">veils, </w:t>
      </w:r>
      <w:r w:rsidR="006E5A05" w:rsidRPr="00E66C8D">
        <w:rPr>
          <w:sz w:val="22"/>
          <w:szCs w:val="22"/>
        </w:rPr>
        <w:t>hand fans, and sunglasses</w:t>
      </w:r>
      <w:r w:rsidR="0032034E" w:rsidRPr="00E66C8D">
        <w:rPr>
          <w:sz w:val="22"/>
          <w:szCs w:val="22"/>
        </w:rPr>
        <w:t xml:space="preserve"> are </w:t>
      </w:r>
      <w:r w:rsidRPr="00E66C8D">
        <w:rPr>
          <w:sz w:val="22"/>
          <w:szCs w:val="22"/>
        </w:rPr>
        <w:t xml:space="preserve">all </w:t>
      </w:r>
      <w:r w:rsidR="0032034E" w:rsidRPr="00E66C8D">
        <w:rPr>
          <w:sz w:val="22"/>
          <w:szCs w:val="22"/>
        </w:rPr>
        <w:t>used</w:t>
      </w:r>
      <w:r w:rsidR="00EC44F9" w:rsidRPr="00E66C8D">
        <w:rPr>
          <w:sz w:val="22"/>
          <w:szCs w:val="22"/>
        </w:rPr>
        <w:t xml:space="preserve"> </w:t>
      </w:r>
      <w:r w:rsidRPr="00E66C8D">
        <w:rPr>
          <w:sz w:val="22"/>
          <w:szCs w:val="22"/>
        </w:rPr>
        <w:t>in that way</w:t>
      </w:r>
      <w:r w:rsidR="0032034E" w:rsidRPr="00E66C8D">
        <w:rPr>
          <w:sz w:val="22"/>
          <w:szCs w:val="22"/>
        </w:rPr>
        <w:t>.</w:t>
      </w:r>
      <w:r w:rsidR="006E5A05" w:rsidRPr="00E66C8D">
        <w:rPr>
          <w:sz w:val="22"/>
          <w:szCs w:val="22"/>
        </w:rPr>
        <w:t xml:space="preserve"> </w:t>
      </w:r>
      <w:r w:rsidR="004B6DA6" w:rsidRPr="00E66C8D">
        <w:rPr>
          <w:sz w:val="22"/>
          <w:szCs w:val="22"/>
        </w:rPr>
        <w:t xml:space="preserve">Not merely </w:t>
      </w:r>
      <w:r w:rsidR="006E5A05" w:rsidRPr="00E66C8D">
        <w:rPr>
          <w:sz w:val="22"/>
          <w:szCs w:val="22"/>
        </w:rPr>
        <w:t>hid</w:t>
      </w:r>
      <w:r w:rsidR="004B6DA6" w:rsidRPr="00E66C8D">
        <w:rPr>
          <w:sz w:val="22"/>
          <w:szCs w:val="22"/>
        </w:rPr>
        <w:t>ing</w:t>
      </w:r>
      <w:r w:rsidR="006E5A05" w:rsidRPr="00E66C8D">
        <w:rPr>
          <w:sz w:val="22"/>
          <w:szCs w:val="22"/>
        </w:rPr>
        <w:t xml:space="preserve"> a face, they communicate </w:t>
      </w:r>
      <w:r w:rsidR="007F6C93" w:rsidRPr="00E66C8D">
        <w:rPr>
          <w:sz w:val="22"/>
          <w:szCs w:val="22"/>
        </w:rPr>
        <w:t>–</w:t>
      </w:r>
      <w:r w:rsidR="006E5A05" w:rsidRPr="00E66C8D">
        <w:rPr>
          <w:sz w:val="22"/>
          <w:szCs w:val="22"/>
        </w:rPr>
        <w:t xml:space="preserve"> instead of</w:t>
      </w:r>
      <w:r w:rsidR="00B57700" w:rsidRPr="00E66C8D">
        <w:rPr>
          <w:sz w:val="22"/>
          <w:szCs w:val="22"/>
        </w:rPr>
        <w:t>,</w:t>
      </w:r>
      <w:r w:rsidR="006E5A05" w:rsidRPr="00E66C8D">
        <w:rPr>
          <w:sz w:val="22"/>
          <w:szCs w:val="22"/>
        </w:rPr>
        <w:t xml:space="preserve"> or in addition to</w:t>
      </w:r>
      <w:r w:rsidR="004B6DA6" w:rsidRPr="00E66C8D">
        <w:rPr>
          <w:sz w:val="22"/>
          <w:szCs w:val="22"/>
        </w:rPr>
        <w:t>,</w:t>
      </w:r>
      <w:r w:rsidR="006E5A05" w:rsidRPr="00E66C8D">
        <w:rPr>
          <w:sz w:val="22"/>
          <w:szCs w:val="22"/>
        </w:rPr>
        <w:t xml:space="preserve"> the r</w:t>
      </w:r>
      <w:r w:rsidR="00B57700" w:rsidRPr="00E66C8D">
        <w:rPr>
          <w:sz w:val="22"/>
          <w:szCs w:val="22"/>
        </w:rPr>
        <w:t>espective faces</w:t>
      </w:r>
      <w:r w:rsidR="006E5A05" w:rsidRPr="00E66C8D">
        <w:rPr>
          <w:sz w:val="22"/>
          <w:szCs w:val="22"/>
        </w:rPr>
        <w:t xml:space="preserve">. </w:t>
      </w:r>
      <w:r w:rsidR="006D2A50" w:rsidRPr="00E66C8D">
        <w:rPr>
          <w:sz w:val="22"/>
          <w:szCs w:val="22"/>
        </w:rPr>
        <w:t>The hoods of the Ku-</w:t>
      </w:r>
      <w:r w:rsidR="00E7707E" w:rsidRPr="00E66C8D">
        <w:rPr>
          <w:sz w:val="22"/>
          <w:szCs w:val="22"/>
        </w:rPr>
        <w:t xml:space="preserve">Klux-Klan communicate supremacy, power, and </w:t>
      </w:r>
      <w:r w:rsidR="006D2A50" w:rsidRPr="00E66C8D">
        <w:rPr>
          <w:sz w:val="22"/>
          <w:szCs w:val="22"/>
        </w:rPr>
        <w:t xml:space="preserve">hatred; </w:t>
      </w:r>
      <w:r w:rsidR="00F82410" w:rsidRPr="00E66C8D">
        <w:rPr>
          <w:sz w:val="22"/>
          <w:szCs w:val="22"/>
        </w:rPr>
        <w:t>s</w:t>
      </w:r>
      <w:r w:rsidR="006E5A05" w:rsidRPr="00E66C8D">
        <w:rPr>
          <w:sz w:val="22"/>
          <w:szCs w:val="22"/>
        </w:rPr>
        <w:t>hamanic masks c</w:t>
      </w:r>
      <w:r w:rsidR="007F6C93" w:rsidRPr="00E66C8D">
        <w:rPr>
          <w:sz w:val="22"/>
          <w:szCs w:val="22"/>
        </w:rPr>
        <w:t>ommunicate the power of healing;</w:t>
      </w:r>
      <w:r w:rsidR="006E5A05" w:rsidRPr="00E66C8D">
        <w:rPr>
          <w:sz w:val="22"/>
          <w:szCs w:val="22"/>
        </w:rPr>
        <w:t xml:space="preserve"> </w:t>
      </w:r>
      <w:r w:rsidR="007F6C93" w:rsidRPr="00E66C8D">
        <w:rPr>
          <w:sz w:val="22"/>
          <w:szCs w:val="22"/>
        </w:rPr>
        <w:t>other ritual masks</w:t>
      </w:r>
      <w:r w:rsidR="00815EF0" w:rsidRPr="00E66C8D">
        <w:rPr>
          <w:sz w:val="22"/>
          <w:szCs w:val="22"/>
        </w:rPr>
        <w:t xml:space="preserve"> communicate memory of the dead,</w:t>
      </w:r>
      <w:r w:rsidR="007F6C93" w:rsidRPr="00E66C8D">
        <w:rPr>
          <w:sz w:val="22"/>
          <w:szCs w:val="22"/>
        </w:rPr>
        <w:t xml:space="preserve"> the enemy</w:t>
      </w:r>
      <w:r w:rsidR="00EC44F9" w:rsidRPr="00E66C8D">
        <w:rPr>
          <w:sz w:val="22"/>
          <w:szCs w:val="22"/>
        </w:rPr>
        <w:t>,</w:t>
      </w:r>
      <w:r w:rsidR="007F6C93" w:rsidRPr="00E66C8D">
        <w:rPr>
          <w:sz w:val="22"/>
          <w:szCs w:val="22"/>
        </w:rPr>
        <w:t xml:space="preserve"> or some unearthly power; </w:t>
      </w:r>
      <w:r w:rsidR="0032034E" w:rsidRPr="00E66C8D">
        <w:rPr>
          <w:sz w:val="22"/>
          <w:szCs w:val="22"/>
        </w:rPr>
        <w:t>religious veils communicate respect and subordination</w:t>
      </w:r>
      <w:r w:rsidR="00E3798D" w:rsidRPr="00E66C8D">
        <w:rPr>
          <w:sz w:val="22"/>
          <w:szCs w:val="22"/>
        </w:rPr>
        <w:t>;</w:t>
      </w:r>
      <w:r w:rsidR="0032034E" w:rsidRPr="00E66C8D">
        <w:rPr>
          <w:sz w:val="22"/>
          <w:szCs w:val="22"/>
        </w:rPr>
        <w:t xml:space="preserve"> </w:t>
      </w:r>
      <w:r w:rsidR="006E5A05" w:rsidRPr="00E66C8D">
        <w:rPr>
          <w:sz w:val="22"/>
          <w:szCs w:val="22"/>
        </w:rPr>
        <w:t xml:space="preserve">hand fans </w:t>
      </w:r>
      <w:r w:rsidR="007F6C93" w:rsidRPr="00E66C8D">
        <w:rPr>
          <w:sz w:val="22"/>
          <w:szCs w:val="22"/>
        </w:rPr>
        <w:t xml:space="preserve">and sunglasses </w:t>
      </w:r>
      <w:r w:rsidR="006E5A05" w:rsidRPr="00E66C8D">
        <w:rPr>
          <w:sz w:val="22"/>
          <w:szCs w:val="22"/>
        </w:rPr>
        <w:t>communicate attraction</w:t>
      </w:r>
      <w:r w:rsidR="0032034E" w:rsidRPr="00E66C8D">
        <w:rPr>
          <w:sz w:val="22"/>
          <w:szCs w:val="22"/>
        </w:rPr>
        <w:t>, mystery</w:t>
      </w:r>
      <w:r w:rsidR="006E5A05" w:rsidRPr="00E66C8D">
        <w:rPr>
          <w:sz w:val="22"/>
          <w:szCs w:val="22"/>
        </w:rPr>
        <w:t xml:space="preserve">, </w:t>
      </w:r>
      <w:r w:rsidR="00B57700" w:rsidRPr="00E66C8D">
        <w:rPr>
          <w:sz w:val="22"/>
          <w:szCs w:val="22"/>
        </w:rPr>
        <w:t>distinction</w:t>
      </w:r>
      <w:r w:rsidR="00881A70" w:rsidRPr="00E66C8D">
        <w:rPr>
          <w:sz w:val="22"/>
          <w:szCs w:val="22"/>
        </w:rPr>
        <w:t>, secrecy</w:t>
      </w:r>
      <w:r w:rsidR="00E3798D" w:rsidRPr="00E66C8D">
        <w:rPr>
          <w:sz w:val="22"/>
          <w:szCs w:val="22"/>
        </w:rPr>
        <w:t>,</w:t>
      </w:r>
      <w:r w:rsidR="00881A70" w:rsidRPr="00E66C8D">
        <w:rPr>
          <w:sz w:val="22"/>
          <w:szCs w:val="22"/>
        </w:rPr>
        <w:t xml:space="preserve"> and</w:t>
      </w:r>
      <w:r w:rsidR="00B57700" w:rsidRPr="00E66C8D">
        <w:rPr>
          <w:sz w:val="22"/>
          <w:szCs w:val="22"/>
        </w:rPr>
        <w:t xml:space="preserve"> </w:t>
      </w:r>
      <w:r w:rsidR="007F6C93" w:rsidRPr="00E66C8D">
        <w:rPr>
          <w:sz w:val="22"/>
          <w:szCs w:val="22"/>
        </w:rPr>
        <w:t xml:space="preserve">privacy. </w:t>
      </w:r>
      <w:r w:rsidR="00B45D8E" w:rsidRPr="00E66C8D">
        <w:rPr>
          <w:sz w:val="22"/>
          <w:szCs w:val="22"/>
        </w:rPr>
        <w:t>Around the 14</w:t>
      </w:r>
      <w:r w:rsidR="00B45D8E" w:rsidRPr="00E66C8D">
        <w:rPr>
          <w:sz w:val="22"/>
          <w:szCs w:val="22"/>
          <w:vertAlign w:val="superscript"/>
        </w:rPr>
        <w:t>th</w:t>
      </w:r>
      <w:r w:rsidR="00B45D8E" w:rsidRPr="00E66C8D">
        <w:rPr>
          <w:sz w:val="22"/>
          <w:szCs w:val="22"/>
        </w:rPr>
        <w:t xml:space="preserve"> century (and maybe earlier), j</w:t>
      </w:r>
      <w:r w:rsidR="00DE1232" w:rsidRPr="00E66C8D">
        <w:rPr>
          <w:sz w:val="22"/>
          <w:szCs w:val="22"/>
        </w:rPr>
        <w:t xml:space="preserve">udges </w:t>
      </w:r>
      <w:r w:rsidR="004851DB" w:rsidRPr="00E66C8D">
        <w:rPr>
          <w:sz w:val="22"/>
          <w:szCs w:val="22"/>
        </w:rPr>
        <w:t>in China wore</w:t>
      </w:r>
      <w:r w:rsidR="00DE1232" w:rsidRPr="00E66C8D">
        <w:rPr>
          <w:sz w:val="22"/>
          <w:szCs w:val="22"/>
        </w:rPr>
        <w:t xml:space="preserve"> darkened glasses</w:t>
      </w:r>
      <w:r w:rsidR="004851DB" w:rsidRPr="00E66C8D">
        <w:rPr>
          <w:sz w:val="22"/>
          <w:szCs w:val="22"/>
        </w:rPr>
        <w:t xml:space="preserve"> </w:t>
      </w:r>
      <w:r w:rsidR="00DE1232" w:rsidRPr="00E66C8D">
        <w:rPr>
          <w:sz w:val="22"/>
          <w:szCs w:val="22"/>
        </w:rPr>
        <w:t xml:space="preserve">so that nobody </w:t>
      </w:r>
      <w:r w:rsidR="00FF579C" w:rsidRPr="00E66C8D">
        <w:rPr>
          <w:sz w:val="22"/>
          <w:szCs w:val="22"/>
        </w:rPr>
        <w:t>was</w:t>
      </w:r>
      <w:r w:rsidR="00DE1232" w:rsidRPr="00E66C8D">
        <w:rPr>
          <w:sz w:val="22"/>
          <w:szCs w:val="22"/>
        </w:rPr>
        <w:t xml:space="preserve"> able to read in their eyes what they thought about the evidence presented in </w:t>
      </w:r>
      <w:r w:rsidR="00E3798D" w:rsidRPr="00E66C8D">
        <w:rPr>
          <w:sz w:val="22"/>
          <w:szCs w:val="22"/>
        </w:rPr>
        <w:t xml:space="preserve">the </w:t>
      </w:r>
      <w:r w:rsidR="00DE1232" w:rsidRPr="00E66C8D">
        <w:rPr>
          <w:sz w:val="22"/>
          <w:szCs w:val="22"/>
        </w:rPr>
        <w:t xml:space="preserve">legal hearing. </w:t>
      </w:r>
      <w:r w:rsidRPr="00E66C8D">
        <w:rPr>
          <w:sz w:val="22"/>
          <w:szCs w:val="22"/>
        </w:rPr>
        <w:t xml:space="preserve">Faces speak </w:t>
      </w:r>
      <w:r w:rsidR="004B6DA6" w:rsidRPr="00E66C8D">
        <w:rPr>
          <w:sz w:val="22"/>
          <w:szCs w:val="22"/>
        </w:rPr>
        <w:t xml:space="preserve">– </w:t>
      </w:r>
      <w:r w:rsidRPr="00E66C8D">
        <w:rPr>
          <w:sz w:val="22"/>
          <w:szCs w:val="22"/>
        </w:rPr>
        <w:t xml:space="preserve">and not just about emotions. </w:t>
      </w:r>
      <w:r w:rsidR="00EC44F9" w:rsidRPr="00E66C8D">
        <w:rPr>
          <w:sz w:val="22"/>
          <w:szCs w:val="22"/>
        </w:rPr>
        <w:t>Faces are of epistemological importance: they</w:t>
      </w:r>
      <w:r w:rsidRPr="00E66C8D">
        <w:rPr>
          <w:sz w:val="22"/>
          <w:szCs w:val="22"/>
        </w:rPr>
        <w:t xml:space="preserve"> provide evidence</w:t>
      </w:r>
      <w:r w:rsidR="00E32AC3" w:rsidRPr="00E66C8D">
        <w:rPr>
          <w:sz w:val="22"/>
          <w:szCs w:val="22"/>
        </w:rPr>
        <w:t>, food for thought</w:t>
      </w:r>
      <w:r w:rsidR="00EC44F9" w:rsidRPr="00E66C8D">
        <w:rPr>
          <w:sz w:val="22"/>
          <w:szCs w:val="22"/>
        </w:rPr>
        <w:t xml:space="preserve">. </w:t>
      </w:r>
    </w:p>
    <w:p w14:paraId="24B4A4C6" w14:textId="4E53CFBA" w:rsidR="00FF19B1" w:rsidRPr="00E66C8D" w:rsidRDefault="006E5A05" w:rsidP="005F0E4A">
      <w:pPr>
        <w:rPr>
          <w:sz w:val="22"/>
          <w:szCs w:val="22"/>
        </w:rPr>
      </w:pPr>
      <w:r w:rsidRPr="00E66C8D">
        <w:rPr>
          <w:sz w:val="22"/>
          <w:szCs w:val="22"/>
        </w:rPr>
        <w:t xml:space="preserve">We also hide our faces </w:t>
      </w:r>
      <w:r w:rsidRPr="00E66C8D">
        <w:rPr>
          <w:iCs/>
          <w:sz w:val="22"/>
          <w:szCs w:val="22"/>
        </w:rPr>
        <w:t xml:space="preserve">in </w:t>
      </w:r>
      <w:r w:rsidR="007706FE" w:rsidRPr="00E66C8D">
        <w:rPr>
          <w:iCs/>
          <w:sz w:val="22"/>
          <w:szCs w:val="22"/>
        </w:rPr>
        <w:t xml:space="preserve">shock, </w:t>
      </w:r>
      <w:r w:rsidRPr="00E66C8D">
        <w:rPr>
          <w:iCs/>
          <w:sz w:val="22"/>
          <w:szCs w:val="22"/>
        </w:rPr>
        <w:t xml:space="preserve">shame, </w:t>
      </w:r>
      <w:r w:rsidR="007706FE" w:rsidRPr="00E66C8D">
        <w:rPr>
          <w:iCs/>
          <w:sz w:val="22"/>
          <w:szCs w:val="22"/>
        </w:rPr>
        <w:t>sadness</w:t>
      </w:r>
      <w:r w:rsidR="00E3798D" w:rsidRPr="00E66C8D">
        <w:rPr>
          <w:iCs/>
          <w:sz w:val="22"/>
          <w:szCs w:val="22"/>
        </w:rPr>
        <w:t>,</w:t>
      </w:r>
      <w:r w:rsidR="007706FE" w:rsidRPr="00E66C8D">
        <w:rPr>
          <w:iCs/>
          <w:sz w:val="22"/>
          <w:szCs w:val="22"/>
        </w:rPr>
        <w:t xml:space="preserve"> and exhaustion</w:t>
      </w:r>
      <w:r w:rsidR="007706FE" w:rsidRPr="00E66C8D">
        <w:rPr>
          <w:sz w:val="22"/>
          <w:szCs w:val="22"/>
        </w:rPr>
        <w:t xml:space="preserve">. </w:t>
      </w:r>
      <w:r w:rsidR="007F6C93" w:rsidRPr="00E66C8D">
        <w:rPr>
          <w:sz w:val="22"/>
          <w:szCs w:val="22"/>
        </w:rPr>
        <w:t>As if we</w:t>
      </w:r>
      <w:r w:rsidR="007706FE" w:rsidRPr="00E66C8D">
        <w:rPr>
          <w:sz w:val="22"/>
          <w:szCs w:val="22"/>
        </w:rPr>
        <w:t xml:space="preserve"> need to hold our face</w:t>
      </w:r>
      <w:r w:rsidR="007F6C93" w:rsidRPr="00E66C8D">
        <w:rPr>
          <w:sz w:val="22"/>
          <w:szCs w:val="22"/>
        </w:rPr>
        <w:t xml:space="preserve">s </w:t>
      </w:r>
      <w:r w:rsidR="007706FE" w:rsidRPr="00E66C8D">
        <w:rPr>
          <w:sz w:val="22"/>
          <w:szCs w:val="22"/>
        </w:rPr>
        <w:t xml:space="preserve">– so that </w:t>
      </w:r>
      <w:r w:rsidR="007F6C93" w:rsidRPr="00E66C8D">
        <w:rPr>
          <w:sz w:val="22"/>
          <w:szCs w:val="22"/>
        </w:rPr>
        <w:t>they do</w:t>
      </w:r>
      <w:r w:rsidR="007706FE" w:rsidRPr="00E66C8D">
        <w:rPr>
          <w:sz w:val="22"/>
          <w:szCs w:val="22"/>
        </w:rPr>
        <w:t xml:space="preserve"> not fall apart. </w:t>
      </w:r>
      <w:bookmarkStart w:id="0" w:name="_Hlk56635127"/>
      <w:r w:rsidR="00C208BF" w:rsidRPr="00E66C8D">
        <w:rPr>
          <w:sz w:val="22"/>
          <w:szCs w:val="22"/>
        </w:rPr>
        <w:t>Sometimes it seems that</w:t>
      </w:r>
      <w:r w:rsidR="00651736" w:rsidRPr="00E66C8D">
        <w:rPr>
          <w:sz w:val="22"/>
          <w:szCs w:val="22"/>
        </w:rPr>
        <w:t xml:space="preserve"> </w:t>
      </w:r>
      <w:r w:rsidR="00C208BF" w:rsidRPr="00E66C8D">
        <w:rPr>
          <w:sz w:val="22"/>
          <w:szCs w:val="22"/>
        </w:rPr>
        <w:t xml:space="preserve">much of contemporary society has lost </w:t>
      </w:r>
      <w:r w:rsidR="00E71749" w:rsidRPr="00E66C8D">
        <w:rPr>
          <w:sz w:val="22"/>
          <w:szCs w:val="22"/>
        </w:rPr>
        <w:t>access to that side of the matter</w:t>
      </w:r>
      <w:r w:rsidR="00C208BF" w:rsidRPr="00E66C8D">
        <w:rPr>
          <w:sz w:val="22"/>
          <w:szCs w:val="22"/>
        </w:rPr>
        <w:t>. M</w:t>
      </w:r>
      <w:r w:rsidR="00E71749" w:rsidRPr="00E66C8D">
        <w:rPr>
          <w:sz w:val="22"/>
          <w:szCs w:val="22"/>
        </w:rPr>
        <w:t>ourning is considered a disease;</w:t>
      </w:r>
      <w:r w:rsidR="00C208BF" w:rsidRPr="00E66C8D">
        <w:rPr>
          <w:sz w:val="22"/>
          <w:szCs w:val="22"/>
        </w:rPr>
        <w:t xml:space="preserve"> the faces</w:t>
      </w:r>
      <w:r w:rsidR="00E71749" w:rsidRPr="00E66C8D">
        <w:rPr>
          <w:sz w:val="22"/>
          <w:szCs w:val="22"/>
        </w:rPr>
        <w:t xml:space="preserve"> are</w:t>
      </w:r>
      <w:r w:rsidR="00C208BF" w:rsidRPr="00E66C8D">
        <w:rPr>
          <w:sz w:val="22"/>
          <w:szCs w:val="22"/>
        </w:rPr>
        <w:t xml:space="preserve"> used</w:t>
      </w:r>
      <w:r w:rsidR="003D03C4" w:rsidRPr="00E66C8D">
        <w:rPr>
          <w:sz w:val="22"/>
          <w:szCs w:val="22"/>
        </w:rPr>
        <w:t xml:space="preserve"> in sterile, </w:t>
      </w:r>
      <w:r w:rsidR="00C208BF" w:rsidRPr="00E66C8D">
        <w:rPr>
          <w:sz w:val="22"/>
          <w:szCs w:val="22"/>
        </w:rPr>
        <w:t>stereotypical</w:t>
      </w:r>
      <w:r w:rsidR="004C65CE">
        <w:rPr>
          <w:sz w:val="22"/>
          <w:szCs w:val="22"/>
        </w:rPr>
        <w:t>,</w:t>
      </w:r>
      <w:r w:rsidR="00C208BF" w:rsidRPr="00E66C8D">
        <w:rPr>
          <w:sz w:val="22"/>
          <w:szCs w:val="22"/>
        </w:rPr>
        <w:t xml:space="preserve"> </w:t>
      </w:r>
      <w:r w:rsidR="003D03C4" w:rsidRPr="00E66C8D">
        <w:rPr>
          <w:sz w:val="22"/>
          <w:szCs w:val="22"/>
        </w:rPr>
        <w:t>selfie</w:t>
      </w:r>
      <w:r w:rsidR="00E71749" w:rsidRPr="00E66C8D">
        <w:rPr>
          <w:sz w:val="22"/>
          <w:szCs w:val="22"/>
        </w:rPr>
        <w:t>-</w:t>
      </w:r>
      <w:r w:rsidR="004C65CE">
        <w:rPr>
          <w:sz w:val="22"/>
          <w:szCs w:val="22"/>
        </w:rPr>
        <w:t xml:space="preserve">smile </w:t>
      </w:r>
      <w:r w:rsidR="00E71749" w:rsidRPr="00E66C8D">
        <w:rPr>
          <w:sz w:val="22"/>
          <w:szCs w:val="22"/>
        </w:rPr>
        <w:t>manners;</w:t>
      </w:r>
      <w:r w:rsidR="00C208BF" w:rsidRPr="00E66C8D">
        <w:rPr>
          <w:sz w:val="22"/>
          <w:szCs w:val="22"/>
        </w:rPr>
        <w:t xml:space="preserve"> </w:t>
      </w:r>
      <w:r w:rsidR="00651736" w:rsidRPr="00E66C8D">
        <w:rPr>
          <w:sz w:val="22"/>
          <w:szCs w:val="22"/>
        </w:rPr>
        <w:t xml:space="preserve">the veil </w:t>
      </w:r>
      <w:r w:rsidR="00881A70" w:rsidRPr="00E66C8D">
        <w:rPr>
          <w:sz w:val="22"/>
          <w:szCs w:val="22"/>
        </w:rPr>
        <w:t xml:space="preserve">is </w:t>
      </w:r>
      <w:r w:rsidR="00EC44F9" w:rsidRPr="00E66C8D">
        <w:rPr>
          <w:sz w:val="22"/>
          <w:szCs w:val="22"/>
        </w:rPr>
        <w:t>so often internal</w:t>
      </w:r>
      <w:r w:rsidR="00881A70" w:rsidRPr="00E66C8D">
        <w:rPr>
          <w:sz w:val="22"/>
          <w:szCs w:val="22"/>
        </w:rPr>
        <w:t xml:space="preserve"> now</w:t>
      </w:r>
      <w:r w:rsidR="00EC44F9" w:rsidRPr="00E66C8D">
        <w:rPr>
          <w:sz w:val="22"/>
          <w:szCs w:val="22"/>
        </w:rPr>
        <w:t xml:space="preserve">, epidermalized as </w:t>
      </w:r>
      <w:hyperlink r:id="rId11" w:history="1">
        <w:r w:rsidR="002B2C17">
          <w:rPr>
            <w:rStyle w:val="Hyperlink"/>
            <w:sz w:val="22"/>
            <w:szCs w:val="22"/>
          </w:rPr>
          <w:t>Fanon (1952)</w:t>
        </w:r>
      </w:hyperlink>
      <w:r w:rsidR="002B2C17">
        <w:rPr>
          <w:sz w:val="22"/>
          <w:szCs w:val="22"/>
        </w:rPr>
        <w:t xml:space="preserve"> w</w:t>
      </w:r>
      <w:r w:rsidR="00EC44F9" w:rsidRPr="00E66C8D">
        <w:rPr>
          <w:sz w:val="22"/>
          <w:szCs w:val="22"/>
        </w:rPr>
        <w:t>ould have said</w:t>
      </w:r>
      <w:r w:rsidR="003D03C4" w:rsidRPr="00E66C8D">
        <w:rPr>
          <w:sz w:val="22"/>
          <w:szCs w:val="22"/>
        </w:rPr>
        <w:t xml:space="preserve">, literally </w:t>
      </w:r>
      <w:r w:rsidR="00651736" w:rsidRPr="00E66C8D">
        <w:rPr>
          <w:sz w:val="22"/>
          <w:szCs w:val="22"/>
        </w:rPr>
        <w:t>under the skin</w:t>
      </w:r>
      <w:r w:rsidR="003D03C4" w:rsidRPr="00E66C8D">
        <w:rPr>
          <w:sz w:val="22"/>
          <w:szCs w:val="22"/>
        </w:rPr>
        <w:t>.</w:t>
      </w:r>
      <w:r w:rsidR="00C208BF" w:rsidRPr="00E66C8D">
        <w:rPr>
          <w:sz w:val="22"/>
          <w:szCs w:val="22"/>
        </w:rPr>
        <w:t xml:space="preserve"> </w:t>
      </w:r>
      <w:bookmarkEnd w:id="0"/>
      <w:r w:rsidR="00E72171" w:rsidRPr="00E66C8D">
        <w:rPr>
          <w:sz w:val="22"/>
          <w:szCs w:val="22"/>
        </w:rPr>
        <w:t>The studies of emotional expression</w:t>
      </w:r>
      <w:r w:rsidR="006E5360" w:rsidRPr="00E66C8D">
        <w:rPr>
          <w:sz w:val="22"/>
          <w:szCs w:val="22"/>
        </w:rPr>
        <w:t xml:space="preserve">, from </w:t>
      </w:r>
      <w:hyperlink r:id="rId12" w:history="1">
        <w:r w:rsidR="002B2C17">
          <w:rPr>
            <w:rStyle w:val="Hyperlink"/>
            <w:sz w:val="22"/>
            <w:szCs w:val="22"/>
          </w:rPr>
          <w:t>Darwin (1872)</w:t>
        </w:r>
      </w:hyperlink>
      <w:r w:rsidR="002B2C17">
        <w:rPr>
          <w:sz w:val="22"/>
          <w:szCs w:val="22"/>
        </w:rPr>
        <w:t xml:space="preserve"> </w:t>
      </w:r>
      <w:r w:rsidR="00E72171" w:rsidRPr="00E66C8D">
        <w:rPr>
          <w:sz w:val="22"/>
          <w:szCs w:val="22"/>
        </w:rPr>
        <w:t xml:space="preserve">to </w:t>
      </w:r>
      <w:hyperlink r:id="rId13" w:anchor="v=onepage&amp;q&amp;f=false" w:history="1">
        <w:r w:rsidR="002B2C17">
          <w:rPr>
            <w:rStyle w:val="Hyperlink"/>
            <w:sz w:val="22"/>
            <w:szCs w:val="22"/>
          </w:rPr>
          <w:t>Ekman (1975)</w:t>
        </w:r>
      </w:hyperlink>
      <w:r w:rsidR="002B2C17">
        <w:rPr>
          <w:sz w:val="22"/>
          <w:szCs w:val="22"/>
        </w:rPr>
        <w:t xml:space="preserve"> </w:t>
      </w:r>
      <w:r w:rsidR="00E72171" w:rsidRPr="00E66C8D">
        <w:rPr>
          <w:sz w:val="22"/>
          <w:szCs w:val="22"/>
        </w:rPr>
        <w:t>, seem all to force the face to be plain and open, but it is not. In the innermost moments</w:t>
      </w:r>
      <w:r w:rsidR="00B45D8E" w:rsidRPr="00E66C8D">
        <w:rPr>
          <w:sz w:val="22"/>
          <w:szCs w:val="22"/>
        </w:rPr>
        <w:t xml:space="preserve"> of </w:t>
      </w:r>
      <w:r w:rsidR="009D61C8" w:rsidRPr="00E66C8D">
        <w:rPr>
          <w:sz w:val="22"/>
          <w:szCs w:val="22"/>
        </w:rPr>
        <w:t xml:space="preserve">emotional </w:t>
      </w:r>
      <w:r w:rsidR="00B45D8E" w:rsidRPr="00E66C8D">
        <w:rPr>
          <w:sz w:val="22"/>
          <w:szCs w:val="22"/>
        </w:rPr>
        <w:t>darkness,</w:t>
      </w:r>
      <w:r w:rsidR="00E72171" w:rsidRPr="00E66C8D">
        <w:rPr>
          <w:sz w:val="22"/>
          <w:szCs w:val="22"/>
        </w:rPr>
        <w:t xml:space="preserve"> we hide </w:t>
      </w:r>
      <w:r w:rsidR="00784982" w:rsidRPr="00E66C8D">
        <w:rPr>
          <w:sz w:val="22"/>
          <w:szCs w:val="22"/>
        </w:rPr>
        <w:t xml:space="preserve">and hold </w:t>
      </w:r>
      <w:r w:rsidR="003D03C4" w:rsidRPr="00E66C8D">
        <w:rPr>
          <w:sz w:val="22"/>
          <w:szCs w:val="22"/>
        </w:rPr>
        <w:t>our</w:t>
      </w:r>
      <w:r w:rsidR="00E72171" w:rsidRPr="00E66C8D">
        <w:rPr>
          <w:sz w:val="22"/>
          <w:szCs w:val="22"/>
        </w:rPr>
        <w:t xml:space="preserve"> faces in pain. </w:t>
      </w:r>
    </w:p>
    <w:p w14:paraId="0B1AE92F" w14:textId="53AC9133" w:rsidR="008169B1" w:rsidRPr="00E66C8D" w:rsidRDefault="00E97AEF" w:rsidP="00C5751B">
      <w:pPr>
        <w:rPr>
          <w:sz w:val="22"/>
          <w:szCs w:val="22"/>
        </w:rPr>
      </w:pPr>
      <w:r w:rsidRPr="00E66C8D">
        <w:rPr>
          <w:rFonts w:cstheme="minorBidi"/>
          <w:bCs/>
          <w:sz w:val="22"/>
          <w:szCs w:val="22"/>
        </w:rPr>
        <w:t>Last but far from least,</w:t>
      </w:r>
      <w:r w:rsidR="003C0D79" w:rsidRPr="00E66C8D">
        <w:rPr>
          <w:sz w:val="22"/>
          <w:szCs w:val="22"/>
        </w:rPr>
        <w:t xml:space="preserve"> </w:t>
      </w:r>
      <w:r w:rsidR="00D30FAA" w:rsidRPr="00E66C8D">
        <w:rPr>
          <w:sz w:val="22"/>
          <w:szCs w:val="22"/>
        </w:rPr>
        <w:t xml:space="preserve">faces </w:t>
      </w:r>
      <w:r w:rsidR="003C0D79" w:rsidRPr="00E66C8D">
        <w:rPr>
          <w:sz w:val="22"/>
          <w:szCs w:val="22"/>
        </w:rPr>
        <w:t xml:space="preserve">are </w:t>
      </w:r>
      <w:r w:rsidR="00C5396D" w:rsidRPr="00E66C8D">
        <w:rPr>
          <w:i/>
          <w:sz w:val="22"/>
          <w:szCs w:val="22"/>
        </w:rPr>
        <w:t xml:space="preserve">made </w:t>
      </w:r>
      <w:r w:rsidR="00D30FAA" w:rsidRPr="00E66C8D">
        <w:rPr>
          <w:i/>
          <w:sz w:val="22"/>
          <w:szCs w:val="22"/>
        </w:rPr>
        <w:t>hidden</w:t>
      </w:r>
      <w:r w:rsidR="003C0D79" w:rsidRPr="00E66C8D">
        <w:rPr>
          <w:i/>
          <w:sz w:val="22"/>
          <w:szCs w:val="22"/>
        </w:rPr>
        <w:t xml:space="preserve"> </w:t>
      </w:r>
      <w:r w:rsidR="000A6605" w:rsidRPr="00E66C8D">
        <w:rPr>
          <w:sz w:val="22"/>
          <w:szCs w:val="22"/>
        </w:rPr>
        <w:t>by others</w:t>
      </w:r>
      <w:r w:rsidRPr="00E66C8D">
        <w:rPr>
          <w:sz w:val="22"/>
          <w:szCs w:val="22"/>
        </w:rPr>
        <w:t xml:space="preserve">, </w:t>
      </w:r>
      <w:r w:rsidR="00D30FAA" w:rsidRPr="00E66C8D">
        <w:rPr>
          <w:sz w:val="22"/>
          <w:szCs w:val="22"/>
        </w:rPr>
        <w:t>so that they do not speak anymore</w:t>
      </w:r>
      <w:r w:rsidR="006E5A05" w:rsidRPr="00E66C8D">
        <w:rPr>
          <w:sz w:val="22"/>
          <w:szCs w:val="22"/>
        </w:rPr>
        <w:t xml:space="preserve"> in the way </w:t>
      </w:r>
      <w:r w:rsidR="003C0D79" w:rsidRPr="00E66C8D">
        <w:rPr>
          <w:sz w:val="22"/>
          <w:szCs w:val="22"/>
        </w:rPr>
        <w:t>they do.</w:t>
      </w:r>
      <w:r w:rsidR="00D30FAA" w:rsidRPr="00E66C8D">
        <w:rPr>
          <w:sz w:val="22"/>
          <w:szCs w:val="22"/>
        </w:rPr>
        <w:t xml:space="preserve"> </w:t>
      </w:r>
      <w:r w:rsidRPr="00E66C8D">
        <w:rPr>
          <w:sz w:val="22"/>
          <w:szCs w:val="22"/>
        </w:rPr>
        <w:t xml:space="preserve">The </w:t>
      </w:r>
      <w:r w:rsidR="00C5396D" w:rsidRPr="00E66C8D">
        <w:rPr>
          <w:sz w:val="22"/>
          <w:szCs w:val="22"/>
        </w:rPr>
        <w:t xml:space="preserve">history of </w:t>
      </w:r>
      <w:r w:rsidR="00C5396D" w:rsidRPr="00E66C8D">
        <w:rPr>
          <w:iCs/>
          <w:sz w:val="22"/>
          <w:szCs w:val="22"/>
        </w:rPr>
        <w:t>faces made hidden</w:t>
      </w:r>
      <w:r w:rsidR="00C5396D" w:rsidRPr="00E66C8D">
        <w:rPr>
          <w:sz w:val="22"/>
          <w:szCs w:val="22"/>
        </w:rPr>
        <w:t xml:space="preserve"> is full of domi</w:t>
      </w:r>
      <w:r w:rsidR="005F1C97" w:rsidRPr="00E66C8D">
        <w:rPr>
          <w:sz w:val="22"/>
          <w:szCs w:val="22"/>
        </w:rPr>
        <w:t>nation, humiliation and hatred</w:t>
      </w:r>
      <w:r w:rsidRPr="00E66C8D">
        <w:rPr>
          <w:sz w:val="22"/>
          <w:szCs w:val="22"/>
        </w:rPr>
        <w:t xml:space="preserve"> –</w:t>
      </w:r>
      <w:r w:rsidR="005F1C97" w:rsidRPr="00E66C8D">
        <w:rPr>
          <w:sz w:val="22"/>
          <w:szCs w:val="22"/>
        </w:rPr>
        <w:t xml:space="preserve"> </w:t>
      </w:r>
      <w:r w:rsidR="0092476D" w:rsidRPr="00E66C8D">
        <w:rPr>
          <w:sz w:val="22"/>
          <w:szCs w:val="22"/>
        </w:rPr>
        <w:t xml:space="preserve">a history of dehumanization. </w:t>
      </w:r>
      <w:r w:rsidR="00C5396D" w:rsidRPr="00E66C8D">
        <w:rPr>
          <w:sz w:val="22"/>
          <w:szCs w:val="22"/>
        </w:rPr>
        <w:t>This is the history</w:t>
      </w:r>
      <w:r w:rsidRPr="00E66C8D">
        <w:rPr>
          <w:sz w:val="22"/>
          <w:szCs w:val="22"/>
        </w:rPr>
        <w:t>, I reckon, that</w:t>
      </w:r>
      <w:r w:rsidR="00C5396D" w:rsidRPr="00E66C8D">
        <w:rPr>
          <w:sz w:val="22"/>
          <w:szCs w:val="22"/>
        </w:rPr>
        <w:t xml:space="preserve"> we need to understand in order not </w:t>
      </w:r>
      <w:r w:rsidR="004B6DA6" w:rsidRPr="00E66C8D">
        <w:rPr>
          <w:sz w:val="22"/>
          <w:szCs w:val="22"/>
        </w:rPr>
        <w:t xml:space="preserve">to </w:t>
      </w:r>
      <w:r w:rsidR="00C5396D" w:rsidRPr="00E66C8D">
        <w:rPr>
          <w:sz w:val="22"/>
          <w:szCs w:val="22"/>
        </w:rPr>
        <w:t xml:space="preserve">lose our humanness, </w:t>
      </w:r>
      <w:r w:rsidR="006E292C" w:rsidRPr="00E66C8D">
        <w:rPr>
          <w:sz w:val="22"/>
          <w:szCs w:val="22"/>
        </w:rPr>
        <w:t xml:space="preserve">as </w:t>
      </w:r>
      <w:r w:rsidR="004C65CE">
        <w:rPr>
          <w:sz w:val="22"/>
          <w:szCs w:val="22"/>
        </w:rPr>
        <w:t>the</w:t>
      </w:r>
      <w:r w:rsidR="00143863" w:rsidRPr="00E66C8D">
        <w:rPr>
          <w:sz w:val="22"/>
          <w:szCs w:val="22"/>
        </w:rPr>
        <w:t xml:space="preserve"> danger is</w:t>
      </w:r>
      <w:r w:rsidR="006E292C" w:rsidRPr="00E66C8D">
        <w:rPr>
          <w:sz w:val="22"/>
          <w:szCs w:val="22"/>
        </w:rPr>
        <w:t xml:space="preserve"> </w:t>
      </w:r>
      <w:r w:rsidR="00CA68C9" w:rsidRPr="00E66C8D">
        <w:rPr>
          <w:sz w:val="22"/>
          <w:szCs w:val="22"/>
        </w:rPr>
        <w:t>now</w:t>
      </w:r>
      <w:r w:rsidR="006E292C" w:rsidRPr="00E66C8D">
        <w:rPr>
          <w:sz w:val="22"/>
          <w:szCs w:val="22"/>
        </w:rPr>
        <w:t>, when we face each other in the public with hidden mouths and noses</w:t>
      </w:r>
      <w:r w:rsidR="000C2C7B" w:rsidRPr="00E66C8D">
        <w:rPr>
          <w:sz w:val="22"/>
          <w:szCs w:val="22"/>
        </w:rPr>
        <w:t xml:space="preserve">, and </w:t>
      </w:r>
      <w:r w:rsidR="00CA68C9" w:rsidRPr="00E66C8D">
        <w:rPr>
          <w:sz w:val="22"/>
          <w:szCs w:val="22"/>
        </w:rPr>
        <w:t>on a mass scale</w:t>
      </w:r>
      <w:r w:rsidR="000C2C7B" w:rsidRPr="00E66C8D">
        <w:rPr>
          <w:sz w:val="22"/>
          <w:szCs w:val="22"/>
        </w:rPr>
        <w:t xml:space="preserve">, </w:t>
      </w:r>
      <w:r w:rsidR="006E292C" w:rsidRPr="00E66C8D">
        <w:rPr>
          <w:sz w:val="22"/>
          <w:szCs w:val="22"/>
        </w:rPr>
        <w:t>to respond to a pandemic crisis</w:t>
      </w:r>
      <w:r w:rsidR="005B715B" w:rsidRPr="00E66C8D">
        <w:rPr>
          <w:sz w:val="22"/>
          <w:szCs w:val="22"/>
        </w:rPr>
        <w:t xml:space="preserve"> caused by </w:t>
      </w:r>
      <w:r w:rsidR="0083158A" w:rsidRPr="00E66C8D">
        <w:rPr>
          <w:sz w:val="22"/>
          <w:szCs w:val="22"/>
        </w:rPr>
        <w:t>the Sars-CoV-2</w:t>
      </w:r>
      <w:r w:rsidR="005B715B" w:rsidRPr="00E66C8D">
        <w:rPr>
          <w:sz w:val="22"/>
          <w:szCs w:val="22"/>
        </w:rPr>
        <w:t xml:space="preserve"> virus. </w:t>
      </w:r>
      <w:r w:rsidR="006E292C" w:rsidRPr="00E66C8D">
        <w:rPr>
          <w:sz w:val="22"/>
          <w:szCs w:val="22"/>
        </w:rPr>
        <w:t xml:space="preserve"> </w:t>
      </w:r>
    </w:p>
    <w:p w14:paraId="4E0C8213" w14:textId="0ED3DE9D" w:rsidR="00C5751B" w:rsidRPr="00E66C8D" w:rsidRDefault="003C0592" w:rsidP="00C5751B">
      <w:pPr>
        <w:rPr>
          <w:sz w:val="22"/>
          <w:szCs w:val="22"/>
        </w:rPr>
      </w:pPr>
      <w:r w:rsidRPr="00E66C8D">
        <w:rPr>
          <w:sz w:val="22"/>
          <w:szCs w:val="22"/>
        </w:rPr>
        <w:t>Sometimes the hiding is done in the interes</w:t>
      </w:r>
      <w:r w:rsidR="006E292C" w:rsidRPr="00E66C8D">
        <w:rPr>
          <w:sz w:val="22"/>
          <w:szCs w:val="22"/>
        </w:rPr>
        <w:t>t of the thus hidden indivi</w:t>
      </w:r>
      <w:r w:rsidR="005B715B" w:rsidRPr="00E66C8D">
        <w:rPr>
          <w:sz w:val="22"/>
          <w:szCs w:val="22"/>
        </w:rPr>
        <w:t xml:space="preserve">dual, as in the </w:t>
      </w:r>
      <w:r w:rsidR="0083158A" w:rsidRPr="00E66C8D">
        <w:rPr>
          <w:sz w:val="22"/>
          <w:szCs w:val="22"/>
        </w:rPr>
        <w:t>current pandemic</w:t>
      </w:r>
      <w:r w:rsidR="005B715B" w:rsidRPr="00E66C8D">
        <w:rPr>
          <w:sz w:val="22"/>
          <w:szCs w:val="22"/>
        </w:rPr>
        <w:t xml:space="preserve"> crisis</w:t>
      </w:r>
      <w:r w:rsidR="006E292C" w:rsidRPr="00E66C8D">
        <w:rPr>
          <w:sz w:val="22"/>
          <w:szCs w:val="22"/>
        </w:rPr>
        <w:t>.</w:t>
      </w:r>
      <w:r w:rsidRPr="00E66C8D">
        <w:rPr>
          <w:sz w:val="22"/>
          <w:szCs w:val="22"/>
        </w:rPr>
        <w:t xml:space="preserve"> </w:t>
      </w:r>
      <w:r w:rsidR="00B765F6" w:rsidRPr="00E66C8D">
        <w:rPr>
          <w:sz w:val="22"/>
          <w:szCs w:val="22"/>
        </w:rPr>
        <w:t xml:space="preserve">Medical </w:t>
      </w:r>
      <w:r w:rsidR="004B6DA6" w:rsidRPr="00E66C8D">
        <w:rPr>
          <w:sz w:val="22"/>
          <w:szCs w:val="22"/>
        </w:rPr>
        <w:t>personnel</w:t>
      </w:r>
      <w:r w:rsidR="004B6DA6" w:rsidRPr="00E66C8D" w:rsidDel="00DD2FD9">
        <w:rPr>
          <w:sz w:val="22"/>
          <w:szCs w:val="22"/>
        </w:rPr>
        <w:t xml:space="preserve"> </w:t>
      </w:r>
      <w:r w:rsidR="008169B1" w:rsidRPr="00E66C8D">
        <w:rPr>
          <w:sz w:val="22"/>
          <w:szCs w:val="22"/>
        </w:rPr>
        <w:t>do it regularly</w:t>
      </w:r>
      <w:r w:rsidR="0022785B" w:rsidRPr="00E66C8D">
        <w:rPr>
          <w:sz w:val="22"/>
          <w:szCs w:val="22"/>
        </w:rPr>
        <w:t>:</w:t>
      </w:r>
      <w:r w:rsidR="009620A6" w:rsidRPr="00E66C8D">
        <w:rPr>
          <w:sz w:val="22"/>
          <w:szCs w:val="22"/>
        </w:rPr>
        <w:t xml:space="preserve"> </w:t>
      </w:r>
      <w:r w:rsidR="0022785B" w:rsidRPr="00E66C8D">
        <w:rPr>
          <w:sz w:val="22"/>
          <w:szCs w:val="22"/>
        </w:rPr>
        <w:t xml:space="preserve">they </w:t>
      </w:r>
      <w:r w:rsidR="004B6DA6" w:rsidRPr="00E66C8D">
        <w:rPr>
          <w:sz w:val="22"/>
          <w:szCs w:val="22"/>
        </w:rPr>
        <w:t xml:space="preserve">do </w:t>
      </w:r>
      <w:r w:rsidR="009620A6" w:rsidRPr="00E66C8D">
        <w:rPr>
          <w:sz w:val="22"/>
          <w:szCs w:val="22"/>
        </w:rPr>
        <w:t>not just hid</w:t>
      </w:r>
      <w:r w:rsidR="0022785B" w:rsidRPr="00E66C8D">
        <w:rPr>
          <w:sz w:val="22"/>
          <w:szCs w:val="22"/>
        </w:rPr>
        <w:t>e</w:t>
      </w:r>
      <w:r w:rsidR="009620A6" w:rsidRPr="00E66C8D">
        <w:rPr>
          <w:sz w:val="22"/>
          <w:szCs w:val="22"/>
        </w:rPr>
        <w:t xml:space="preserve"> their </w:t>
      </w:r>
      <w:r w:rsidR="00D21AD7" w:rsidRPr="00E66C8D">
        <w:rPr>
          <w:sz w:val="22"/>
          <w:szCs w:val="22"/>
        </w:rPr>
        <w:t xml:space="preserve">own </w:t>
      </w:r>
      <w:r w:rsidR="009620A6" w:rsidRPr="00E66C8D">
        <w:rPr>
          <w:sz w:val="22"/>
          <w:szCs w:val="22"/>
        </w:rPr>
        <w:t xml:space="preserve">face to prevent contagion but the face of their patients </w:t>
      </w:r>
      <w:r w:rsidR="004B6DA6" w:rsidRPr="00E66C8D">
        <w:rPr>
          <w:sz w:val="22"/>
          <w:szCs w:val="22"/>
        </w:rPr>
        <w:t xml:space="preserve">as well </w:t>
      </w:r>
      <w:r w:rsidR="009620A6" w:rsidRPr="00E66C8D">
        <w:rPr>
          <w:sz w:val="22"/>
          <w:szCs w:val="22"/>
        </w:rPr>
        <w:t>–</w:t>
      </w:r>
      <w:r w:rsidR="008169B1" w:rsidRPr="00E66C8D">
        <w:rPr>
          <w:sz w:val="22"/>
          <w:szCs w:val="22"/>
        </w:rPr>
        <w:t xml:space="preserve"> to help the patient</w:t>
      </w:r>
      <w:r w:rsidR="00571E79">
        <w:rPr>
          <w:sz w:val="22"/>
          <w:szCs w:val="22"/>
        </w:rPr>
        <w:t xml:space="preserve"> and</w:t>
      </w:r>
      <w:r w:rsidR="008169B1" w:rsidRPr="00E66C8D">
        <w:rPr>
          <w:sz w:val="22"/>
          <w:szCs w:val="22"/>
        </w:rPr>
        <w:t xml:space="preserve"> to shield</w:t>
      </w:r>
      <w:r w:rsidR="00B765F6" w:rsidRPr="00E66C8D">
        <w:rPr>
          <w:sz w:val="22"/>
          <w:szCs w:val="22"/>
        </w:rPr>
        <w:t xml:space="preserve"> </w:t>
      </w:r>
      <w:r w:rsidR="005B715B" w:rsidRPr="00E66C8D">
        <w:rPr>
          <w:sz w:val="22"/>
          <w:szCs w:val="22"/>
        </w:rPr>
        <w:t xml:space="preserve">themselves </w:t>
      </w:r>
      <w:r w:rsidR="00B765F6" w:rsidRPr="00E66C8D">
        <w:rPr>
          <w:sz w:val="22"/>
          <w:szCs w:val="22"/>
        </w:rPr>
        <w:t>from the disabling e</w:t>
      </w:r>
      <w:r w:rsidR="006E292C" w:rsidRPr="00E66C8D">
        <w:rPr>
          <w:sz w:val="22"/>
          <w:szCs w:val="22"/>
        </w:rPr>
        <w:t>nergy of despair and anxiety</w:t>
      </w:r>
      <w:r w:rsidR="005B715B" w:rsidRPr="00E66C8D">
        <w:rPr>
          <w:sz w:val="22"/>
          <w:szCs w:val="22"/>
        </w:rPr>
        <w:t xml:space="preserve"> that they </w:t>
      </w:r>
      <w:r w:rsidR="0022785B" w:rsidRPr="00E66C8D">
        <w:rPr>
          <w:sz w:val="22"/>
          <w:szCs w:val="22"/>
        </w:rPr>
        <w:t>could otherwise</w:t>
      </w:r>
      <w:r w:rsidR="005B715B" w:rsidRPr="00E66C8D">
        <w:rPr>
          <w:sz w:val="22"/>
          <w:szCs w:val="22"/>
        </w:rPr>
        <w:t xml:space="preserve"> </w:t>
      </w:r>
      <w:r w:rsidR="004B6DA6" w:rsidRPr="00E66C8D">
        <w:rPr>
          <w:sz w:val="22"/>
          <w:szCs w:val="22"/>
        </w:rPr>
        <w:t xml:space="preserve">see </w:t>
      </w:r>
      <w:r w:rsidR="005B715B" w:rsidRPr="00E66C8D">
        <w:rPr>
          <w:sz w:val="22"/>
          <w:szCs w:val="22"/>
        </w:rPr>
        <w:t>in the face of the patient</w:t>
      </w:r>
      <w:r w:rsidR="006E292C" w:rsidRPr="00E66C8D">
        <w:rPr>
          <w:sz w:val="22"/>
          <w:szCs w:val="22"/>
        </w:rPr>
        <w:t xml:space="preserve">. </w:t>
      </w:r>
      <w:r w:rsidR="00D21AD7" w:rsidRPr="00E66C8D">
        <w:rPr>
          <w:sz w:val="22"/>
          <w:szCs w:val="22"/>
        </w:rPr>
        <w:t>Finally, i</w:t>
      </w:r>
      <w:r w:rsidR="008169B1" w:rsidRPr="00E66C8D">
        <w:rPr>
          <w:sz w:val="22"/>
          <w:szCs w:val="22"/>
        </w:rPr>
        <w:t xml:space="preserve">n media and legal contexts, the black bar or </w:t>
      </w:r>
      <w:proofErr w:type="spellStart"/>
      <w:r w:rsidR="008169B1" w:rsidRPr="00E66C8D">
        <w:rPr>
          <w:sz w:val="22"/>
          <w:szCs w:val="22"/>
        </w:rPr>
        <w:t>pixeling</w:t>
      </w:r>
      <w:proofErr w:type="spellEnd"/>
      <w:r w:rsidR="008169B1" w:rsidRPr="00E66C8D">
        <w:rPr>
          <w:sz w:val="22"/>
          <w:szCs w:val="22"/>
        </w:rPr>
        <w:t xml:space="preserve"> is used to protect </w:t>
      </w:r>
      <w:r w:rsidR="006E292C" w:rsidRPr="00E66C8D">
        <w:rPr>
          <w:sz w:val="22"/>
          <w:szCs w:val="22"/>
        </w:rPr>
        <w:t xml:space="preserve">privacy, </w:t>
      </w:r>
      <w:r w:rsidR="00C60D59" w:rsidRPr="00E66C8D">
        <w:rPr>
          <w:sz w:val="22"/>
          <w:szCs w:val="22"/>
        </w:rPr>
        <w:t>to prevent stigma</w:t>
      </w:r>
      <w:r w:rsidR="008169B1" w:rsidRPr="00E66C8D">
        <w:rPr>
          <w:sz w:val="22"/>
          <w:szCs w:val="22"/>
        </w:rPr>
        <w:t>,</w:t>
      </w:r>
      <w:r w:rsidR="00C60D59" w:rsidRPr="00E66C8D">
        <w:rPr>
          <w:sz w:val="22"/>
          <w:szCs w:val="22"/>
        </w:rPr>
        <w:t xml:space="preserve"> wrongful accusation</w:t>
      </w:r>
      <w:r w:rsidR="0070014B" w:rsidRPr="00E66C8D">
        <w:rPr>
          <w:sz w:val="22"/>
          <w:szCs w:val="22"/>
        </w:rPr>
        <w:t>,</w:t>
      </w:r>
      <w:r w:rsidR="008169B1" w:rsidRPr="00E66C8D">
        <w:rPr>
          <w:sz w:val="22"/>
          <w:szCs w:val="22"/>
        </w:rPr>
        <w:t xml:space="preserve"> and the spiraling effects of public shaming</w:t>
      </w:r>
      <w:r w:rsidR="00C60D59" w:rsidRPr="00E66C8D">
        <w:rPr>
          <w:sz w:val="22"/>
          <w:szCs w:val="22"/>
        </w:rPr>
        <w:t>.</w:t>
      </w:r>
      <w:r w:rsidR="006E292C" w:rsidRPr="00E66C8D">
        <w:rPr>
          <w:sz w:val="22"/>
          <w:szCs w:val="22"/>
        </w:rPr>
        <w:t xml:space="preserve"> </w:t>
      </w:r>
    </w:p>
    <w:p w14:paraId="5AA76A2B" w14:textId="2988D1EB" w:rsidR="00D30FAA" w:rsidRPr="00E66C8D" w:rsidRDefault="00C60D59" w:rsidP="00EE1269">
      <w:pPr>
        <w:rPr>
          <w:sz w:val="22"/>
          <w:szCs w:val="22"/>
        </w:rPr>
      </w:pPr>
      <w:r w:rsidRPr="00E66C8D">
        <w:rPr>
          <w:sz w:val="22"/>
          <w:szCs w:val="22"/>
        </w:rPr>
        <w:t>Yet, the</w:t>
      </w:r>
      <w:r w:rsidR="003C0592" w:rsidRPr="00E66C8D">
        <w:rPr>
          <w:sz w:val="22"/>
          <w:szCs w:val="22"/>
        </w:rPr>
        <w:t xml:space="preserve"> hiding </w:t>
      </w:r>
      <w:r w:rsidRPr="00E66C8D">
        <w:rPr>
          <w:sz w:val="22"/>
          <w:szCs w:val="22"/>
        </w:rPr>
        <w:t>can also be</w:t>
      </w:r>
      <w:r w:rsidR="003C0592" w:rsidRPr="00E66C8D">
        <w:rPr>
          <w:sz w:val="22"/>
          <w:szCs w:val="22"/>
        </w:rPr>
        <w:t xml:space="preserve"> </w:t>
      </w:r>
      <w:r w:rsidR="002E50AB" w:rsidRPr="00E66C8D">
        <w:rPr>
          <w:sz w:val="22"/>
          <w:szCs w:val="22"/>
        </w:rPr>
        <w:t xml:space="preserve">straightforwardly </w:t>
      </w:r>
      <w:r w:rsidR="003C0592" w:rsidRPr="00E66C8D">
        <w:rPr>
          <w:sz w:val="22"/>
          <w:szCs w:val="22"/>
        </w:rPr>
        <w:t>antagonistic</w:t>
      </w:r>
      <w:r w:rsidRPr="00E66C8D">
        <w:rPr>
          <w:sz w:val="22"/>
          <w:szCs w:val="22"/>
        </w:rPr>
        <w:t xml:space="preserve"> and then it is </w:t>
      </w:r>
      <w:r w:rsidR="002E50AB" w:rsidRPr="00E66C8D">
        <w:rPr>
          <w:sz w:val="22"/>
          <w:szCs w:val="22"/>
        </w:rPr>
        <w:t>(</w:t>
      </w:r>
      <w:r w:rsidR="008169B1" w:rsidRPr="00E66C8D">
        <w:rPr>
          <w:sz w:val="22"/>
          <w:szCs w:val="22"/>
        </w:rPr>
        <w:t>often if not always</w:t>
      </w:r>
      <w:r w:rsidR="002E50AB" w:rsidRPr="00E66C8D">
        <w:rPr>
          <w:sz w:val="22"/>
          <w:szCs w:val="22"/>
        </w:rPr>
        <w:t>)</w:t>
      </w:r>
      <w:r w:rsidR="008169B1" w:rsidRPr="00E66C8D">
        <w:rPr>
          <w:sz w:val="22"/>
          <w:szCs w:val="22"/>
        </w:rPr>
        <w:t xml:space="preserve"> dehumanizing – veiling the </w:t>
      </w:r>
      <w:bookmarkStart w:id="1" w:name="_Hlk56635397"/>
      <w:r w:rsidR="008169B1" w:rsidRPr="00E66C8D">
        <w:rPr>
          <w:sz w:val="22"/>
          <w:szCs w:val="22"/>
        </w:rPr>
        <w:t>humanness</w:t>
      </w:r>
      <w:r w:rsidR="004B6DA6" w:rsidRPr="00E66C8D">
        <w:rPr>
          <w:sz w:val="22"/>
          <w:szCs w:val="22"/>
        </w:rPr>
        <w:t xml:space="preserve"> </w:t>
      </w:r>
      <w:bookmarkEnd w:id="1"/>
      <w:r w:rsidR="004B6DA6" w:rsidRPr="00E66C8D">
        <w:rPr>
          <w:sz w:val="22"/>
          <w:szCs w:val="22"/>
        </w:rPr>
        <w:t>for</w:t>
      </w:r>
      <w:r w:rsidR="008169B1" w:rsidRPr="00E66C8D">
        <w:rPr>
          <w:sz w:val="22"/>
          <w:szCs w:val="22"/>
        </w:rPr>
        <w:t xml:space="preserve"> which the face giv</w:t>
      </w:r>
      <w:r w:rsidR="002E50AB" w:rsidRPr="00E66C8D">
        <w:rPr>
          <w:sz w:val="22"/>
          <w:szCs w:val="22"/>
        </w:rPr>
        <w:t xml:space="preserve">es </w:t>
      </w:r>
      <w:r w:rsidR="004B6DA6" w:rsidRPr="00E66C8D">
        <w:rPr>
          <w:sz w:val="22"/>
          <w:szCs w:val="22"/>
        </w:rPr>
        <w:t xml:space="preserve">evidence </w:t>
      </w:r>
      <w:r w:rsidR="002E50AB" w:rsidRPr="00E66C8D">
        <w:rPr>
          <w:sz w:val="22"/>
          <w:szCs w:val="22"/>
        </w:rPr>
        <w:t xml:space="preserve">so </w:t>
      </w:r>
      <w:r w:rsidR="002E50AB" w:rsidRPr="00E66C8D">
        <w:rPr>
          <w:sz w:val="22"/>
          <w:szCs w:val="22"/>
        </w:rPr>
        <w:lastRenderedPageBreak/>
        <w:t>effortlessly.</w:t>
      </w:r>
      <w:r w:rsidR="008169B1" w:rsidRPr="00E66C8D">
        <w:rPr>
          <w:sz w:val="22"/>
          <w:szCs w:val="22"/>
        </w:rPr>
        <w:t xml:space="preserve"> </w:t>
      </w:r>
      <w:r w:rsidR="002E50AB" w:rsidRPr="00E66C8D">
        <w:rPr>
          <w:sz w:val="22"/>
          <w:szCs w:val="22"/>
        </w:rPr>
        <w:t>F</w:t>
      </w:r>
      <w:r w:rsidRPr="00E66C8D">
        <w:rPr>
          <w:sz w:val="22"/>
          <w:szCs w:val="22"/>
        </w:rPr>
        <w:t>ace</w:t>
      </w:r>
      <w:r w:rsidR="00017D02" w:rsidRPr="00E66C8D">
        <w:rPr>
          <w:sz w:val="22"/>
          <w:szCs w:val="22"/>
        </w:rPr>
        <w:t>s are</w:t>
      </w:r>
      <w:r w:rsidR="00FF4AEA" w:rsidRPr="00E66C8D">
        <w:rPr>
          <w:sz w:val="22"/>
          <w:szCs w:val="22"/>
        </w:rPr>
        <w:t xml:space="preserve"> ignored, obscured or</w:t>
      </w:r>
      <w:r w:rsidR="003C0592" w:rsidRPr="00E66C8D">
        <w:rPr>
          <w:sz w:val="22"/>
          <w:szCs w:val="22"/>
        </w:rPr>
        <w:t xml:space="preserve"> de</w:t>
      </w:r>
      <w:r w:rsidR="00FF4AEA" w:rsidRPr="00E66C8D">
        <w:rPr>
          <w:sz w:val="22"/>
          <w:szCs w:val="22"/>
        </w:rPr>
        <w:t>stroyed</w:t>
      </w:r>
      <w:r w:rsidR="003C0592" w:rsidRPr="00E66C8D">
        <w:rPr>
          <w:sz w:val="22"/>
          <w:szCs w:val="22"/>
        </w:rPr>
        <w:t xml:space="preserve">. </w:t>
      </w:r>
      <w:r w:rsidR="000C2C7B" w:rsidRPr="00E66C8D">
        <w:rPr>
          <w:sz w:val="22"/>
          <w:szCs w:val="22"/>
        </w:rPr>
        <w:t>As a result, t</w:t>
      </w:r>
      <w:r w:rsidR="002E50AB" w:rsidRPr="00E66C8D">
        <w:rPr>
          <w:sz w:val="22"/>
          <w:szCs w:val="22"/>
        </w:rPr>
        <w:t>he other is perceived as less human or not human.</w:t>
      </w:r>
    </w:p>
    <w:p w14:paraId="578AFCBF" w14:textId="306A505F" w:rsidR="00031002" w:rsidRPr="00E66C8D" w:rsidRDefault="00C01726" w:rsidP="00362A70">
      <w:pPr>
        <w:rPr>
          <w:sz w:val="22"/>
          <w:szCs w:val="22"/>
        </w:rPr>
      </w:pPr>
      <w:r w:rsidRPr="00E66C8D">
        <w:rPr>
          <w:sz w:val="22"/>
          <w:szCs w:val="22"/>
        </w:rPr>
        <w:t xml:space="preserve">Faces can be ignored by simply not looking at them. And that is what a lot of us </w:t>
      </w:r>
      <w:r w:rsidR="001E0E64" w:rsidRPr="00E66C8D">
        <w:rPr>
          <w:sz w:val="22"/>
          <w:szCs w:val="22"/>
        </w:rPr>
        <w:t xml:space="preserve">are </w:t>
      </w:r>
      <w:r w:rsidRPr="00E66C8D">
        <w:rPr>
          <w:sz w:val="22"/>
          <w:szCs w:val="22"/>
        </w:rPr>
        <w:t>do</w:t>
      </w:r>
      <w:r w:rsidR="001E0E64" w:rsidRPr="00E66C8D">
        <w:rPr>
          <w:sz w:val="22"/>
          <w:szCs w:val="22"/>
        </w:rPr>
        <w:t>ing</w:t>
      </w:r>
      <w:r w:rsidRPr="00E66C8D">
        <w:rPr>
          <w:sz w:val="22"/>
          <w:szCs w:val="22"/>
        </w:rPr>
        <w:t xml:space="preserve"> right now, unfortunately. </w:t>
      </w:r>
      <w:r w:rsidR="00BE2A52" w:rsidRPr="00E66C8D">
        <w:rPr>
          <w:sz w:val="22"/>
          <w:szCs w:val="22"/>
        </w:rPr>
        <w:t xml:space="preserve">Homeless people will be able to tell you </w:t>
      </w:r>
      <w:r w:rsidR="001E0E64" w:rsidRPr="00E66C8D">
        <w:rPr>
          <w:sz w:val="22"/>
          <w:szCs w:val="22"/>
        </w:rPr>
        <w:t xml:space="preserve">what </w:t>
      </w:r>
      <w:r w:rsidR="00BE2A52" w:rsidRPr="00E66C8D">
        <w:rPr>
          <w:sz w:val="22"/>
          <w:szCs w:val="22"/>
        </w:rPr>
        <w:t>it is</w:t>
      </w:r>
      <w:r w:rsidR="00017D02" w:rsidRPr="00E66C8D">
        <w:rPr>
          <w:sz w:val="22"/>
          <w:szCs w:val="22"/>
        </w:rPr>
        <w:t xml:space="preserve"> like </w:t>
      </w:r>
      <w:r w:rsidR="001E0E64" w:rsidRPr="00E66C8D">
        <w:rPr>
          <w:sz w:val="22"/>
          <w:szCs w:val="22"/>
        </w:rPr>
        <w:t xml:space="preserve">when </w:t>
      </w:r>
      <w:r w:rsidR="00D974BE" w:rsidRPr="00E66C8D">
        <w:rPr>
          <w:sz w:val="22"/>
          <w:szCs w:val="22"/>
        </w:rPr>
        <w:t xml:space="preserve">people </w:t>
      </w:r>
      <w:r w:rsidR="00D974BE" w:rsidRPr="00DC4FA9">
        <w:rPr>
          <w:sz w:val="22"/>
          <w:szCs w:val="22"/>
        </w:rPr>
        <w:t xml:space="preserve">look </w:t>
      </w:r>
      <w:r w:rsidR="00143863" w:rsidRPr="00DC4FA9">
        <w:rPr>
          <w:sz w:val="22"/>
          <w:szCs w:val="22"/>
        </w:rPr>
        <w:t xml:space="preserve">the other </w:t>
      </w:r>
      <w:r w:rsidR="00D974BE" w:rsidRPr="00DC4FA9">
        <w:rPr>
          <w:sz w:val="22"/>
          <w:szCs w:val="22"/>
        </w:rPr>
        <w:t>way</w:t>
      </w:r>
      <w:r w:rsidR="00BE2A52" w:rsidRPr="00E66C8D">
        <w:rPr>
          <w:sz w:val="22"/>
          <w:szCs w:val="22"/>
        </w:rPr>
        <w:t xml:space="preserve">. </w:t>
      </w:r>
      <w:r w:rsidRPr="00E66C8D">
        <w:rPr>
          <w:sz w:val="22"/>
          <w:szCs w:val="22"/>
        </w:rPr>
        <w:t xml:space="preserve">How it is to live without a face has </w:t>
      </w:r>
      <w:r w:rsidR="00BE2A52" w:rsidRPr="00E66C8D">
        <w:rPr>
          <w:sz w:val="22"/>
          <w:szCs w:val="22"/>
        </w:rPr>
        <w:t xml:space="preserve">also </w:t>
      </w:r>
      <w:r w:rsidRPr="00E66C8D">
        <w:rPr>
          <w:sz w:val="22"/>
          <w:szCs w:val="22"/>
        </w:rPr>
        <w:t xml:space="preserve">been testified by those </w:t>
      </w:r>
      <w:r w:rsidR="006249DD" w:rsidRPr="00E66C8D">
        <w:rPr>
          <w:sz w:val="22"/>
          <w:szCs w:val="22"/>
        </w:rPr>
        <w:t xml:space="preserve">who have literally lost their face in war, as well as by those </w:t>
      </w:r>
      <w:r w:rsidRPr="00E66C8D">
        <w:rPr>
          <w:sz w:val="22"/>
          <w:szCs w:val="22"/>
        </w:rPr>
        <w:t xml:space="preserve">living under </w:t>
      </w:r>
      <w:r w:rsidR="006249DD" w:rsidRPr="00E66C8D">
        <w:rPr>
          <w:sz w:val="22"/>
          <w:szCs w:val="22"/>
        </w:rPr>
        <w:t>conditions of inhuman imprisonment</w:t>
      </w:r>
      <w:r w:rsidR="00506A31" w:rsidRPr="00E66C8D">
        <w:rPr>
          <w:sz w:val="22"/>
          <w:szCs w:val="22"/>
        </w:rPr>
        <w:t xml:space="preserve">. </w:t>
      </w:r>
      <w:r w:rsidR="00017D02" w:rsidRPr="00E66C8D">
        <w:rPr>
          <w:sz w:val="22"/>
          <w:szCs w:val="22"/>
        </w:rPr>
        <w:t xml:space="preserve">Holocaust survivor </w:t>
      </w:r>
      <w:r w:rsidR="00506A31" w:rsidRPr="00E66C8D">
        <w:rPr>
          <w:sz w:val="22"/>
          <w:szCs w:val="22"/>
        </w:rPr>
        <w:t xml:space="preserve">testify </w:t>
      </w:r>
      <w:r w:rsidR="001E0E64" w:rsidRPr="00E66C8D">
        <w:rPr>
          <w:sz w:val="22"/>
          <w:szCs w:val="22"/>
        </w:rPr>
        <w:t>this as well as</w:t>
      </w:r>
      <w:r w:rsidR="00506A31" w:rsidRPr="00E66C8D">
        <w:rPr>
          <w:sz w:val="22"/>
          <w:szCs w:val="22"/>
        </w:rPr>
        <w:t xml:space="preserve"> refugees all over the world.</w:t>
      </w:r>
      <w:r w:rsidRPr="00E66C8D">
        <w:rPr>
          <w:sz w:val="22"/>
          <w:szCs w:val="22"/>
        </w:rPr>
        <w:t xml:space="preserve"> </w:t>
      </w:r>
      <w:r w:rsidR="006249DD" w:rsidRPr="00E66C8D">
        <w:rPr>
          <w:sz w:val="22"/>
          <w:szCs w:val="22"/>
        </w:rPr>
        <w:t xml:space="preserve">And who can forget the pictures of the hooded inmates subject to torture in Abu Ghraib? </w:t>
      </w:r>
    </w:p>
    <w:p w14:paraId="3E90FC04" w14:textId="604A5394" w:rsidR="00D974BE" w:rsidRPr="00C5598A" w:rsidRDefault="00464706" w:rsidP="00362A70">
      <w:pPr>
        <w:rPr>
          <w:sz w:val="22"/>
          <w:szCs w:val="22"/>
        </w:rPr>
      </w:pPr>
      <w:r w:rsidRPr="00C5598A">
        <w:rPr>
          <w:sz w:val="22"/>
          <w:szCs w:val="22"/>
        </w:rPr>
        <w:t xml:space="preserve">Faces </w:t>
      </w:r>
      <w:r w:rsidR="00C01726" w:rsidRPr="00C5598A">
        <w:rPr>
          <w:sz w:val="22"/>
          <w:szCs w:val="22"/>
        </w:rPr>
        <w:t xml:space="preserve">can </w:t>
      </w:r>
      <w:r w:rsidR="006249DD" w:rsidRPr="00C5598A">
        <w:rPr>
          <w:sz w:val="22"/>
          <w:szCs w:val="22"/>
        </w:rPr>
        <w:t xml:space="preserve">also </w:t>
      </w:r>
      <w:r w:rsidR="00C01726" w:rsidRPr="00C5598A">
        <w:rPr>
          <w:sz w:val="22"/>
          <w:szCs w:val="22"/>
        </w:rPr>
        <w:t>be</w:t>
      </w:r>
      <w:r w:rsidRPr="00C5598A">
        <w:rPr>
          <w:sz w:val="22"/>
          <w:szCs w:val="22"/>
        </w:rPr>
        <w:t xml:space="preserve"> </w:t>
      </w:r>
      <w:r w:rsidR="00C01726" w:rsidRPr="00C5598A">
        <w:rPr>
          <w:sz w:val="22"/>
          <w:szCs w:val="22"/>
        </w:rPr>
        <w:t>obscured by hiding</w:t>
      </w:r>
      <w:r w:rsidRPr="00C5598A">
        <w:rPr>
          <w:sz w:val="22"/>
          <w:szCs w:val="22"/>
        </w:rPr>
        <w:t xml:space="preserve"> the</w:t>
      </w:r>
      <w:r w:rsidR="00C01726" w:rsidRPr="00C5598A">
        <w:rPr>
          <w:sz w:val="22"/>
          <w:szCs w:val="22"/>
        </w:rPr>
        <w:t>ir</w:t>
      </w:r>
      <w:r w:rsidRPr="00C5598A">
        <w:rPr>
          <w:sz w:val="22"/>
          <w:szCs w:val="22"/>
        </w:rPr>
        <w:t xml:space="preserve"> “sweet individuality</w:t>
      </w:r>
      <w:r w:rsidR="006249DD" w:rsidRPr="00C5598A">
        <w:rPr>
          <w:sz w:val="22"/>
          <w:szCs w:val="22"/>
        </w:rPr>
        <w:t>,</w:t>
      </w:r>
      <w:r w:rsidR="00C01726" w:rsidRPr="00C5598A">
        <w:rPr>
          <w:sz w:val="22"/>
          <w:szCs w:val="22"/>
        </w:rPr>
        <w:t>”</w:t>
      </w:r>
      <w:r w:rsidR="006249DD" w:rsidRPr="00C5598A">
        <w:rPr>
          <w:sz w:val="22"/>
          <w:szCs w:val="22"/>
        </w:rPr>
        <w:t xml:space="preserve"> </w:t>
      </w:r>
      <w:r w:rsidR="00C01726" w:rsidRPr="00C5598A">
        <w:rPr>
          <w:sz w:val="22"/>
          <w:szCs w:val="22"/>
        </w:rPr>
        <w:t xml:space="preserve">as </w:t>
      </w:r>
      <w:hyperlink r:id="rId14" w:history="1">
        <w:r w:rsidR="00C5598A">
          <w:rPr>
            <w:rStyle w:val="Hyperlink"/>
            <w:sz w:val="22"/>
            <w:szCs w:val="22"/>
          </w:rPr>
          <w:t>Keen (1986)</w:t>
        </w:r>
      </w:hyperlink>
      <w:r w:rsidR="00D974BE" w:rsidRPr="00C5598A">
        <w:rPr>
          <w:sz w:val="22"/>
          <w:szCs w:val="22"/>
        </w:rPr>
        <w:t xml:space="preserve"> has called it.</w:t>
      </w:r>
      <w:r w:rsidRPr="00C5598A">
        <w:rPr>
          <w:sz w:val="22"/>
          <w:szCs w:val="22"/>
        </w:rPr>
        <w:t xml:space="preserve"> </w:t>
      </w:r>
      <w:r w:rsidR="00D974BE" w:rsidRPr="00C5598A">
        <w:rPr>
          <w:sz w:val="22"/>
          <w:szCs w:val="22"/>
        </w:rPr>
        <w:t>T</w:t>
      </w:r>
      <w:r w:rsidRPr="00C5598A">
        <w:rPr>
          <w:sz w:val="22"/>
          <w:szCs w:val="22"/>
        </w:rPr>
        <w:t xml:space="preserve">he media </w:t>
      </w:r>
      <w:r w:rsidR="00F04DBA" w:rsidRPr="00C5598A">
        <w:rPr>
          <w:sz w:val="22"/>
          <w:szCs w:val="22"/>
        </w:rPr>
        <w:t>sometimes</w:t>
      </w:r>
      <w:r w:rsidR="00D974BE" w:rsidRPr="00C5598A">
        <w:rPr>
          <w:sz w:val="22"/>
          <w:szCs w:val="22"/>
        </w:rPr>
        <w:t xml:space="preserve"> </w:t>
      </w:r>
      <w:r w:rsidRPr="00C5598A">
        <w:rPr>
          <w:sz w:val="22"/>
          <w:szCs w:val="22"/>
        </w:rPr>
        <w:t>depicts refugees, demonstrators or other outcasts as a mass only –</w:t>
      </w:r>
      <w:r w:rsidR="00017D02" w:rsidRPr="00C5598A">
        <w:rPr>
          <w:sz w:val="22"/>
          <w:szCs w:val="22"/>
        </w:rPr>
        <w:t xml:space="preserve"> from afar and</w:t>
      </w:r>
      <w:r w:rsidRPr="00C5598A">
        <w:rPr>
          <w:sz w:val="22"/>
          <w:szCs w:val="22"/>
        </w:rPr>
        <w:t xml:space="preserve"> in the dark</w:t>
      </w:r>
      <w:r w:rsidR="00C5598A" w:rsidRPr="00C5598A">
        <w:rPr>
          <w:sz w:val="22"/>
          <w:szCs w:val="22"/>
        </w:rPr>
        <w:t>,</w:t>
      </w:r>
      <w:r w:rsidR="00017D02" w:rsidRPr="00C5598A">
        <w:rPr>
          <w:sz w:val="22"/>
          <w:szCs w:val="22"/>
        </w:rPr>
        <w:t xml:space="preserve"> </w:t>
      </w:r>
      <w:r w:rsidR="00C5598A" w:rsidRPr="00C5598A">
        <w:rPr>
          <w:sz w:val="22"/>
          <w:szCs w:val="22"/>
        </w:rPr>
        <w:t xml:space="preserve">as </w:t>
      </w:r>
      <w:hyperlink r:id="rId15" w:history="1">
        <w:proofErr w:type="spellStart"/>
        <w:r w:rsidR="001D3D53">
          <w:rPr>
            <w:rStyle w:val="Hyperlink"/>
            <w:rFonts w:eastAsia="Times New Roman"/>
            <w:sz w:val="22"/>
            <w:szCs w:val="22"/>
          </w:rPr>
          <w:t>Bernáth’s</w:t>
        </w:r>
        <w:proofErr w:type="spellEnd"/>
        <w:r w:rsidR="001D3D53">
          <w:rPr>
            <w:rStyle w:val="Hyperlink"/>
            <w:rFonts w:eastAsia="Times New Roman"/>
            <w:sz w:val="22"/>
            <w:szCs w:val="22"/>
          </w:rPr>
          <w:t xml:space="preserve"> and Messing’s (2016)</w:t>
        </w:r>
      </w:hyperlink>
      <w:r w:rsidR="001D3D53">
        <w:rPr>
          <w:rFonts w:eastAsia="Times New Roman"/>
          <w:sz w:val="22"/>
          <w:szCs w:val="22"/>
        </w:rPr>
        <w:t xml:space="preserve"> </w:t>
      </w:r>
      <w:r w:rsidR="001D3D53">
        <w:rPr>
          <w:sz w:val="22"/>
          <w:szCs w:val="22"/>
        </w:rPr>
        <w:t xml:space="preserve">report </w:t>
      </w:r>
      <w:r w:rsidR="00773AC4">
        <w:rPr>
          <w:sz w:val="22"/>
          <w:szCs w:val="22"/>
        </w:rPr>
        <w:t>with respect to</w:t>
      </w:r>
      <w:r w:rsidR="00BE12FA" w:rsidRPr="00023FF6">
        <w:rPr>
          <w:sz w:val="22"/>
          <w:szCs w:val="22"/>
        </w:rPr>
        <w:t xml:space="preserve"> depictions of refugees in 2015 Hungary</w:t>
      </w:r>
      <w:r w:rsidRPr="00C5598A">
        <w:rPr>
          <w:sz w:val="22"/>
          <w:szCs w:val="22"/>
        </w:rPr>
        <w:t xml:space="preserve">. </w:t>
      </w:r>
      <w:hyperlink r:id="rId16" w:anchor="v=onepage&amp;q=arendt%20origins%20of%20totalitarianism&amp;f=false" w:history="1">
        <w:r w:rsidR="00C5598A">
          <w:rPr>
            <w:rStyle w:val="Hyperlink"/>
            <w:sz w:val="22"/>
            <w:szCs w:val="22"/>
          </w:rPr>
          <w:t>Arendt (1951)</w:t>
        </w:r>
      </w:hyperlink>
      <w:r w:rsidR="00C5598A" w:rsidRPr="00C5598A">
        <w:rPr>
          <w:sz w:val="22"/>
          <w:szCs w:val="22"/>
        </w:rPr>
        <w:t xml:space="preserve"> </w:t>
      </w:r>
      <w:r w:rsidR="00BE2A52" w:rsidRPr="00C5598A">
        <w:rPr>
          <w:sz w:val="22"/>
          <w:szCs w:val="22"/>
        </w:rPr>
        <w:t xml:space="preserve">regarded the taking away of </w:t>
      </w:r>
      <w:r w:rsidR="00017D02" w:rsidRPr="00C5598A">
        <w:rPr>
          <w:sz w:val="22"/>
          <w:szCs w:val="22"/>
        </w:rPr>
        <w:t>individuality</w:t>
      </w:r>
      <w:r w:rsidR="00BE2A52" w:rsidRPr="00C5598A">
        <w:rPr>
          <w:sz w:val="22"/>
          <w:szCs w:val="22"/>
        </w:rPr>
        <w:t xml:space="preserve"> as the last stage of dehumanization. </w:t>
      </w:r>
      <w:r w:rsidR="00031002" w:rsidRPr="00C5598A">
        <w:rPr>
          <w:sz w:val="22"/>
          <w:szCs w:val="22"/>
        </w:rPr>
        <w:t>It can</w:t>
      </w:r>
      <w:r w:rsidR="001E0E64" w:rsidRPr="00C5598A">
        <w:rPr>
          <w:sz w:val="22"/>
          <w:szCs w:val="22"/>
        </w:rPr>
        <w:t>, however,</w:t>
      </w:r>
      <w:r w:rsidR="00031002" w:rsidRPr="00C5598A">
        <w:rPr>
          <w:sz w:val="22"/>
          <w:szCs w:val="22"/>
        </w:rPr>
        <w:t xml:space="preserve"> also be the start</w:t>
      </w:r>
      <w:r w:rsidR="00773AC4">
        <w:rPr>
          <w:sz w:val="22"/>
          <w:szCs w:val="22"/>
        </w:rPr>
        <w:t xml:space="preserve">, as </w:t>
      </w:r>
      <w:r w:rsidR="005056ED">
        <w:rPr>
          <w:sz w:val="22"/>
          <w:szCs w:val="22"/>
        </w:rPr>
        <w:t>the</w:t>
      </w:r>
      <w:r w:rsidR="00472D7F" w:rsidRPr="00C5598A">
        <w:rPr>
          <w:sz w:val="22"/>
          <w:szCs w:val="22"/>
        </w:rPr>
        <w:t xml:space="preserve"> Routledge </w:t>
      </w:r>
      <w:hyperlink r:id="rId17" w:history="1">
        <w:r w:rsidR="00C5598A" w:rsidRPr="001D3D53">
          <w:rPr>
            <w:rStyle w:val="Hyperlink"/>
            <w:i/>
            <w:iCs/>
            <w:sz w:val="22"/>
            <w:szCs w:val="22"/>
          </w:rPr>
          <w:t>Handbook of Dehumanization</w:t>
        </w:r>
      </w:hyperlink>
      <w:r w:rsidR="00773AC4">
        <w:rPr>
          <w:i/>
          <w:iCs/>
          <w:sz w:val="22"/>
          <w:szCs w:val="22"/>
        </w:rPr>
        <w:t xml:space="preserve"> </w:t>
      </w:r>
      <w:r w:rsidR="00773AC4" w:rsidRPr="00773AC4">
        <w:rPr>
          <w:sz w:val="22"/>
          <w:szCs w:val="22"/>
        </w:rPr>
        <w:t>show</w:t>
      </w:r>
      <w:r w:rsidR="005056ED">
        <w:rPr>
          <w:sz w:val="22"/>
          <w:szCs w:val="22"/>
        </w:rPr>
        <w:t>s</w:t>
      </w:r>
      <w:r w:rsidR="00773AC4">
        <w:rPr>
          <w:i/>
          <w:iCs/>
          <w:sz w:val="22"/>
          <w:szCs w:val="22"/>
        </w:rPr>
        <w:t xml:space="preserve">. </w:t>
      </w:r>
    </w:p>
    <w:p w14:paraId="604F8BD1" w14:textId="41A3652E" w:rsidR="00464706" w:rsidRPr="00E66C8D" w:rsidRDefault="006249DD" w:rsidP="00362A70">
      <w:pPr>
        <w:rPr>
          <w:rFonts w:cs="Arial"/>
          <w:bCs/>
          <w:sz w:val="22"/>
          <w:szCs w:val="22"/>
        </w:rPr>
      </w:pPr>
      <w:r w:rsidRPr="00E66C8D">
        <w:rPr>
          <w:sz w:val="22"/>
          <w:szCs w:val="22"/>
        </w:rPr>
        <w:t xml:space="preserve">Faces can certainly also be obscured by retouching them </w:t>
      </w:r>
      <w:r w:rsidRPr="00E66C8D">
        <w:rPr>
          <w:bCs/>
          <w:sz w:val="22"/>
          <w:szCs w:val="22"/>
        </w:rPr>
        <w:t>so that they look less human</w:t>
      </w:r>
      <w:r w:rsidR="00017D02" w:rsidRPr="00E66C8D">
        <w:rPr>
          <w:bCs/>
          <w:sz w:val="22"/>
          <w:szCs w:val="22"/>
        </w:rPr>
        <w:t>, as it happened</w:t>
      </w:r>
      <w:r w:rsidRPr="00E66C8D">
        <w:rPr>
          <w:bCs/>
          <w:sz w:val="22"/>
          <w:szCs w:val="22"/>
        </w:rPr>
        <w:t xml:space="preserve"> infamously in Goddard’s</w:t>
      </w:r>
      <w:r w:rsidR="001D3D53" w:rsidRPr="001D3D53">
        <w:rPr>
          <w:bCs/>
          <w:sz w:val="22"/>
          <w:szCs w:val="22"/>
        </w:rPr>
        <w:t xml:space="preserve"> (</w:t>
      </w:r>
      <w:hyperlink r:id="rId18" w:history="1">
        <w:r w:rsidRPr="00C5598A">
          <w:rPr>
            <w:rStyle w:val="Hyperlink"/>
            <w:bCs/>
            <w:sz w:val="22"/>
            <w:szCs w:val="22"/>
          </w:rPr>
          <w:t>1912)</w:t>
        </w:r>
      </w:hyperlink>
      <w:r w:rsidR="001D3D53">
        <w:rPr>
          <w:bCs/>
          <w:i/>
          <w:sz w:val="22"/>
          <w:szCs w:val="22"/>
        </w:rPr>
        <w:t xml:space="preserve"> </w:t>
      </w:r>
      <w:r w:rsidR="001D3D53" w:rsidRPr="00E66C8D">
        <w:rPr>
          <w:bCs/>
          <w:sz w:val="22"/>
          <w:szCs w:val="22"/>
        </w:rPr>
        <w:t>eugenic treatise</w:t>
      </w:r>
      <w:r w:rsidR="0024381F">
        <w:rPr>
          <w:bCs/>
          <w:sz w:val="22"/>
          <w:szCs w:val="22"/>
        </w:rPr>
        <w:t xml:space="preserve"> </w:t>
      </w:r>
      <w:r w:rsidR="0024381F" w:rsidRPr="0024381F">
        <w:rPr>
          <w:rFonts w:cs="Arial"/>
          <w:bCs/>
          <w:i/>
          <w:sz w:val="21"/>
          <w:szCs w:val="22"/>
        </w:rPr>
        <w:t>The Kallikak Family</w:t>
      </w:r>
      <w:r w:rsidR="00C5598A">
        <w:rPr>
          <w:bCs/>
          <w:i/>
          <w:sz w:val="22"/>
          <w:szCs w:val="22"/>
        </w:rPr>
        <w:t xml:space="preserve">, </w:t>
      </w:r>
      <w:r w:rsidR="001D3D53">
        <w:rPr>
          <w:bCs/>
          <w:iCs/>
          <w:sz w:val="22"/>
          <w:szCs w:val="22"/>
        </w:rPr>
        <w:t xml:space="preserve">e.g. </w:t>
      </w:r>
      <w:r w:rsidR="00C5598A" w:rsidRPr="00C5598A">
        <w:rPr>
          <w:bCs/>
          <w:iCs/>
          <w:sz w:val="22"/>
          <w:szCs w:val="22"/>
        </w:rPr>
        <w:t>in</w:t>
      </w:r>
      <w:r w:rsidR="00D974BE" w:rsidRPr="00E66C8D">
        <w:rPr>
          <w:bCs/>
          <w:sz w:val="22"/>
          <w:szCs w:val="22"/>
        </w:rPr>
        <w:t xml:space="preserve"> Figure</w:t>
      </w:r>
      <w:r w:rsidR="00C5598A">
        <w:rPr>
          <w:bCs/>
          <w:sz w:val="22"/>
          <w:szCs w:val="22"/>
        </w:rPr>
        <w:t xml:space="preserve"> 2</w:t>
      </w:r>
      <w:r w:rsidR="0024381F">
        <w:rPr>
          <w:bCs/>
          <w:sz w:val="22"/>
          <w:szCs w:val="22"/>
        </w:rPr>
        <w:t>, taken from there</w:t>
      </w:r>
      <w:r w:rsidR="00D974BE" w:rsidRPr="00E66C8D">
        <w:rPr>
          <w:bCs/>
          <w:sz w:val="22"/>
          <w:szCs w:val="22"/>
        </w:rPr>
        <w:t xml:space="preserve">. </w:t>
      </w:r>
      <w:hyperlink r:id="rId19" w:history="1">
        <w:r w:rsidR="00C5598A">
          <w:rPr>
            <w:rStyle w:val="Hyperlink"/>
            <w:bCs/>
            <w:sz w:val="22"/>
            <w:szCs w:val="22"/>
          </w:rPr>
          <w:t>Gould (1981</w:t>
        </w:r>
      </w:hyperlink>
      <w:r w:rsidR="00C5598A">
        <w:rPr>
          <w:bCs/>
          <w:sz w:val="22"/>
          <w:szCs w:val="22"/>
        </w:rPr>
        <w:t>)</w:t>
      </w:r>
      <w:r w:rsidR="00017D02" w:rsidRPr="00E66C8D">
        <w:rPr>
          <w:bCs/>
          <w:sz w:val="22"/>
          <w:szCs w:val="22"/>
        </w:rPr>
        <w:t xml:space="preserve"> already mentioned </w:t>
      </w:r>
      <w:r w:rsidR="0024381F">
        <w:rPr>
          <w:bCs/>
          <w:sz w:val="22"/>
          <w:szCs w:val="22"/>
        </w:rPr>
        <w:t>the</w:t>
      </w:r>
      <w:r w:rsidR="00C5598A">
        <w:rPr>
          <w:bCs/>
          <w:sz w:val="22"/>
          <w:szCs w:val="22"/>
        </w:rPr>
        <w:t xml:space="preserve"> retouching, which has been studied in depth, for instance by </w:t>
      </w:r>
      <w:hyperlink r:id="rId20" w:history="1">
        <w:r w:rsidR="00C5598A" w:rsidRPr="00C5598A">
          <w:rPr>
            <w:rStyle w:val="Hyperlink"/>
            <w:bCs/>
            <w:sz w:val="22"/>
            <w:szCs w:val="22"/>
          </w:rPr>
          <w:t>Elks and O’Brien (2005)</w:t>
        </w:r>
      </w:hyperlink>
      <w:r w:rsidR="00C5598A">
        <w:rPr>
          <w:bCs/>
          <w:sz w:val="22"/>
          <w:szCs w:val="22"/>
        </w:rPr>
        <w:t xml:space="preserve">. </w:t>
      </w:r>
    </w:p>
    <w:p w14:paraId="739A66CF" w14:textId="29DEF10F" w:rsidR="006249DD" w:rsidRPr="00E66C8D" w:rsidRDefault="006249DD" w:rsidP="00362A70">
      <w:pPr>
        <w:rPr>
          <w:rFonts w:eastAsia="Times New Roman" w:cs="Arial"/>
          <w:sz w:val="22"/>
          <w:szCs w:val="22"/>
          <w:shd w:val="clear" w:color="auto" w:fill="FFFFFF"/>
          <w:lang w:eastAsia="de-DE"/>
        </w:rPr>
      </w:pPr>
      <w:r w:rsidRPr="00E66C8D">
        <w:rPr>
          <w:bCs/>
          <w:noProof/>
          <w:sz w:val="22"/>
          <w:szCs w:val="22"/>
          <w:lang w:val="de-DE" w:eastAsia="de-DE"/>
        </w:rPr>
        <w:drawing>
          <wp:inline distT="0" distB="0" distL="0" distR="0" wp14:anchorId="5D94E933" wp14:editId="28DBACD8">
            <wp:extent cx="5273538" cy="4068512"/>
            <wp:effectExtent l="0" t="0" r="0" b="0"/>
            <wp:docPr id="4" name="Bild 4" descr="Macintosh HD:Users:mk:Desktop:Kallikaks_s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k:Desktop:Kallikaks_sal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172" cy="408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F673C" w14:textId="4796FBD2" w:rsidR="00C5598A" w:rsidRPr="00023FF6" w:rsidRDefault="00C5598A" w:rsidP="00C5598A">
      <w:pPr>
        <w:rPr>
          <w:rFonts w:cs="Arial"/>
          <w:b/>
          <w:sz w:val="21"/>
          <w:szCs w:val="22"/>
          <w:shd w:val="clear" w:color="auto" w:fill="FFFFFF"/>
          <w:lang w:eastAsia="de-DE"/>
        </w:rPr>
      </w:pPr>
      <w:r w:rsidRPr="00C5598A">
        <w:rPr>
          <w:rFonts w:cs="Arial"/>
          <w:b/>
          <w:sz w:val="21"/>
          <w:szCs w:val="22"/>
        </w:rPr>
        <w:t xml:space="preserve">Figure 2: Retouching example from Goddard’s </w:t>
      </w:r>
      <w:r w:rsidRPr="00C5598A">
        <w:rPr>
          <w:rFonts w:cs="Arial"/>
          <w:b/>
          <w:i/>
          <w:sz w:val="21"/>
          <w:szCs w:val="22"/>
        </w:rPr>
        <w:t>The Kallikak Family</w:t>
      </w:r>
      <w:r w:rsidRPr="00C5598A">
        <w:rPr>
          <w:rFonts w:cs="Arial"/>
          <w:b/>
          <w:sz w:val="21"/>
          <w:szCs w:val="22"/>
        </w:rPr>
        <w:t xml:space="preserve">: The </w:t>
      </w:r>
      <w:r w:rsidRPr="00C5598A">
        <w:rPr>
          <w:rFonts w:cs="Arial"/>
          <w:b/>
          <w:sz w:val="21"/>
          <w:szCs w:val="22"/>
          <w:shd w:val="clear" w:color="auto" w:fill="FFFFFF"/>
          <w:lang w:eastAsia="de-DE"/>
        </w:rPr>
        <w:t xml:space="preserve">mouths have been “emphasized, if not made to look open“, which, in the context at the time, was “an unmistakable image of imbecility or idiocy“, as </w:t>
      </w:r>
      <w:hyperlink r:id="rId22" w:history="1">
        <w:r w:rsidRPr="00C5598A">
          <w:rPr>
            <w:rStyle w:val="Hyperlink"/>
            <w:rFonts w:cs="Arial"/>
            <w:b/>
            <w:sz w:val="21"/>
            <w:szCs w:val="22"/>
            <w:shd w:val="clear" w:color="auto" w:fill="FFFFFF"/>
            <w:lang w:eastAsia="de-DE"/>
          </w:rPr>
          <w:t>Elks and O’Brien</w:t>
        </w:r>
      </w:hyperlink>
      <w:r w:rsidRPr="00C5598A">
        <w:rPr>
          <w:rFonts w:cs="Arial"/>
          <w:b/>
          <w:sz w:val="21"/>
          <w:szCs w:val="22"/>
          <w:shd w:val="clear" w:color="auto" w:fill="FFFFFF"/>
          <w:lang w:eastAsia="de-DE"/>
        </w:rPr>
        <w:t xml:space="preserve"> report. (</w:t>
      </w:r>
      <w:r>
        <w:rPr>
          <w:rFonts w:cs="Arial"/>
          <w:b/>
          <w:sz w:val="21"/>
          <w:szCs w:val="22"/>
          <w:shd w:val="clear" w:color="auto" w:fill="FFFFFF"/>
          <w:lang w:eastAsia="de-DE"/>
        </w:rPr>
        <w:t xml:space="preserve">Figure: </w:t>
      </w:r>
      <w:r w:rsidRPr="00C5598A">
        <w:rPr>
          <w:rFonts w:cs="Arial"/>
          <w:b/>
          <w:sz w:val="21"/>
          <w:szCs w:val="22"/>
          <w:shd w:val="clear" w:color="auto" w:fill="FFFFFF"/>
          <w:lang w:eastAsia="de-DE"/>
        </w:rPr>
        <w:t>Public domain)</w:t>
      </w:r>
    </w:p>
    <w:p w14:paraId="3143EE96" w14:textId="77777777" w:rsidR="00AF0D10" w:rsidRDefault="00AF0D10" w:rsidP="00362A70">
      <w:pPr>
        <w:rPr>
          <w:rFonts w:eastAsia="Times New Roman" w:cs="Arial"/>
          <w:sz w:val="22"/>
          <w:szCs w:val="22"/>
          <w:shd w:val="clear" w:color="auto" w:fill="FFFFFF"/>
          <w:lang w:eastAsia="de-DE"/>
        </w:rPr>
      </w:pPr>
    </w:p>
    <w:p w14:paraId="1BBDA9BF" w14:textId="3B7EF497" w:rsidR="00A14DBC" w:rsidRPr="00E66C8D" w:rsidRDefault="00C01726" w:rsidP="00362A70">
      <w:pPr>
        <w:rPr>
          <w:rFonts w:eastAsia="Times New Roman" w:cs="Arial"/>
          <w:sz w:val="22"/>
          <w:szCs w:val="22"/>
          <w:shd w:val="clear" w:color="auto" w:fill="FFFFFF"/>
          <w:lang w:eastAsia="de-DE"/>
        </w:rPr>
      </w:pPr>
      <w:r w:rsidRPr="00E66C8D">
        <w:rPr>
          <w:rFonts w:eastAsia="Times New Roman" w:cs="Arial"/>
          <w:sz w:val="22"/>
          <w:szCs w:val="22"/>
          <w:shd w:val="clear" w:color="auto" w:fill="FFFFFF"/>
          <w:lang w:eastAsia="de-DE"/>
        </w:rPr>
        <w:t>Finally, one can destroy a face. I</w:t>
      </w:r>
      <w:r w:rsidR="00362A70" w:rsidRPr="00E66C8D">
        <w:rPr>
          <w:rFonts w:eastAsia="Times New Roman" w:cs="Arial"/>
          <w:sz w:val="22"/>
          <w:szCs w:val="22"/>
          <w:shd w:val="clear" w:color="auto" w:fill="FFFFFF"/>
          <w:lang w:eastAsia="de-DE"/>
        </w:rPr>
        <w:t xml:space="preserve">n 2019, </w:t>
      </w:r>
      <w:r w:rsidRPr="00E66C8D">
        <w:rPr>
          <w:rFonts w:eastAsia="Times New Roman" w:cs="Arial"/>
          <w:sz w:val="22"/>
          <w:szCs w:val="22"/>
          <w:shd w:val="clear" w:color="auto" w:fill="FFFFFF"/>
          <w:lang w:eastAsia="de-DE"/>
        </w:rPr>
        <w:t xml:space="preserve">for instance, </w:t>
      </w:r>
      <w:r w:rsidR="00362A70" w:rsidRPr="00E66C8D">
        <w:rPr>
          <w:rFonts w:eastAsia="Times New Roman" w:cs="Arial"/>
          <w:sz w:val="22"/>
          <w:szCs w:val="22"/>
          <w:shd w:val="clear" w:color="auto" w:fill="FFFFFF"/>
          <w:lang w:eastAsia="de-DE"/>
        </w:rPr>
        <w:t xml:space="preserve">the pictures of the faces of </w:t>
      </w:r>
      <w:r w:rsidR="00464706" w:rsidRPr="00E66C8D">
        <w:rPr>
          <w:rFonts w:eastAsia="Times New Roman" w:cs="Arial"/>
          <w:sz w:val="22"/>
          <w:szCs w:val="22"/>
          <w:shd w:val="clear" w:color="auto" w:fill="FFFFFF"/>
          <w:lang w:eastAsia="de-DE"/>
        </w:rPr>
        <w:t xml:space="preserve">Anita </w:t>
      </w:r>
      <w:proofErr w:type="spellStart"/>
      <w:r w:rsidR="00464706" w:rsidRPr="00E66C8D">
        <w:rPr>
          <w:rFonts w:eastAsia="Times New Roman" w:cs="Arial"/>
          <w:sz w:val="22"/>
          <w:szCs w:val="22"/>
          <w:shd w:val="clear" w:color="auto" w:fill="FFFFFF"/>
          <w:lang w:eastAsia="de-DE"/>
        </w:rPr>
        <w:t>Augspurg</w:t>
      </w:r>
      <w:proofErr w:type="spellEnd"/>
      <w:r w:rsidR="00464706" w:rsidRPr="00E66C8D">
        <w:rPr>
          <w:rFonts w:eastAsia="Times New Roman" w:cs="Arial"/>
          <w:sz w:val="22"/>
          <w:szCs w:val="22"/>
          <w:shd w:val="clear" w:color="auto" w:fill="FFFFFF"/>
          <w:lang w:eastAsia="de-DE"/>
        </w:rPr>
        <w:t xml:space="preserve">, </w:t>
      </w:r>
      <w:r w:rsidR="00362A70" w:rsidRPr="00E66C8D">
        <w:rPr>
          <w:rFonts w:eastAsia="Times New Roman" w:cs="Arial"/>
          <w:sz w:val="22"/>
          <w:szCs w:val="22"/>
          <w:shd w:val="clear" w:color="auto" w:fill="FFFFFF"/>
          <w:lang w:eastAsia="de-DE"/>
        </w:rPr>
        <w:t xml:space="preserve">Magnus Hirschfeld, </w:t>
      </w:r>
      <w:r w:rsidR="00464706" w:rsidRPr="00E66C8D">
        <w:rPr>
          <w:rFonts w:eastAsia="Times New Roman" w:cs="Arial"/>
          <w:sz w:val="22"/>
          <w:szCs w:val="22"/>
          <w:shd w:val="clear" w:color="auto" w:fill="FFFFFF"/>
          <w:lang w:eastAsia="de-DE"/>
        </w:rPr>
        <w:t xml:space="preserve">and Karl Heinrich </w:t>
      </w:r>
      <w:proofErr w:type="spellStart"/>
      <w:r w:rsidR="00464706" w:rsidRPr="00E66C8D">
        <w:rPr>
          <w:rFonts w:eastAsia="Times New Roman" w:cs="Arial"/>
          <w:sz w:val="22"/>
          <w:szCs w:val="22"/>
          <w:shd w:val="clear" w:color="auto" w:fill="FFFFFF"/>
          <w:lang w:eastAsia="de-DE"/>
        </w:rPr>
        <w:t>Ulrichs</w:t>
      </w:r>
      <w:proofErr w:type="spellEnd"/>
      <w:r w:rsidR="00464706" w:rsidRPr="00E66C8D">
        <w:rPr>
          <w:rFonts w:eastAsia="Times New Roman" w:cs="Arial"/>
          <w:sz w:val="22"/>
          <w:szCs w:val="22"/>
          <w:shd w:val="clear" w:color="auto" w:fill="FFFFFF"/>
          <w:lang w:eastAsia="de-DE"/>
        </w:rPr>
        <w:t xml:space="preserve"> </w:t>
      </w:r>
      <w:r w:rsidR="00362A70" w:rsidRPr="00E66C8D">
        <w:rPr>
          <w:rFonts w:eastAsia="Times New Roman" w:cs="Arial"/>
          <w:sz w:val="22"/>
          <w:szCs w:val="22"/>
          <w:shd w:val="clear" w:color="auto" w:fill="FFFFFF"/>
          <w:lang w:eastAsia="de-DE"/>
        </w:rPr>
        <w:t>ha</w:t>
      </w:r>
      <w:r w:rsidR="00464706" w:rsidRPr="00E66C8D">
        <w:rPr>
          <w:rFonts w:eastAsia="Times New Roman" w:cs="Arial"/>
          <w:sz w:val="22"/>
          <w:szCs w:val="22"/>
          <w:shd w:val="clear" w:color="auto" w:fill="FFFFFF"/>
          <w:lang w:eastAsia="de-DE"/>
        </w:rPr>
        <w:t xml:space="preserve">ve been scratched </w:t>
      </w:r>
      <w:r w:rsidR="00AF0D10">
        <w:rPr>
          <w:rFonts w:eastAsia="Times New Roman" w:cs="Arial"/>
          <w:sz w:val="22"/>
          <w:szCs w:val="22"/>
          <w:shd w:val="clear" w:color="auto" w:fill="FFFFFF"/>
          <w:lang w:eastAsia="de-DE"/>
        </w:rPr>
        <w:t>– to silence them</w:t>
      </w:r>
      <w:r w:rsidR="00C5598A">
        <w:rPr>
          <w:rFonts w:eastAsia="Times New Roman" w:cs="Arial"/>
          <w:sz w:val="22"/>
          <w:szCs w:val="22"/>
          <w:shd w:val="clear" w:color="auto" w:fill="FFFFFF"/>
          <w:lang w:eastAsia="de-DE"/>
        </w:rPr>
        <w:t xml:space="preserve">, as you can </w:t>
      </w:r>
      <w:r w:rsidR="00464706" w:rsidRPr="00E66C8D">
        <w:rPr>
          <w:rFonts w:eastAsia="Times New Roman" w:cs="Arial"/>
          <w:sz w:val="22"/>
          <w:szCs w:val="22"/>
          <w:shd w:val="clear" w:color="auto" w:fill="FFFFFF"/>
          <w:lang w:eastAsia="de-DE"/>
        </w:rPr>
        <w:t>s</w:t>
      </w:r>
      <w:r w:rsidR="00D974BE" w:rsidRPr="00E66C8D">
        <w:rPr>
          <w:rFonts w:eastAsia="Times New Roman" w:cs="Arial"/>
          <w:sz w:val="22"/>
          <w:szCs w:val="22"/>
          <w:shd w:val="clear" w:color="auto" w:fill="FFFFFF"/>
          <w:lang w:eastAsia="de-DE"/>
        </w:rPr>
        <w:t xml:space="preserve">ee </w:t>
      </w:r>
      <w:r w:rsidR="00C5598A">
        <w:rPr>
          <w:rFonts w:eastAsia="Times New Roman" w:cs="Arial"/>
          <w:sz w:val="22"/>
          <w:szCs w:val="22"/>
          <w:shd w:val="clear" w:color="auto" w:fill="FFFFFF"/>
          <w:lang w:eastAsia="de-DE"/>
        </w:rPr>
        <w:t xml:space="preserve">in </w:t>
      </w:r>
      <w:r w:rsidR="00D974BE" w:rsidRPr="00E66C8D">
        <w:rPr>
          <w:rFonts w:eastAsia="Times New Roman" w:cs="Arial"/>
          <w:sz w:val="22"/>
          <w:szCs w:val="22"/>
          <w:shd w:val="clear" w:color="auto" w:fill="FFFFFF"/>
          <w:lang w:eastAsia="de-DE"/>
        </w:rPr>
        <w:t>Figure 3</w:t>
      </w:r>
      <w:r w:rsidR="00362A70" w:rsidRPr="00E66C8D">
        <w:rPr>
          <w:rFonts w:eastAsia="Times New Roman" w:cs="Arial"/>
          <w:sz w:val="22"/>
          <w:szCs w:val="22"/>
          <w:shd w:val="clear" w:color="auto" w:fill="FFFFFF"/>
          <w:lang w:eastAsia="de-DE"/>
        </w:rPr>
        <w:t xml:space="preserve">. </w:t>
      </w:r>
    </w:p>
    <w:p w14:paraId="1DB77ED4" w14:textId="490AC64B" w:rsidR="00362A70" w:rsidRDefault="00464706" w:rsidP="00362A70">
      <w:pPr>
        <w:rPr>
          <w:rFonts w:eastAsia="Times New Roman" w:cs="Arial"/>
          <w:sz w:val="16"/>
          <w:szCs w:val="18"/>
          <w:lang w:eastAsia="de-DE"/>
        </w:rPr>
      </w:pPr>
      <w:r w:rsidRPr="00E66C8D">
        <w:rPr>
          <w:rFonts w:eastAsia="Times New Roman" w:cs="Arial"/>
          <w:noProof/>
          <w:sz w:val="18"/>
          <w:szCs w:val="18"/>
          <w:lang w:val="de-DE" w:eastAsia="de-DE"/>
        </w:rPr>
        <w:drawing>
          <wp:inline distT="0" distB="0" distL="0" distR="0" wp14:anchorId="2272D844" wp14:editId="7267E1F7">
            <wp:extent cx="5252132" cy="3525403"/>
            <wp:effectExtent l="0" t="0" r="0" b="5715"/>
            <wp:docPr id="5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713" cy="353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BAD8D" w14:textId="21125871" w:rsidR="00C5598A" w:rsidRPr="00C5598A" w:rsidRDefault="00C5598A" w:rsidP="00C5598A">
      <w:pPr>
        <w:rPr>
          <w:b/>
          <w:bCs/>
          <w:sz w:val="22"/>
          <w:szCs w:val="22"/>
        </w:rPr>
      </w:pPr>
      <w:r w:rsidRPr="00C5598A">
        <w:rPr>
          <w:rFonts w:eastAsia="Times New Roman" w:cs="Arial"/>
          <w:b/>
          <w:bCs/>
          <w:sz w:val="22"/>
          <w:szCs w:val="22"/>
          <w:lang w:eastAsia="de-DE"/>
        </w:rPr>
        <w:t xml:space="preserve">Figure 3: Anita </w:t>
      </w:r>
      <w:proofErr w:type="spellStart"/>
      <w:r w:rsidRPr="00C5598A">
        <w:rPr>
          <w:rFonts w:eastAsia="Times New Roman" w:cs="Arial"/>
          <w:b/>
          <w:bCs/>
          <w:sz w:val="22"/>
          <w:szCs w:val="22"/>
          <w:lang w:eastAsia="de-DE"/>
        </w:rPr>
        <w:t>Augspurg’s</w:t>
      </w:r>
      <w:proofErr w:type="spellEnd"/>
      <w:r w:rsidRPr="00C5598A">
        <w:rPr>
          <w:rFonts w:eastAsia="Times New Roman" w:cs="Arial"/>
          <w:b/>
          <w:bCs/>
          <w:sz w:val="22"/>
          <w:szCs w:val="22"/>
          <w:lang w:eastAsia="de-DE"/>
        </w:rPr>
        <w:t xml:space="preserve"> scratched face. The picture that has been vandalized is displayed </w:t>
      </w:r>
      <w:r w:rsidRPr="00C5598A">
        <w:rPr>
          <w:rFonts w:eastAsia="Times New Roman" w:cs="Arial"/>
          <w:b/>
          <w:bCs/>
          <w:sz w:val="22"/>
          <w:szCs w:val="22"/>
          <w:shd w:val="clear" w:color="auto" w:fill="FFFFFF"/>
          <w:lang w:eastAsia="de-DE"/>
        </w:rPr>
        <w:t>at the recently established Berlin commemorative plaque for the first homosexuality emancipation movement.</w:t>
      </w:r>
      <w:r w:rsidRPr="00C5598A">
        <w:rPr>
          <w:rFonts w:eastAsia="Times New Roman" w:cs="Arial"/>
          <w:b/>
          <w:bCs/>
          <w:sz w:val="22"/>
          <w:szCs w:val="22"/>
          <w:lang w:eastAsia="de-DE"/>
        </w:rPr>
        <w:t xml:space="preserve"> (Source:</w:t>
      </w:r>
      <w:r w:rsidRPr="00C5598A">
        <w:rPr>
          <w:b/>
          <w:bCs/>
          <w:sz w:val="22"/>
          <w:szCs w:val="22"/>
        </w:rPr>
        <w:t xml:space="preserve"> </w:t>
      </w:r>
      <w:r w:rsidRPr="00C5598A">
        <w:rPr>
          <w:rFonts w:eastAsia="Times New Roman" w:cs="Arial"/>
          <w:b/>
          <w:bCs/>
          <w:sz w:val="22"/>
          <w:szCs w:val="22"/>
          <w:lang w:eastAsia="de-DE"/>
        </w:rPr>
        <w:t xml:space="preserve">Archive of the </w:t>
      </w:r>
      <w:hyperlink r:id="rId24" w:history="1">
        <w:r w:rsidRPr="00C5598A">
          <w:rPr>
            <w:rStyle w:val="Hyperlink"/>
            <w:rFonts w:eastAsia="Times New Roman" w:cs="Arial"/>
            <w:b/>
            <w:bCs/>
            <w:sz w:val="22"/>
            <w:szCs w:val="22"/>
            <w:lang w:eastAsia="de-DE"/>
          </w:rPr>
          <w:t>LSVD Berlin-Brandenburg</w:t>
        </w:r>
      </w:hyperlink>
      <w:r w:rsidRPr="00C5598A">
        <w:rPr>
          <w:rFonts w:eastAsia="Times New Roman" w:cs="Arial"/>
          <w:b/>
          <w:bCs/>
          <w:sz w:val="22"/>
          <w:szCs w:val="22"/>
          <w:lang w:eastAsia="de-DE"/>
        </w:rPr>
        <w:t>; Permission kindly granted by them)</w:t>
      </w:r>
    </w:p>
    <w:p w14:paraId="3D66083C" w14:textId="77777777" w:rsidR="00C5598A" w:rsidRPr="00E66C8D" w:rsidRDefault="00C5598A" w:rsidP="00362A70">
      <w:pPr>
        <w:rPr>
          <w:rFonts w:eastAsia="Times New Roman" w:cs="Arial"/>
          <w:sz w:val="16"/>
          <w:szCs w:val="18"/>
          <w:lang w:eastAsia="de-DE"/>
        </w:rPr>
      </w:pPr>
    </w:p>
    <w:p w14:paraId="5504E389" w14:textId="2C31E195" w:rsidR="00D974BE" w:rsidRPr="0024381F" w:rsidRDefault="00C01726" w:rsidP="00EE1269">
      <w:pPr>
        <w:rPr>
          <w:rFonts w:cs="Arial"/>
          <w:sz w:val="22"/>
          <w:szCs w:val="22"/>
          <w:shd w:val="clear" w:color="auto" w:fill="FFFFFF"/>
          <w:lang w:eastAsia="de-DE"/>
        </w:rPr>
      </w:pPr>
      <w:r w:rsidRPr="00E66C8D">
        <w:rPr>
          <w:rFonts w:cs="Arial"/>
          <w:sz w:val="22"/>
          <w:szCs w:val="22"/>
          <w:shd w:val="clear" w:color="auto" w:fill="FFFFFF"/>
          <w:lang w:eastAsia="de-DE"/>
        </w:rPr>
        <w:t xml:space="preserve">All these ways of </w:t>
      </w:r>
      <w:r w:rsidR="00D401D9" w:rsidRPr="00E66C8D">
        <w:rPr>
          <w:rFonts w:cs="Arial"/>
          <w:sz w:val="22"/>
          <w:szCs w:val="22"/>
          <w:shd w:val="clear" w:color="auto" w:fill="FFFFFF"/>
          <w:lang w:eastAsia="de-DE"/>
        </w:rPr>
        <w:t xml:space="preserve">how </w:t>
      </w:r>
      <w:r w:rsidRPr="00E66C8D">
        <w:rPr>
          <w:rFonts w:cs="Arial"/>
          <w:i/>
          <w:sz w:val="22"/>
          <w:szCs w:val="22"/>
          <w:shd w:val="clear" w:color="auto" w:fill="FFFFFF"/>
          <w:lang w:eastAsia="de-DE"/>
        </w:rPr>
        <w:t xml:space="preserve">faces </w:t>
      </w:r>
      <w:r w:rsidR="00D401D9" w:rsidRPr="00E66C8D">
        <w:rPr>
          <w:rFonts w:cs="Arial"/>
          <w:i/>
          <w:sz w:val="22"/>
          <w:szCs w:val="22"/>
          <w:shd w:val="clear" w:color="auto" w:fill="FFFFFF"/>
          <w:lang w:eastAsia="de-DE"/>
        </w:rPr>
        <w:t xml:space="preserve">are </w:t>
      </w:r>
      <w:r w:rsidR="000C2C7B" w:rsidRPr="00E66C8D">
        <w:rPr>
          <w:rFonts w:cs="Arial"/>
          <w:i/>
          <w:sz w:val="22"/>
          <w:szCs w:val="22"/>
          <w:shd w:val="clear" w:color="auto" w:fill="FFFFFF"/>
          <w:lang w:eastAsia="de-DE"/>
        </w:rPr>
        <w:t>prevented to speak</w:t>
      </w:r>
      <w:r w:rsidRPr="00E66C8D">
        <w:rPr>
          <w:rFonts w:cs="Arial"/>
          <w:i/>
          <w:sz w:val="22"/>
          <w:szCs w:val="22"/>
          <w:shd w:val="clear" w:color="auto" w:fill="FFFFFF"/>
          <w:lang w:eastAsia="de-DE"/>
        </w:rPr>
        <w:t xml:space="preserve"> </w:t>
      </w:r>
      <w:r w:rsidRPr="00E66C8D">
        <w:rPr>
          <w:rFonts w:cs="Arial"/>
          <w:sz w:val="22"/>
          <w:szCs w:val="22"/>
          <w:shd w:val="clear" w:color="auto" w:fill="FFFFFF"/>
          <w:lang w:eastAsia="de-DE"/>
        </w:rPr>
        <w:t>should remind us how important it is to</w:t>
      </w:r>
      <w:r w:rsidR="00017D02" w:rsidRPr="00E66C8D">
        <w:rPr>
          <w:rFonts w:cs="Arial"/>
          <w:sz w:val="22"/>
          <w:szCs w:val="22"/>
          <w:shd w:val="clear" w:color="auto" w:fill="FFFFFF"/>
          <w:lang w:eastAsia="de-DE"/>
        </w:rPr>
        <w:t xml:space="preserve"> look at each other</w:t>
      </w:r>
      <w:r w:rsidRPr="00E66C8D">
        <w:rPr>
          <w:rFonts w:cs="Arial"/>
          <w:sz w:val="22"/>
          <w:szCs w:val="22"/>
          <w:shd w:val="clear" w:color="auto" w:fill="FFFFFF"/>
          <w:lang w:eastAsia="de-DE"/>
        </w:rPr>
        <w:t>.</w:t>
      </w:r>
      <w:r w:rsidR="00017D02" w:rsidRPr="00E66C8D">
        <w:rPr>
          <w:rFonts w:cs="Arial"/>
          <w:sz w:val="22"/>
          <w:szCs w:val="22"/>
          <w:shd w:val="clear" w:color="auto" w:fill="FFFFFF"/>
          <w:lang w:eastAsia="de-DE"/>
        </w:rPr>
        <w:t xml:space="preserve"> </w:t>
      </w:r>
      <w:r w:rsidR="002F2D55" w:rsidRPr="00E66C8D">
        <w:rPr>
          <w:rFonts w:cs="Arial"/>
          <w:sz w:val="22"/>
          <w:szCs w:val="22"/>
          <w:shd w:val="clear" w:color="auto" w:fill="FFFFFF"/>
          <w:lang w:eastAsia="de-DE"/>
        </w:rPr>
        <w:t xml:space="preserve">And that </w:t>
      </w:r>
      <w:proofErr w:type="gramStart"/>
      <w:r w:rsidR="002B57CD">
        <w:rPr>
          <w:rFonts w:cs="Arial"/>
          <w:sz w:val="22"/>
          <w:szCs w:val="22"/>
          <w:shd w:val="clear" w:color="auto" w:fill="FFFFFF"/>
          <w:lang w:eastAsia="de-DE"/>
        </w:rPr>
        <w:t>entails:</w:t>
      </w:r>
      <w:proofErr w:type="gramEnd"/>
      <w:r w:rsidR="002F2D55" w:rsidRPr="00E66C8D">
        <w:rPr>
          <w:rFonts w:cs="Arial"/>
          <w:sz w:val="22"/>
          <w:szCs w:val="22"/>
          <w:shd w:val="clear" w:color="auto" w:fill="FFFFFF"/>
          <w:lang w:eastAsia="de-DE"/>
        </w:rPr>
        <w:t xml:space="preserve"> facing our vulnerability. We’ve always been vulnerable</w:t>
      </w:r>
      <w:r w:rsidR="001E0E64" w:rsidRPr="00E66C8D">
        <w:rPr>
          <w:rFonts w:cs="Arial"/>
          <w:sz w:val="22"/>
          <w:szCs w:val="22"/>
          <w:shd w:val="clear" w:color="auto" w:fill="FFFFFF"/>
          <w:lang w:eastAsia="de-DE"/>
        </w:rPr>
        <w:t>.</w:t>
      </w:r>
      <w:r w:rsidR="002F2D55" w:rsidRPr="00E66C8D">
        <w:rPr>
          <w:rFonts w:cs="Arial"/>
          <w:sz w:val="22"/>
          <w:szCs w:val="22"/>
          <w:shd w:val="clear" w:color="auto" w:fill="FFFFFF"/>
          <w:lang w:eastAsia="de-DE"/>
        </w:rPr>
        <w:t xml:space="preserve"> </w:t>
      </w:r>
      <w:r w:rsidR="001E0E64" w:rsidRPr="00E66C8D">
        <w:rPr>
          <w:rFonts w:cs="Arial"/>
          <w:sz w:val="22"/>
          <w:szCs w:val="22"/>
          <w:shd w:val="clear" w:color="auto" w:fill="FFFFFF"/>
          <w:lang w:eastAsia="de-DE"/>
        </w:rPr>
        <w:t>I</w:t>
      </w:r>
      <w:r w:rsidR="002F2D55" w:rsidRPr="00E66C8D">
        <w:rPr>
          <w:rFonts w:cs="Arial"/>
          <w:sz w:val="22"/>
          <w:szCs w:val="22"/>
          <w:shd w:val="clear" w:color="auto" w:fill="FFFFFF"/>
          <w:lang w:eastAsia="de-DE"/>
        </w:rPr>
        <w:t xml:space="preserve">t </w:t>
      </w:r>
      <w:r w:rsidR="00A35C26" w:rsidRPr="00E66C8D">
        <w:rPr>
          <w:rFonts w:cs="Arial"/>
          <w:sz w:val="22"/>
          <w:szCs w:val="22"/>
          <w:shd w:val="clear" w:color="auto" w:fill="FFFFFF"/>
          <w:lang w:eastAsia="de-DE"/>
        </w:rPr>
        <w:t xml:space="preserve">might </w:t>
      </w:r>
      <w:r w:rsidR="002F2D55" w:rsidRPr="00E66C8D">
        <w:rPr>
          <w:rFonts w:cs="Arial"/>
          <w:sz w:val="22"/>
          <w:szCs w:val="22"/>
          <w:shd w:val="clear" w:color="auto" w:fill="FFFFFF"/>
          <w:lang w:eastAsia="de-DE"/>
        </w:rPr>
        <w:t xml:space="preserve">even </w:t>
      </w:r>
      <w:r w:rsidR="00A35C26" w:rsidRPr="00E66C8D">
        <w:rPr>
          <w:rFonts w:cs="Arial"/>
          <w:sz w:val="22"/>
          <w:szCs w:val="22"/>
          <w:shd w:val="clear" w:color="auto" w:fill="FFFFFF"/>
          <w:lang w:eastAsia="de-DE"/>
        </w:rPr>
        <w:t xml:space="preserve">have </w:t>
      </w:r>
      <w:r w:rsidR="002F2D55" w:rsidRPr="00E66C8D">
        <w:rPr>
          <w:rFonts w:cs="Arial"/>
          <w:sz w:val="22"/>
          <w:szCs w:val="22"/>
          <w:shd w:val="clear" w:color="auto" w:fill="FFFFFF"/>
          <w:lang w:eastAsia="de-DE"/>
        </w:rPr>
        <w:t>made us what we are</w:t>
      </w:r>
      <w:r w:rsidR="00F73F9E">
        <w:rPr>
          <w:rFonts w:cs="Arial"/>
          <w:sz w:val="22"/>
          <w:szCs w:val="22"/>
          <w:shd w:val="clear" w:color="auto" w:fill="FFFFFF"/>
          <w:lang w:eastAsia="de-DE"/>
        </w:rPr>
        <w:t xml:space="preserve">: sentient beings with </w:t>
      </w:r>
      <w:r w:rsidR="00E87EAE">
        <w:rPr>
          <w:rFonts w:cs="Arial"/>
          <w:sz w:val="22"/>
          <w:szCs w:val="22"/>
          <w:shd w:val="clear" w:color="auto" w:fill="FFFFFF"/>
          <w:lang w:eastAsia="de-DE"/>
        </w:rPr>
        <w:t xml:space="preserve">quite some flexibility in our </w:t>
      </w:r>
      <w:r w:rsidR="00F73F9E">
        <w:rPr>
          <w:rFonts w:cs="Arial"/>
          <w:sz w:val="22"/>
          <w:szCs w:val="22"/>
          <w:shd w:val="clear" w:color="auto" w:fill="FFFFFF"/>
          <w:lang w:eastAsia="de-DE"/>
        </w:rPr>
        <w:t xml:space="preserve">agency. </w:t>
      </w:r>
    </w:p>
    <w:p w14:paraId="3D2C004E" w14:textId="0E8296CA" w:rsidR="00A14DBC" w:rsidRDefault="00A14DBC" w:rsidP="00EE1269">
      <w:pPr>
        <w:rPr>
          <w:sz w:val="22"/>
          <w:szCs w:val="22"/>
        </w:rPr>
      </w:pPr>
    </w:p>
    <w:p w14:paraId="42DF7F53" w14:textId="77777777" w:rsidR="00023FF6" w:rsidRDefault="00023FF6" w:rsidP="00EE1269">
      <w:pPr>
        <w:rPr>
          <w:sz w:val="22"/>
          <w:szCs w:val="22"/>
        </w:rPr>
      </w:pPr>
    </w:p>
    <w:p w14:paraId="0888F99A" w14:textId="09DC427E" w:rsidR="00C5598A" w:rsidRDefault="00C5598A" w:rsidP="00EE1269">
      <w:pPr>
        <w:rPr>
          <w:sz w:val="22"/>
          <w:szCs w:val="22"/>
        </w:rPr>
      </w:pPr>
    </w:p>
    <w:p w14:paraId="61EFA26E" w14:textId="77777777" w:rsidR="00C5598A" w:rsidRPr="00FE04FE" w:rsidRDefault="00C5598A" w:rsidP="00EE1269">
      <w:pPr>
        <w:rPr>
          <w:sz w:val="22"/>
          <w:szCs w:val="22"/>
        </w:rPr>
      </w:pPr>
    </w:p>
    <w:p w14:paraId="1F70479D" w14:textId="4FB0069C" w:rsidR="00556AA8" w:rsidRPr="00FE04FE" w:rsidRDefault="008E1972" w:rsidP="00556AA8">
      <w:pPr>
        <w:rPr>
          <w:b/>
          <w:bCs/>
          <w:sz w:val="22"/>
          <w:szCs w:val="22"/>
        </w:rPr>
      </w:pPr>
      <w:r w:rsidRPr="00FE04FE">
        <w:rPr>
          <w:b/>
          <w:bCs/>
          <w:sz w:val="22"/>
          <w:szCs w:val="22"/>
        </w:rPr>
        <w:t xml:space="preserve">This text is </w:t>
      </w:r>
      <w:r w:rsidR="003D142E" w:rsidRPr="00FE04FE">
        <w:rPr>
          <w:b/>
          <w:bCs/>
          <w:sz w:val="22"/>
          <w:szCs w:val="22"/>
        </w:rPr>
        <w:t xml:space="preserve">part of the project </w:t>
      </w:r>
      <w:hyperlink r:id="rId25" w:history="1">
        <w:r w:rsidRPr="00FE04FE">
          <w:rPr>
            <w:rStyle w:val="Hyperlink"/>
            <w:b/>
            <w:bCs/>
            <w:i/>
            <w:sz w:val="22"/>
            <w:szCs w:val="22"/>
          </w:rPr>
          <w:t>Hiding Faces</w:t>
        </w:r>
      </w:hyperlink>
      <w:r w:rsidRPr="00FE04FE">
        <w:rPr>
          <w:b/>
          <w:bCs/>
          <w:sz w:val="22"/>
          <w:szCs w:val="22"/>
        </w:rPr>
        <w:t xml:space="preserve">, a philosophical-artistic collaboration between Lukas </w:t>
      </w:r>
      <w:proofErr w:type="spellStart"/>
      <w:r w:rsidRPr="00FE04FE">
        <w:rPr>
          <w:b/>
          <w:bCs/>
          <w:sz w:val="22"/>
          <w:szCs w:val="22"/>
        </w:rPr>
        <w:t>Einsele</w:t>
      </w:r>
      <w:proofErr w:type="spellEnd"/>
      <w:r w:rsidRPr="00FE04FE">
        <w:rPr>
          <w:b/>
          <w:bCs/>
          <w:sz w:val="22"/>
          <w:szCs w:val="22"/>
        </w:rPr>
        <w:t xml:space="preserve"> and Maria Kronfeldner</w:t>
      </w:r>
      <w:r w:rsidR="003D142E" w:rsidRPr="00FE04FE">
        <w:rPr>
          <w:b/>
          <w:bCs/>
          <w:sz w:val="22"/>
          <w:szCs w:val="22"/>
        </w:rPr>
        <w:t xml:space="preserve">, which is hosted as part of </w:t>
      </w:r>
      <w:proofErr w:type="spellStart"/>
      <w:r w:rsidR="003D142E" w:rsidRPr="00FE04FE">
        <w:rPr>
          <w:b/>
          <w:bCs/>
          <w:sz w:val="22"/>
          <w:szCs w:val="22"/>
        </w:rPr>
        <w:t>Kronfeldner’s</w:t>
      </w:r>
      <w:proofErr w:type="spellEnd"/>
      <w:r w:rsidR="003D142E" w:rsidRPr="00FE04FE">
        <w:rPr>
          <w:b/>
          <w:bCs/>
          <w:sz w:val="22"/>
          <w:szCs w:val="22"/>
        </w:rPr>
        <w:t xml:space="preserve"> </w:t>
      </w:r>
      <w:hyperlink r:id="rId26" w:history="1">
        <w:r w:rsidR="003D142E" w:rsidRPr="00FE04FE">
          <w:rPr>
            <w:rStyle w:val="Hyperlink"/>
            <w:b/>
            <w:bCs/>
            <w:i/>
            <w:sz w:val="22"/>
            <w:szCs w:val="22"/>
          </w:rPr>
          <w:t>Epistemology of the In/Human</w:t>
        </w:r>
      </w:hyperlink>
      <w:r w:rsidR="003D142E" w:rsidRPr="00FE04FE">
        <w:rPr>
          <w:b/>
          <w:bCs/>
          <w:sz w:val="22"/>
          <w:szCs w:val="22"/>
        </w:rPr>
        <w:t xml:space="preserve"> Project </w:t>
      </w:r>
      <w:r w:rsidR="003D142E" w:rsidRPr="00FE04FE">
        <w:rPr>
          <w:rFonts w:eastAsia="Times New Roman"/>
          <w:b/>
          <w:bCs/>
          <w:sz w:val="22"/>
          <w:szCs w:val="22"/>
        </w:rPr>
        <w:t xml:space="preserve">and as part of the activities of the </w:t>
      </w:r>
      <w:hyperlink r:id="rId27" w:history="1">
        <w:r w:rsidR="003D142E" w:rsidRPr="00FE04FE">
          <w:rPr>
            <w:rStyle w:val="Hyperlink"/>
            <w:rFonts w:eastAsia="Times New Roman"/>
            <w:b/>
            <w:bCs/>
            <w:i/>
            <w:sz w:val="22"/>
            <w:szCs w:val="22"/>
          </w:rPr>
          <w:t xml:space="preserve">Verein Kultur </w:t>
        </w:r>
        <w:proofErr w:type="spellStart"/>
        <w:r w:rsidR="003D142E" w:rsidRPr="00FE04FE">
          <w:rPr>
            <w:rStyle w:val="Hyperlink"/>
            <w:rFonts w:eastAsia="Times New Roman"/>
            <w:b/>
            <w:bCs/>
            <w:i/>
            <w:sz w:val="22"/>
            <w:szCs w:val="22"/>
          </w:rPr>
          <w:t>einer</w:t>
        </w:r>
        <w:proofErr w:type="spellEnd"/>
        <w:r w:rsidR="003D142E" w:rsidRPr="00FE04FE">
          <w:rPr>
            <w:rStyle w:val="Hyperlink"/>
            <w:rFonts w:eastAsia="Times New Roman"/>
            <w:b/>
            <w:bCs/>
            <w:i/>
            <w:sz w:val="22"/>
            <w:szCs w:val="22"/>
          </w:rPr>
          <w:t xml:space="preserve"> </w:t>
        </w:r>
        <w:proofErr w:type="spellStart"/>
        <w:r w:rsidR="003D142E" w:rsidRPr="00FE04FE">
          <w:rPr>
            <w:rStyle w:val="Hyperlink"/>
            <w:rFonts w:eastAsia="Times New Roman"/>
            <w:b/>
            <w:bCs/>
            <w:i/>
            <w:sz w:val="22"/>
            <w:szCs w:val="22"/>
          </w:rPr>
          <w:t>Digitalstadt</w:t>
        </w:r>
        <w:proofErr w:type="spellEnd"/>
        <w:r w:rsidR="003D142E" w:rsidRPr="00FE04FE">
          <w:rPr>
            <w:rStyle w:val="Hyperlink"/>
            <w:rFonts w:eastAsia="Times New Roman"/>
            <w:b/>
            <w:bCs/>
            <w:i/>
            <w:sz w:val="22"/>
            <w:szCs w:val="22"/>
          </w:rPr>
          <w:t xml:space="preserve"> </w:t>
        </w:r>
        <w:proofErr w:type="spellStart"/>
        <w:r w:rsidR="003D142E" w:rsidRPr="00FE04FE">
          <w:rPr>
            <w:rStyle w:val="Hyperlink"/>
            <w:rFonts w:eastAsia="Times New Roman"/>
            <w:b/>
            <w:bCs/>
            <w:i/>
            <w:sz w:val="22"/>
            <w:szCs w:val="22"/>
          </w:rPr>
          <w:t>e.V</w:t>
        </w:r>
        <w:proofErr w:type="spellEnd"/>
        <w:r w:rsidR="003D142E" w:rsidRPr="00FE04FE">
          <w:rPr>
            <w:rStyle w:val="Hyperlink"/>
            <w:rFonts w:eastAsia="Times New Roman"/>
            <w:b/>
            <w:bCs/>
            <w:i/>
            <w:sz w:val="22"/>
            <w:szCs w:val="22"/>
          </w:rPr>
          <w:t>.</w:t>
        </w:r>
      </w:hyperlink>
      <w:r w:rsidR="00FE04FE" w:rsidRPr="00FE04FE">
        <w:rPr>
          <w:rFonts w:eastAsia="Times New Roman"/>
          <w:b/>
          <w:bCs/>
          <w:i/>
          <w:sz w:val="22"/>
          <w:szCs w:val="22"/>
        </w:rPr>
        <w:t xml:space="preserve"> More results (and a longer version of this text) will be published as part of the Swiss Art Magazine </w:t>
      </w:r>
      <w:hyperlink r:id="rId28" w:history="1">
        <w:r w:rsidR="00FE04FE" w:rsidRPr="00FE04FE">
          <w:rPr>
            <w:rStyle w:val="Hyperlink"/>
            <w:rFonts w:eastAsia="Times New Roman"/>
            <w:b/>
            <w:bCs/>
            <w:i/>
            <w:sz w:val="22"/>
            <w:szCs w:val="22"/>
          </w:rPr>
          <w:t>957</w:t>
        </w:r>
      </w:hyperlink>
      <w:r w:rsidR="00FE04FE" w:rsidRPr="00FE04FE">
        <w:rPr>
          <w:rFonts w:eastAsia="Times New Roman"/>
          <w:b/>
          <w:bCs/>
          <w:i/>
          <w:sz w:val="22"/>
          <w:szCs w:val="22"/>
        </w:rPr>
        <w:t xml:space="preserve">. </w:t>
      </w:r>
    </w:p>
    <w:sectPr w:rsidR="00556AA8" w:rsidRPr="00FE04FE" w:rsidSect="00023FF6">
      <w:footerReference w:type="even" r:id="rId29"/>
      <w:footerReference w:type="default" r:id="rId30"/>
      <w:pgSz w:w="11900" w:h="16840"/>
      <w:pgMar w:top="170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264B63" w14:textId="77777777" w:rsidR="00813127" w:rsidRDefault="00813127" w:rsidP="00226702">
      <w:pPr>
        <w:spacing w:after="0" w:line="240" w:lineRule="auto"/>
      </w:pPr>
      <w:r>
        <w:separator/>
      </w:r>
    </w:p>
  </w:endnote>
  <w:endnote w:type="continuationSeparator" w:id="0">
    <w:p w14:paraId="7153D5A3" w14:textId="77777777" w:rsidR="00813127" w:rsidRDefault="00813127" w:rsidP="00226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948552" w14:textId="77777777" w:rsidR="00D401D9" w:rsidRDefault="00D401D9" w:rsidP="0024100A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2AD5B4E" w14:textId="77777777" w:rsidR="00D401D9" w:rsidRDefault="00D401D9" w:rsidP="00226702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75BC0" w14:textId="77777777" w:rsidR="00D401D9" w:rsidRDefault="00D401D9" w:rsidP="0024100A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3D142E">
      <w:rPr>
        <w:rStyle w:val="Seitenzahl"/>
        <w:noProof/>
      </w:rPr>
      <w:t>1</w:t>
    </w:r>
    <w:r>
      <w:rPr>
        <w:rStyle w:val="Seitenzahl"/>
      </w:rPr>
      <w:fldChar w:fldCharType="end"/>
    </w:r>
  </w:p>
  <w:p w14:paraId="79466D2D" w14:textId="77777777" w:rsidR="00D401D9" w:rsidRDefault="00D401D9" w:rsidP="00226702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695D96" w14:textId="77777777" w:rsidR="00813127" w:rsidRDefault="00813127" w:rsidP="00226702">
      <w:pPr>
        <w:spacing w:after="0" w:line="240" w:lineRule="auto"/>
      </w:pPr>
      <w:r>
        <w:separator/>
      </w:r>
    </w:p>
  </w:footnote>
  <w:footnote w:type="continuationSeparator" w:id="0">
    <w:p w14:paraId="702EDE88" w14:textId="77777777" w:rsidR="00813127" w:rsidRDefault="00813127" w:rsidP="002267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FAA"/>
    <w:rsid w:val="0001207D"/>
    <w:rsid w:val="00017D02"/>
    <w:rsid w:val="00023FF6"/>
    <w:rsid w:val="00024538"/>
    <w:rsid w:val="00031002"/>
    <w:rsid w:val="00040F93"/>
    <w:rsid w:val="00043581"/>
    <w:rsid w:val="00047133"/>
    <w:rsid w:val="000519F1"/>
    <w:rsid w:val="00067533"/>
    <w:rsid w:val="0009228C"/>
    <w:rsid w:val="000A6605"/>
    <w:rsid w:val="000B2CBE"/>
    <w:rsid w:val="000C2C7B"/>
    <w:rsid w:val="000E72DA"/>
    <w:rsid w:val="000F210E"/>
    <w:rsid w:val="000F347C"/>
    <w:rsid w:val="00117525"/>
    <w:rsid w:val="00143863"/>
    <w:rsid w:val="001533D4"/>
    <w:rsid w:val="00153B18"/>
    <w:rsid w:val="001C37EB"/>
    <w:rsid w:val="001D3D53"/>
    <w:rsid w:val="001D44EC"/>
    <w:rsid w:val="001E0E64"/>
    <w:rsid w:val="001E6CC1"/>
    <w:rsid w:val="001F20AB"/>
    <w:rsid w:val="001F344B"/>
    <w:rsid w:val="002200F7"/>
    <w:rsid w:val="00226702"/>
    <w:rsid w:val="0022785B"/>
    <w:rsid w:val="00232F9E"/>
    <w:rsid w:val="00237429"/>
    <w:rsid w:val="0024100A"/>
    <w:rsid w:val="00241960"/>
    <w:rsid w:val="0024381F"/>
    <w:rsid w:val="002569DB"/>
    <w:rsid w:val="00262C14"/>
    <w:rsid w:val="002A5221"/>
    <w:rsid w:val="002A6860"/>
    <w:rsid w:val="002B061D"/>
    <w:rsid w:val="002B2C17"/>
    <w:rsid w:val="002B57CD"/>
    <w:rsid w:val="002C2122"/>
    <w:rsid w:val="002C56A4"/>
    <w:rsid w:val="002D6D2A"/>
    <w:rsid w:val="002E50AB"/>
    <w:rsid w:val="002F28E8"/>
    <w:rsid w:val="002F2D55"/>
    <w:rsid w:val="00303CE0"/>
    <w:rsid w:val="003133E2"/>
    <w:rsid w:val="0032034E"/>
    <w:rsid w:val="003330CB"/>
    <w:rsid w:val="00335E3C"/>
    <w:rsid w:val="0035076F"/>
    <w:rsid w:val="00362A70"/>
    <w:rsid w:val="003858A9"/>
    <w:rsid w:val="00392916"/>
    <w:rsid w:val="003A1990"/>
    <w:rsid w:val="003C0592"/>
    <w:rsid w:val="003C0D79"/>
    <w:rsid w:val="003C1820"/>
    <w:rsid w:val="003D03C4"/>
    <w:rsid w:val="003D142E"/>
    <w:rsid w:val="00414638"/>
    <w:rsid w:val="00416A2F"/>
    <w:rsid w:val="00423FDE"/>
    <w:rsid w:val="00431ED6"/>
    <w:rsid w:val="00464706"/>
    <w:rsid w:val="00472D7F"/>
    <w:rsid w:val="004851DB"/>
    <w:rsid w:val="004B13E1"/>
    <w:rsid w:val="004B6DA6"/>
    <w:rsid w:val="004C3049"/>
    <w:rsid w:val="004C65CE"/>
    <w:rsid w:val="004F3DC2"/>
    <w:rsid w:val="005056ED"/>
    <w:rsid w:val="00506A31"/>
    <w:rsid w:val="005163EA"/>
    <w:rsid w:val="00517BDF"/>
    <w:rsid w:val="00537AE4"/>
    <w:rsid w:val="00556AA8"/>
    <w:rsid w:val="005620B0"/>
    <w:rsid w:val="005702F6"/>
    <w:rsid w:val="00571E79"/>
    <w:rsid w:val="005A771C"/>
    <w:rsid w:val="005B715B"/>
    <w:rsid w:val="005C1204"/>
    <w:rsid w:val="005D233E"/>
    <w:rsid w:val="005E42E5"/>
    <w:rsid w:val="005F0E4A"/>
    <w:rsid w:val="005F1C97"/>
    <w:rsid w:val="00612696"/>
    <w:rsid w:val="00614105"/>
    <w:rsid w:val="006249DD"/>
    <w:rsid w:val="00651736"/>
    <w:rsid w:val="006544BA"/>
    <w:rsid w:val="00665204"/>
    <w:rsid w:val="006845CD"/>
    <w:rsid w:val="006A3057"/>
    <w:rsid w:val="006A33F4"/>
    <w:rsid w:val="006D2A50"/>
    <w:rsid w:val="006D67DD"/>
    <w:rsid w:val="006D771F"/>
    <w:rsid w:val="006E292C"/>
    <w:rsid w:val="006E5360"/>
    <w:rsid w:val="006E5A05"/>
    <w:rsid w:val="006F64F2"/>
    <w:rsid w:val="006F71D6"/>
    <w:rsid w:val="0070014B"/>
    <w:rsid w:val="00702BD6"/>
    <w:rsid w:val="0071047E"/>
    <w:rsid w:val="00715346"/>
    <w:rsid w:val="00731100"/>
    <w:rsid w:val="00743A2F"/>
    <w:rsid w:val="007706FE"/>
    <w:rsid w:val="007730BF"/>
    <w:rsid w:val="00773AC4"/>
    <w:rsid w:val="00784982"/>
    <w:rsid w:val="007A38CC"/>
    <w:rsid w:val="007D3433"/>
    <w:rsid w:val="007D7177"/>
    <w:rsid w:val="007F5B1F"/>
    <w:rsid w:val="007F6C93"/>
    <w:rsid w:val="00807493"/>
    <w:rsid w:val="00813127"/>
    <w:rsid w:val="00815EF0"/>
    <w:rsid w:val="008169B1"/>
    <w:rsid w:val="00826B5B"/>
    <w:rsid w:val="00827BB2"/>
    <w:rsid w:val="0083158A"/>
    <w:rsid w:val="00862D39"/>
    <w:rsid w:val="00866F81"/>
    <w:rsid w:val="00867D3E"/>
    <w:rsid w:val="00881A70"/>
    <w:rsid w:val="0089088E"/>
    <w:rsid w:val="0089166F"/>
    <w:rsid w:val="0089562A"/>
    <w:rsid w:val="008A3274"/>
    <w:rsid w:val="008B63F5"/>
    <w:rsid w:val="008C7682"/>
    <w:rsid w:val="008D3B63"/>
    <w:rsid w:val="008D66D7"/>
    <w:rsid w:val="008E1972"/>
    <w:rsid w:val="00902B7A"/>
    <w:rsid w:val="00917546"/>
    <w:rsid w:val="0092476D"/>
    <w:rsid w:val="00937CB6"/>
    <w:rsid w:val="00954137"/>
    <w:rsid w:val="0096006F"/>
    <w:rsid w:val="0096128C"/>
    <w:rsid w:val="009620A6"/>
    <w:rsid w:val="0097181C"/>
    <w:rsid w:val="009926B0"/>
    <w:rsid w:val="009B6C56"/>
    <w:rsid w:val="009D61C8"/>
    <w:rsid w:val="009E5E14"/>
    <w:rsid w:val="009E6FD3"/>
    <w:rsid w:val="009E78F7"/>
    <w:rsid w:val="00A04F28"/>
    <w:rsid w:val="00A1192A"/>
    <w:rsid w:val="00A14A2E"/>
    <w:rsid w:val="00A14AA3"/>
    <w:rsid w:val="00A14DBC"/>
    <w:rsid w:val="00A17056"/>
    <w:rsid w:val="00A23CB5"/>
    <w:rsid w:val="00A35C26"/>
    <w:rsid w:val="00A41D9E"/>
    <w:rsid w:val="00A42938"/>
    <w:rsid w:val="00A451C2"/>
    <w:rsid w:val="00A61027"/>
    <w:rsid w:val="00A7659D"/>
    <w:rsid w:val="00AB7E02"/>
    <w:rsid w:val="00AC5249"/>
    <w:rsid w:val="00AD448C"/>
    <w:rsid w:val="00AF0D10"/>
    <w:rsid w:val="00AF1564"/>
    <w:rsid w:val="00AF3660"/>
    <w:rsid w:val="00B21765"/>
    <w:rsid w:val="00B3095D"/>
    <w:rsid w:val="00B434A1"/>
    <w:rsid w:val="00B45D8E"/>
    <w:rsid w:val="00B57700"/>
    <w:rsid w:val="00B60DFF"/>
    <w:rsid w:val="00B6279D"/>
    <w:rsid w:val="00B765F6"/>
    <w:rsid w:val="00B87611"/>
    <w:rsid w:val="00BB0541"/>
    <w:rsid w:val="00BB6076"/>
    <w:rsid w:val="00BD051F"/>
    <w:rsid w:val="00BD7158"/>
    <w:rsid w:val="00BE12FA"/>
    <w:rsid w:val="00BE2A52"/>
    <w:rsid w:val="00BF3CB7"/>
    <w:rsid w:val="00C01726"/>
    <w:rsid w:val="00C208BF"/>
    <w:rsid w:val="00C35208"/>
    <w:rsid w:val="00C52274"/>
    <w:rsid w:val="00C52980"/>
    <w:rsid w:val="00C5396D"/>
    <w:rsid w:val="00C5598A"/>
    <w:rsid w:val="00C5751B"/>
    <w:rsid w:val="00C6073A"/>
    <w:rsid w:val="00C60D59"/>
    <w:rsid w:val="00C71255"/>
    <w:rsid w:val="00C95CB7"/>
    <w:rsid w:val="00C95DAC"/>
    <w:rsid w:val="00CA5164"/>
    <w:rsid w:val="00CA68C9"/>
    <w:rsid w:val="00CB2622"/>
    <w:rsid w:val="00CC3D28"/>
    <w:rsid w:val="00CC60B5"/>
    <w:rsid w:val="00CE1F10"/>
    <w:rsid w:val="00CE2A48"/>
    <w:rsid w:val="00D10E1F"/>
    <w:rsid w:val="00D20F16"/>
    <w:rsid w:val="00D21AD7"/>
    <w:rsid w:val="00D22725"/>
    <w:rsid w:val="00D30FAA"/>
    <w:rsid w:val="00D401D9"/>
    <w:rsid w:val="00D55432"/>
    <w:rsid w:val="00D5790D"/>
    <w:rsid w:val="00D61128"/>
    <w:rsid w:val="00D70A06"/>
    <w:rsid w:val="00D71ED6"/>
    <w:rsid w:val="00D84FBF"/>
    <w:rsid w:val="00D929A0"/>
    <w:rsid w:val="00D974BE"/>
    <w:rsid w:val="00DC4D22"/>
    <w:rsid w:val="00DC4FA9"/>
    <w:rsid w:val="00DE1232"/>
    <w:rsid w:val="00E32AC3"/>
    <w:rsid w:val="00E33CEF"/>
    <w:rsid w:val="00E33FD2"/>
    <w:rsid w:val="00E3798D"/>
    <w:rsid w:val="00E379DA"/>
    <w:rsid w:val="00E52AF9"/>
    <w:rsid w:val="00E6345C"/>
    <w:rsid w:val="00E66C8D"/>
    <w:rsid w:val="00E677F6"/>
    <w:rsid w:val="00E71749"/>
    <w:rsid w:val="00E72171"/>
    <w:rsid w:val="00E76B80"/>
    <w:rsid w:val="00E7707E"/>
    <w:rsid w:val="00E77BB2"/>
    <w:rsid w:val="00E87EAE"/>
    <w:rsid w:val="00E917EC"/>
    <w:rsid w:val="00E92BEF"/>
    <w:rsid w:val="00E97AEF"/>
    <w:rsid w:val="00EB552F"/>
    <w:rsid w:val="00EC44F9"/>
    <w:rsid w:val="00EC5138"/>
    <w:rsid w:val="00EE1269"/>
    <w:rsid w:val="00EE5F95"/>
    <w:rsid w:val="00EF3400"/>
    <w:rsid w:val="00F04DBA"/>
    <w:rsid w:val="00F0667E"/>
    <w:rsid w:val="00F13BC4"/>
    <w:rsid w:val="00F264A4"/>
    <w:rsid w:val="00F45A4B"/>
    <w:rsid w:val="00F72BF8"/>
    <w:rsid w:val="00F73F9E"/>
    <w:rsid w:val="00F82410"/>
    <w:rsid w:val="00F92D6A"/>
    <w:rsid w:val="00FA50A1"/>
    <w:rsid w:val="00FE04FE"/>
    <w:rsid w:val="00FF0511"/>
    <w:rsid w:val="00FF0AF0"/>
    <w:rsid w:val="00FF15BB"/>
    <w:rsid w:val="00FF19B1"/>
    <w:rsid w:val="00FF4AEA"/>
    <w:rsid w:val="00FF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3580E3B"/>
  <w14:defaultImageDpi w14:val="300"/>
  <w15:docId w15:val="{15C0A72F-F396-DD49-BA59-30F9420C1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="Times New Roman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23FDE"/>
    <w:pPr>
      <w:spacing w:after="160" w:line="259" w:lineRule="auto"/>
    </w:pPr>
    <w:rPr>
      <w:lang w:val="en-US"/>
    </w:rPr>
  </w:style>
  <w:style w:type="paragraph" w:styleId="berschrift1">
    <w:name w:val="heading 1"/>
    <w:basedOn w:val="Standard"/>
    <w:next w:val="Standard"/>
    <w:link w:val="berschrift1Zchn"/>
    <w:qFormat/>
    <w:rsid w:val="00D20F16"/>
    <w:pPr>
      <w:keepNext/>
      <w:pageBreakBefore/>
      <w:spacing w:before="240" w:after="120"/>
      <w:outlineLvl w:val="0"/>
    </w:pPr>
    <w:rPr>
      <w:caps/>
      <w:sz w:val="28"/>
    </w:rPr>
  </w:style>
  <w:style w:type="paragraph" w:styleId="berschrift2">
    <w:name w:val="heading 2"/>
    <w:basedOn w:val="Standard"/>
    <w:next w:val="Standard"/>
    <w:link w:val="berschrift2Zchn"/>
    <w:qFormat/>
    <w:rsid w:val="00D20F16"/>
    <w:pPr>
      <w:keepNext/>
      <w:spacing w:before="480" w:after="120"/>
      <w:outlineLvl w:val="1"/>
    </w:pPr>
    <w:rPr>
      <w:b/>
      <w:caps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C71255"/>
    <w:pPr>
      <w:keepNext/>
      <w:keepLines/>
      <w:spacing w:before="200" w:after="0" w:line="360" w:lineRule="auto"/>
      <w:outlineLvl w:val="2"/>
    </w:pPr>
    <w:rPr>
      <w:rFonts w:ascii="Calibri" w:eastAsiaTheme="majorEastAsia" w:hAnsi="Calibri" w:cstheme="majorBidi"/>
      <w:b/>
      <w:bCs/>
    </w:rPr>
  </w:style>
  <w:style w:type="paragraph" w:styleId="berschrift4">
    <w:name w:val="heading 4"/>
    <w:basedOn w:val="Standard"/>
    <w:next w:val="Standard"/>
    <w:link w:val="berschrift4Zchn"/>
    <w:qFormat/>
    <w:rsid w:val="00D20F16"/>
    <w:pPr>
      <w:keepNext/>
      <w:spacing w:before="240" w:after="60"/>
      <w:outlineLvl w:val="3"/>
    </w:pPr>
    <w:rPr>
      <w:b/>
      <w:bCs/>
      <w:i/>
      <w:szCs w:val="28"/>
    </w:rPr>
  </w:style>
  <w:style w:type="paragraph" w:styleId="berschrift5">
    <w:name w:val="heading 5"/>
    <w:basedOn w:val="Standard"/>
    <w:next w:val="Standard"/>
    <w:link w:val="berschrift5Zchn"/>
    <w:autoRedefine/>
    <w:qFormat/>
    <w:rsid w:val="00153B18"/>
    <w:pPr>
      <w:spacing w:before="120" w:after="0" w:line="240" w:lineRule="auto"/>
      <w:outlineLvl w:val="4"/>
    </w:pPr>
    <w:rPr>
      <w:rFonts w:ascii="Helvetica Neue" w:hAnsi="Helvetica Neue" w:cstheme="minorBidi"/>
      <w:i/>
      <w:iCs/>
      <w:lang w:val="de-DE"/>
    </w:rPr>
  </w:style>
  <w:style w:type="paragraph" w:styleId="berschrift6">
    <w:name w:val="heading 6"/>
    <w:basedOn w:val="Standard"/>
    <w:next w:val="Standard"/>
    <w:link w:val="berschrift6Zchn"/>
    <w:autoRedefine/>
    <w:qFormat/>
    <w:rsid w:val="002B061D"/>
    <w:pPr>
      <w:spacing w:before="240" w:after="60" w:line="240" w:lineRule="auto"/>
      <w:outlineLvl w:val="5"/>
    </w:pPr>
    <w:rPr>
      <w:rFonts w:cstheme="minorBidi"/>
      <w:bCs/>
      <w:i/>
      <w:lang w:val="de-DE"/>
    </w:rPr>
  </w:style>
  <w:style w:type="paragraph" w:styleId="berschrift7">
    <w:name w:val="heading 7"/>
    <w:basedOn w:val="Standard"/>
    <w:next w:val="Standard"/>
    <w:link w:val="berschrift7Zchn"/>
    <w:qFormat/>
    <w:rsid w:val="00D20F16"/>
    <w:pPr>
      <w:spacing w:before="240" w:after="60"/>
      <w:outlineLvl w:val="6"/>
    </w:pPr>
    <w:rPr>
      <w:i/>
      <w:u w:val="single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Literaturitem">
    <w:name w:val="Literaturitem"/>
    <w:basedOn w:val="Textkrper3"/>
    <w:rsid w:val="00D20F16"/>
    <w:pPr>
      <w:autoSpaceDE w:val="0"/>
      <w:autoSpaceDN w:val="0"/>
      <w:spacing w:after="0"/>
      <w:ind w:left="720" w:hanging="720"/>
    </w:pPr>
    <w:rPr>
      <w:rFonts w:cs="Arial"/>
      <w:sz w:val="22"/>
      <w:szCs w:val="24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D20F16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D20F16"/>
    <w:rPr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D20F16"/>
    <w:rPr>
      <w:rFonts w:ascii="Arial" w:eastAsia="Times New Roman" w:hAnsi="Arial" w:cs="Times New Roman"/>
      <w:caps/>
      <w:sz w:val="28"/>
      <w:lang w:val="en-US" w:eastAsia="ja-JP"/>
    </w:rPr>
  </w:style>
  <w:style w:type="character" w:customStyle="1" w:styleId="berschrift2Zchn">
    <w:name w:val="Überschrift 2 Zchn"/>
    <w:basedOn w:val="Absatz-Standardschriftart"/>
    <w:link w:val="berschrift2"/>
    <w:rsid w:val="00D20F16"/>
    <w:rPr>
      <w:rFonts w:ascii="Arial" w:eastAsia="Times New Roman" w:hAnsi="Arial" w:cs="Times New Roman"/>
      <w:b/>
      <w:caps/>
      <w:lang w:val="en-U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71255"/>
    <w:rPr>
      <w:rFonts w:ascii="Calibri" w:eastAsiaTheme="majorEastAsia" w:hAnsi="Calibri" w:cstheme="majorBidi"/>
      <w:b/>
      <w:bCs/>
      <w:lang w:val="en-US"/>
    </w:rPr>
  </w:style>
  <w:style w:type="character" w:customStyle="1" w:styleId="berschrift4Zchn">
    <w:name w:val="Überschrift 4 Zchn"/>
    <w:basedOn w:val="Absatz-Standardschriftart"/>
    <w:link w:val="berschrift4"/>
    <w:rsid w:val="00D20F16"/>
    <w:rPr>
      <w:rFonts w:ascii="Arial" w:eastAsia="Times New Roman" w:hAnsi="Arial" w:cs="Times New Roman"/>
      <w:b/>
      <w:bCs/>
      <w:i/>
      <w:szCs w:val="28"/>
      <w:lang w:val="en-US" w:eastAsia="ja-JP"/>
    </w:rPr>
  </w:style>
  <w:style w:type="character" w:customStyle="1" w:styleId="berschrift5Zchn">
    <w:name w:val="Überschrift 5 Zchn"/>
    <w:basedOn w:val="Absatz-Standardschriftart"/>
    <w:link w:val="berschrift5"/>
    <w:rsid w:val="00153B18"/>
    <w:rPr>
      <w:rFonts w:ascii="Helvetica Neue" w:hAnsi="Helvetica Neue" w:cstheme="minorBidi"/>
      <w:i/>
      <w:iCs/>
    </w:rPr>
  </w:style>
  <w:style w:type="character" w:customStyle="1" w:styleId="berschrift6Zchn">
    <w:name w:val="Überschrift 6 Zchn"/>
    <w:basedOn w:val="Absatz-Standardschriftart"/>
    <w:link w:val="berschrift6"/>
    <w:rsid w:val="002B061D"/>
    <w:rPr>
      <w:rFonts w:cstheme="minorBidi"/>
      <w:bCs/>
      <w:i/>
    </w:rPr>
  </w:style>
  <w:style w:type="character" w:customStyle="1" w:styleId="berschrift7Zchn">
    <w:name w:val="Überschrift 7 Zchn"/>
    <w:basedOn w:val="Absatz-Standardschriftart"/>
    <w:link w:val="berschrift7"/>
    <w:rsid w:val="00D20F16"/>
    <w:rPr>
      <w:rFonts w:ascii="Arial" w:eastAsia="Times New Roman" w:hAnsi="Arial" w:cs="Times New Roman"/>
      <w:i/>
      <w:sz w:val="22"/>
      <w:u w:val="single"/>
      <w:lang w:val="en-US" w:eastAsia="ar-SA"/>
    </w:rPr>
  </w:style>
  <w:style w:type="paragraph" w:customStyle="1" w:styleId="Zitat1">
    <w:name w:val="Zitat1"/>
    <w:basedOn w:val="Standard"/>
    <w:autoRedefine/>
    <w:qFormat/>
    <w:rsid w:val="007F5B1F"/>
    <w:pPr>
      <w:spacing w:after="0" w:line="240" w:lineRule="auto"/>
      <w:ind w:left="1418"/>
      <w:jc w:val="both"/>
    </w:pPr>
    <w:rPr>
      <w:rFonts w:ascii="Times New Roman" w:eastAsia="Times New Roman" w:hAnsi="Times New Roman" w:cs="Arial"/>
      <w:sz w:val="20"/>
      <w:lang w:eastAsia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C4D22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C4D22"/>
    <w:rPr>
      <w:rFonts w:ascii="Lucida Grande" w:eastAsia="Times New Roman" w:hAnsi="Lucida Grande" w:cs="Lucida Grande"/>
      <w:sz w:val="18"/>
      <w:szCs w:val="18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2267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26702"/>
    <w:rPr>
      <w:lang w:val="en-US"/>
    </w:rPr>
  </w:style>
  <w:style w:type="character" w:styleId="Seitenzahl">
    <w:name w:val="page number"/>
    <w:basedOn w:val="Absatz-Standardschriftart"/>
    <w:uiPriority w:val="99"/>
    <w:semiHidden/>
    <w:unhideWhenUsed/>
    <w:rsid w:val="00226702"/>
  </w:style>
  <w:style w:type="character" w:styleId="Kommentarzeichen">
    <w:name w:val="annotation reference"/>
    <w:basedOn w:val="Absatz-Standardschriftart"/>
    <w:uiPriority w:val="99"/>
    <w:semiHidden/>
    <w:unhideWhenUsed/>
    <w:rsid w:val="00FF15BB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F15BB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F15BB"/>
    <w:rPr>
      <w:lang w:val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F15BB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F15BB"/>
    <w:rPr>
      <w:b/>
      <w:bCs/>
      <w:sz w:val="20"/>
      <w:szCs w:val="20"/>
      <w:lang w:val="en-US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A14AA3"/>
    <w:pPr>
      <w:spacing w:after="0" w:line="240" w:lineRule="auto"/>
    </w:pPr>
    <w:rPr>
      <w:rFonts w:ascii="Lucida Grande" w:hAnsi="Lucida Grande" w:cs="Lucida Grande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A14AA3"/>
    <w:rPr>
      <w:rFonts w:ascii="Lucida Grande" w:hAnsi="Lucida Grande" w:cs="Lucida Grande"/>
      <w:lang w:val="en-US"/>
    </w:rPr>
  </w:style>
  <w:style w:type="character" w:styleId="Hyperlink">
    <w:name w:val="Hyperlink"/>
    <w:basedOn w:val="Absatz-Standardschriftart"/>
    <w:uiPriority w:val="99"/>
    <w:unhideWhenUsed/>
    <w:rsid w:val="007A38CC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D974BE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6544BA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A04F28"/>
    <w:rPr>
      <w:color w:val="800080" w:themeColor="followedHyperlink"/>
      <w:u w:val="single"/>
    </w:rPr>
  </w:style>
  <w:style w:type="character" w:customStyle="1" w:styleId="acopre">
    <w:name w:val="acopre"/>
    <w:basedOn w:val="Absatz-Standardschriftart"/>
    <w:rsid w:val="0096006F"/>
  </w:style>
  <w:style w:type="paragraph" w:styleId="berarbeitung">
    <w:name w:val="Revision"/>
    <w:hidden/>
    <w:uiPriority w:val="99"/>
    <w:semiHidden/>
    <w:rsid w:val="0096006F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53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055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978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1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7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292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53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0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9596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1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11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1533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2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7500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26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2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511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8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09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7233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4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56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8334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1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7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8659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83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7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70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1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949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56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4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2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763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2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0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160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2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018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1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3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orldcat.org/title/schleier-von-sumer-bis-heute/oclc/187198037&amp;referer=brief_results" TargetMode="External"/><Relationship Id="rId13" Type="http://schemas.openxmlformats.org/officeDocument/2006/relationships/hyperlink" Target="https://books.google.at/books?id=TukNoJDgMTUC&amp;printsec=frontcover&amp;hl=de" TargetMode="External"/><Relationship Id="rId18" Type="http://schemas.openxmlformats.org/officeDocument/2006/relationships/hyperlink" Target="https://www.worldcat.org/title/kallikak-family-a-study-in-the-heredity-of-feeble-mindedness/oclc/837940001&amp;referer=brief_results" TargetMode="External"/><Relationship Id="rId26" Type="http://schemas.openxmlformats.org/officeDocument/2006/relationships/hyperlink" Target="https://philosophy.ceu.edu/tophss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2.jpeg"/><Relationship Id="rId7" Type="http://schemas.openxmlformats.org/officeDocument/2006/relationships/image" Target="media/image1.jpg"/><Relationship Id="rId12" Type="http://schemas.openxmlformats.org/officeDocument/2006/relationships/hyperlink" Target="http://darwin-online.org.uk/content/frameset?pageseq=1&amp;itemID=F1142&amp;viewtype=text" TargetMode="External"/><Relationship Id="rId17" Type="http://schemas.openxmlformats.org/officeDocument/2006/relationships/hyperlink" Target="https://www.routledge.com/The-Routledge-Handbook-of-Dehumanization/Kronfeldner/p/book/9781138588158" TargetMode="External"/><Relationship Id="rId25" Type="http://schemas.openxmlformats.org/officeDocument/2006/relationships/hyperlink" Target="https://kultur-digitalstadt.de/projekte/profile/hiding-faces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books.google.at/books?id=zLrKGGxBKjAC&amp;printsec=frontcover&amp;dq=arendt+origins+of+totalitarianism&amp;hl=en&amp;sa=X&amp;ved=2ahUKEwiX5rTozsHtAhUECRoKHbT9Cn8Q6AEwAHoECAUQAg" TargetMode="External"/><Relationship Id="rId20" Type="http://schemas.openxmlformats.org/officeDocument/2006/relationships/hyperlink" Target="https://doi.org/10.1352/0047-6765(2005)43%5b268:VIACAO%5d2.0.CO;2" TargetMode="External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s://blog.apaonline.org/" TargetMode="External"/><Relationship Id="rId11" Type="http://schemas.openxmlformats.org/officeDocument/2006/relationships/hyperlink" Target="https://www.worldcat.org/title/peau-noire-masques-blancs/oclc/908425449&amp;referer=brief_results" TargetMode="External"/><Relationship Id="rId24" Type="http://schemas.openxmlformats.org/officeDocument/2006/relationships/hyperlink" Target="https://berlin.lsvd.de/" TargetMode="External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cmds.ceu.edu/article/2016-12-13/report-coverage-refugee-crisis-hungarian-and-austrian-media-published-cmds" TargetMode="External"/><Relationship Id="rId23" Type="http://schemas.openxmlformats.org/officeDocument/2006/relationships/image" Target="media/image3.png"/><Relationship Id="rId28" Type="http://schemas.openxmlformats.org/officeDocument/2006/relationships/hyperlink" Target="http://957.ch/957_home.html" TargetMode="External"/><Relationship Id="rId10" Type="http://schemas.openxmlformats.org/officeDocument/2006/relationships/hyperlink" Target="https://doi.org/10.1093/hwj/dbv028" TargetMode="External"/><Relationship Id="rId19" Type="http://schemas.openxmlformats.org/officeDocument/2006/relationships/hyperlink" Target="https://www.worldcat.org/title/mismeasure-of-man/oclc/924551274&amp;referer=brief_results" TargetMode="Externa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www.psychosozial-verlag.de/2687" TargetMode="External"/><Relationship Id="rId14" Type="http://schemas.openxmlformats.org/officeDocument/2006/relationships/hyperlink" Target="https://www.worldcat.org/title/faces-of-the-enemy-reflections-of-the-hostile-imagination-the-psychology-of-enmity/oclc/1154409380&amp;referer=brief_results" TargetMode="External"/><Relationship Id="rId22" Type="http://schemas.openxmlformats.org/officeDocument/2006/relationships/hyperlink" Target="https://doi.org/10.1352/0047-6765(2005)43%5b268:VIACAO%5d2.0.CO;2" TargetMode="External"/><Relationship Id="rId27" Type="http://schemas.openxmlformats.org/officeDocument/2006/relationships/hyperlink" Target="https://kultur-digitalstadt.de/projekte/profile/hiding-faces/" TargetMode="Externa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1213</Words>
  <Characters>6100</Characters>
  <Application>Microsoft Office Word</Application>
  <DocSecurity>0</DocSecurity>
  <Lines>110</Lines>
  <Paragraphs>20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K</dc:creator>
  <cp:keywords/>
  <dc:description/>
  <cp:lastModifiedBy>Maria Elisabeth Kronfeldner</cp:lastModifiedBy>
  <cp:revision>3</cp:revision>
  <cp:lastPrinted>2020-12-10T08:02:00Z</cp:lastPrinted>
  <dcterms:created xsi:type="dcterms:W3CDTF">2020-12-10T08:02:00Z</dcterms:created>
  <dcterms:modified xsi:type="dcterms:W3CDTF">2020-12-10T08:02:00Z</dcterms:modified>
</cp:coreProperties>
</file>