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4D1D" w14:textId="578A3751" w:rsidR="001F438A" w:rsidRPr="00B62AE2" w:rsidRDefault="00B1776C" w:rsidP="00532430">
      <w:pPr>
        <w:jc w:val="both"/>
        <w:outlineLvl w:val="0"/>
        <w:rPr>
          <w:rFonts w:ascii="Garamond" w:hAnsi="Garamond"/>
        </w:rPr>
      </w:pPr>
      <w:r>
        <w:rPr>
          <w:rFonts w:ascii="Garamond" w:hAnsi="Garamond"/>
        </w:rPr>
        <w:t xml:space="preserve">What </w:t>
      </w:r>
      <w:r w:rsidR="00746DC3">
        <w:rPr>
          <w:rFonts w:ascii="Garamond" w:hAnsi="Garamond"/>
        </w:rPr>
        <w:t>Time-travel</w:t>
      </w:r>
      <w:r>
        <w:rPr>
          <w:rFonts w:ascii="Garamond" w:hAnsi="Garamond"/>
        </w:rPr>
        <w:t xml:space="preserve"> Teaches Us About Future</w:t>
      </w:r>
      <w:r w:rsidR="004B4C31">
        <w:rPr>
          <w:rFonts w:ascii="Garamond" w:hAnsi="Garamond"/>
        </w:rPr>
        <w:t>-</w:t>
      </w:r>
      <w:r>
        <w:rPr>
          <w:rFonts w:ascii="Garamond" w:hAnsi="Garamond"/>
        </w:rPr>
        <w:t>Bias</w:t>
      </w:r>
    </w:p>
    <w:p w14:paraId="733167D6" w14:textId="77777777" w:rsidR="00B94E47" w:rsidRDefault="00B94E47" w:rsidP="00532430">
      <w:pPr>
        <w:spacing w:line="480" w:lineRule="auto"/>
        <w:jc w:val="both"/>
        <w:rPr>
          <w:rFonts w:ascii="Garamond" w:hAnsi="Garamond"/>
        </w:rPr>
      </w:pPr>
    </w:p>
    <w:p w14:paraId="4095AA25" w14:textId="48AD11DA" w:rsidR="00641D52" w:rsidRPr="00B62AE2" w:rsidRDefault="00641D52" w:rsidP="00532430">
      <w:pPr>
        <w:spacing w:line="480" w:lineRule="auto"/>
        <w:jc w:val="both"/>
        <w:rPr>
          <w:rFonts w:ascii="Garamond" w:hAnsi="Garamond"/>
        </w:rPr>
      </w:pPr>
      <w:r>
        <w:rPr>
          <w:rFonts w:ascii="Garamond" w:hAnsi="Garamond"/>
        </w:rPr>
        <w:t>Abstract</w:t>
      </w:r>
    </w:p>
    <w:p w14:paraId="23D29835" w14:textId="6B198615" w:rsidR="00AA27E2" w:rsidRDefault="00B94E47" w:rsidP="00532430">
      <w:pPr>
        <w:spacing w:after="0" w:line="360" w:lineRule="auto"/>
        <w:ind w:left="567" w:right="567"/>
        <w:jc w:val="both"/>
        <w:rPr>
          <w:rFonts w:ascii="Garamond" w:hAnsi="Garamond"/>
        </w:rPr>
      </w:pPr>
      <w:r w:rsidRPr="00B62AE2">
        <w:rPr>
          <w:rFonts w:ascii="Garamond" w:hAnsi="Garamond"/>
        </w:rPr>
        <w:t xml:space="preserve">Future-biased individuals systematically prefer </w:t>
      </w:r>
      <w:r w:rsidR="00B62AE2">
        <w:rPr>
          <w:rFonts w:ascii="Garamond" w:hAnsi="Garamond"/>
        </w:rPr>
        <w:t>positively valenced events</w:t>
      </w:r>
      <w:r w:rsidRPr="00B62AE2">
        <w:rPr>
          <w:rFonts w:ascii="Garamond" w:hAnsi="Garamond"/>
        </w:rPr>
        <w:t xml:space="preserve"> to be in the future (positive future-bias) and </w:t>
      </w:r>
      <w:r w:rsidR="00B62AE2">
        <w:rPr>
          <w:rFonts w:ascii="Garamond" w:hAnsi="Garamond"/>
        </w:rPr>
        <w:t>negatively valenced events</w:t>
      </w:r>
      <w:r w:rsidRPr="00B62AE2">
        <w:rPr>
          <w:rFonts w:ascii="Garamond" w:hAnsi="Garamond"/>
        </w:rPr>
        <w:t xml:space="preserve"> to be in the past (negative future-bias). </w:t>
      </w:r>
      <w:r w:rsidR="00481C7C" w:rsidRPr="00B62AE2">
        <w:rPr>
          <w:rFonts w:ascii="Garamond" w:hAnsi="Garamond"/>
        </w:rPr>
        <w:t>The most extreme form of future-bias</w:t>
      </w:r>
      <w:r w:rsidR="002F1417" w:rsidRPr="00B62AE2">
        <w:rPr>
          <w:rFonts w:ascii="Garamond" w:hAnsi="Garamond"/>
        </w:rPr>
        <w:t xml:space="preserve"> is </w:t>
      </w:r>
      <w:r w:rsidR="00481C7C" w:rsidRPr="00B62AE2">
        <w:rPr>
          <w:rFonts w:ascii="Garamond" w:hAnsi="Garamond"/>
          <w:iCs/>
        </w:rPr>
        <w:t>absolute</w:t>
      </w:r>
      <w:r w:rsidR="00481C7C" w:rsidRPr="00B62AE2">
        <w:rPr>
          <w:rFonts w:ascii="Garamond" w:hAnsi="Garamond"/>
          <w:i/>
          <w:iCs/>
        </w:rPr>
        <w:t xml:space="preserve"> </w:t>
      </w:r>
      <w:r w:rsidR="00481C7C" w:rsidRPr="00B62AE2">
        <w:rPr>
          <w:rFonts w:ascii="Garamond" w:hAnsi="Garamond"/>
        </w:rPr>
        <w:t>future</w:t>
      </w:r>
      <w:r w:rsidR="00481C7C" w:rsidRPr="00B62AE2">
        <w:rPr>
          <w:rFonts w:ascii="Garamond" w:hAnsi="Garamond"/>
          <w:i/>
          <w:iCs/>
        </w:rPr>
        <w:t>-</w:t>
      </w:r>
      <w:r w:rsidR="00481C7C" w:rsidRPr="00B62AE2">
        <w:rPr>
          <w:rFonts w:ascii="Garamond" w:hAnsi="Garamond"/>
        </w:rPr>
        <w:t xml:space="preserve">bias, whereby we completely discount the </w:t>
      </w:r>
      <w:r w:rsidR="00B34D76">
        <w:rPr>
          <w:rFonts w:ascii="Garamond" w:hAnsi="Garamond"/>
        </w:rPr>
        <w:t xml:space="preserve">value of </w:t>
      </w:r>
      <w:r w:rsidR="00481C7C" w:rsidRPr="00B62AE2">
        <w:rPr>
          <w:rFonts w:ascii="Garamond" w:hAnsi="Garamond"/>
        </w:rPr>
        <w:t xml:space="preserve">past </w:t>
      </w:r>
      <w:r w:rsidR="00B34D76">
        <w:rPr>
          <w:rFonts w:ascii="Garamond" w:hAnsi="Garamond"/>
        </w:rPr>
        <w:t xml:space="preserve">events </w:t>
      </w:r>
      <w:r w:rsidR="00481C7C" w:rsidRPr="00B62AE2">
        <w:rPr>
          <w:rFonts w:ascii="Garamond" w:hAnsi="Garamond"/>
        </w:rPr>
        <w:t>when</w:t>
      </w:r>
      <w:r w:rsidR="00B62AE2" w:rsidRPr="00B62AE2">
        <w:rPr>
          <w:rFonts w:ascii="Garamond" w:hAnsi="Garamond"/>
        </w:rPr>
        <w:t xml:space="preserve"> </w:t>
      </w:r>
      <w:r w:rsidR="00481C7C" w:rsidRPr="00B62AE2">
        <w:rPr>
          <w:rFonts w:ascii="Garamond" w:hAnsi="Garamond"/>
        </w:rPr>
        <w:t>forming our preferences.</w:t>
      </w:r>
      <w:r w:rsidR="00B62AE2">
        <w:rPr>
          <w:rFonts w:ascii="Garamond" w:hAnsi="Garamond"/>
        </w:rPr>
        <w:t xml:space="preserve"> </w:t>
      </w:r>
      <w:r w:rsidR="008E14C9" w:rsidRPr="00B62AE2">
        <w:rPr>
          <w:rFonts w:ascii="Garamond" w:hAnsi="Garamond"/>
        </w:rPr>
        <w:t>Various au</w:t>
      </w:r>
      <w:r w:rsidR="00B62AE2">
        <w:rPr>
          <w:rFonts w:ascii="Garamond" w:hAnsi="Garamond"/>
        </w:rPr>
        <w:t xml:space="preserve">thors have thought that we </w:t>
      </w:r>
      <w:r w:rsidR="00AA27E2">
        <w:rPr>
          <w:rFonts w:ascii="Garamond" w:hAnsi="Garamond"/>
        </w:rPr>
        <w:t xml:space="preserve">are absolutely future-biased </w:t>
      </w:r>
      <w:r w:rsidR="00AA27E2" w:rsidRPr="00B62AE2">
        <w:rPr>
          <w:rFonts w:ascii="Garamond" w:hAnsi="Garamond"/>
        </w:rPr>
        <w:t>(Sullivan (2018:58</w:t>
      </w:r>
      <w:r w:rsidR="00843BC0">
        <w:rPr>
          <w:rFonts w:ascii="Garamond" w:hAnsi="Garamond"/>
        </w:rPr>
        <w:t>)</w:t>
      </w:r>
      <w:r w:rsidR="00AA27E2" w:rsidRPr="00B62AE2">
        <w:rPr>
          <w:rFonts w:ascii="Garamond" w:hAnsi="Garamond"/>
        </w:rPr>
        <w:t>; Parfit (1984:173)</w:t>
      </w:r>
      <w:r w:rsidR="00A71029">
        <w:rPr>
          <w:rFonts w:ascii="Garamond" w:hAnsi="Garamond"/>
        </w:rPr>
        <w:t xml:space="preserve"> and that future-</w:t>
      </w:r>
      <w:r w:rsidR="00AA27E2">
        <w:rPr>
          <w:rFonts w:ascii="Garamond" w:hAnsi="Garamond"/>
        </w:rPr>
        <w:t>bias</w:t>
      </w:r>
      <w:r w:rsidR="00DD414C">
        <w:rPr>
          <w:rFonts w:ascii="Garamond" w:hAnsi="Garamond"/>
        </w:rPr>
        <w:t xml:space="preserve"> (absolute or otherwise)</w:t>
      </w:r>
      <w:r w:rsidR="00AA27E2">
        <w:rPr>
          <w:rFonts w:ascii="Garamond" w:hAnsi="Garamond"/>
        </w:rPr>
        <w:t xml:space="preserve"> is at least rationally permissible </w:t>
      </w:r>
      <w:r w:rsidR="00AA27E2" w:rsidRPr="00AD0EC5">
        <w:rPr>
          <w:rFonts w:ascii="Garamond" w:hAnsi="Garamond"/>
        </w:rPr>
        <w:t>(</w:t>
      </w:r>
      <w:r w:rsidR="00AD0EC5" w:rsidRPr="00CC1FA4">
        <w:rPr>
          <w:rFonts w:ascii="Garamond" w:hAnsi="Garamond"/>
        </w:rPr>
        <w:t xml:space="preserve">Prior (1959), Hare (2007; 2008), </w:t>
      </w:r>
      <w:proofErr w:type="spellStart"/>
      <w:r w:rsidR="00AD0EC5" w:rsidRPr="00CC1FA4">
        <w:rPr>
          <w:rFonts w:ascii="Garamond" w:hAnsi="Garamond"/>
        </w:rPr>
        <w:t>Kauppinen</w:t>
      </w:r>
      <w:proofErr w:type="spellEnd"/>
      <w:r w:rsidR="00AD0EC5" w:rsidRPr="00CC1FA4">
        <w:rPr>
          <w:rFonts w:ascii="Garamond" w:hAnsi="Garamond"/>
        </w:rPr>
        <w:t xml:space="preserve"> (2018), Heathwood (2008)</w:t>
      </w:r>
      <w:r w:rsidR="00AD0EC5" w:rsidRPr="00AD0EC5">
        <w:rPr>
          <w:rFonts w:ascii="Garamond" w:hAnsi="Garamond"/>
        </w:rPr>
        <w:t xml:space="preserve">). </w:t>
      </w:r>
      <w:r w:rsidR="00A71029" w:rsidRPr="00CC1FA4">
        <w:rPr>
          <w:rFonts w:ascii="Garamond" w:hAnsi="Garamond"/>
        </w:rPr>
        <w:t>The</w:t>
      </w:r>
      <w:r w:rsidR="00A71029">
        <w:rPr>
          <w:rFonts w:ascii="Garamond" w:hAnsi="Garamond"/>
        </w:rPr>
        <w:t xml:space="preserve"> permissibility of future-bias </w:t>
      </w:r>
      <w:proofErr w:type="gramStart"/>
      <w:r w:rsidR="00A71029">
        <w:rPr>
          <w:rFonts w:ascii="Garamond" w:hAnsi="Garamond"/>
        </w:rPr>
        <w:t>is often held to be grounded</w:t>
      </w:r>
      <w:proofErr w:type="gramEnd"/>
      <w:r w:rsidR="00A71029">
        <w:rPr>
          <w:rFonts w:ascii="Garamond" w:hAnsi="Garamond"/>
        </w:rPr>
        <w:t xml:space="preserve"> in </w:t>
      </w:r>
      <w:r w:rsidR="00DD414C">
        <w:rPr>
          <w:rFonts w:ascii="Garamond" w:hAnsi="Garamond"/>
        </w:rPr>
        <w:t xml:space="preserve">the structure of the temporal dimension. </w:t>
      </w:r>
      <w:r w:rsidR="00827422">
        <w:rPr>
          <w:rFonts w:ascii="Garamond" w:hAnsi="Garamond"/>
        </w:rPr>
        <w:t xml:space="preserve">In this paper I consider several proposals for grounding the </w:t>
      </w:r>
      <w:r w:rsidR="00422C14">
        <w:rPr>
          <w:rFonts w:ascii="Garamond" w:hAnsi="Garamond"/>
        </w:rPr>
        <w:t>permissibility</w:t>
      </w:r>
      <w:r w:rsidR="00827422">
        <w:rPr>
          <w:rFonts w:ascii="Garamond" w:hAnsi="Garamond"/>
        </w:rPr>
        <w:t xml:space="preserve"> of such preferen</w:t>
      </w:r>
      <w:r w:rsidR="00422C14">
        <w:rPr>
          <w:rFonts w:ascii="Garamond" w:hAnsi="Garamond"/>
        </w:rPr>
        <w:t>ces and evaluate these</w:t>
      </w:r>
      <w:r w:rsidR="00CC2080">
        <w:rPr>
          <w:rFonts w:ascii="Garamond" w:hAnsi="Garamond"/>
        </w:rPr>
        <w:t xml:space="preserve"> </w:t>
      </w:r>
      <w:r w:rsidR="00422AA3">
        <w:rPr>
          <w:rFonts w:ascii="Garamond" w:hAnsi="Garamond"/>
        </w:rPr>
        <w:t xml:space="preserve">in the light </w:t>
      </w:r>
      <w:r w:rsidR="00573797">
        <w:rPr>
          <w:rFonts w:ascii="Garamond" w:hAnsi="Garamond"/>
        </w:rPr>
        <w:t>of the preferences we would have, and judge that we should</w:t>
      </w:r>
      <w:r w:rsidR="00B53270">
        <w:rPr>
          <w:rFonts w:ascii="Garamond" w:hAnsi="Garamond"/>
        </w:rPr>
        <w:t xml:space="preserve"> have</w:t>
      </w:r>
      <w:r w:rsidR="00573797">
        <w:rPr>
          <w:rFonts w:ascii="Garamond" w:hAnsi="Garamond"/>
        </w:rPr>
        <w:t>,</w:t>
      </w:r>
      <w:r w:rsidR="00B53270">
        <w:rPr>
          <w:rFonts w:ascii="Garamond" w:hAnsi="Garamond"/>
        </w:rPr>
        <w:t xml:space="preserve"> in </w:t>
      </w:r>
      <w:r w:rsidR="00422AA3">
        <w:rPr>
          <w:rFonts w:ascii="Garamond" w:hAnsi="Garamond"/>
        </w:rPr>
        <w:t xml:space="preserve">various time-travel scenarios. </w:t>
      </w:r>
      <w:r w:rsidR="00827422">
        <w:rPr>
          <w:rFonts w:ascii="Garamond" w:hAnsi="Garamond"/>
        </w:rPr>
        <w:t>I argue that what we learn by considering</w:t>
      </w:r>
      <w:r w:rsidR="00B53270">
        <w:rPr>
          <w:rFonts w:ascii="Garamond" w:hAnsi="Garamond"/>
        </w:rPr>
        <w:t xml:space="preserve"> these scenarios is that </w:t>
      </w:r>
      <w:r w:rsidR="00DD3AE2" w:rsidRPr="00B62AE2">
        <w:rPr>
          <w:rFonts w:ascii="Garamond" w:hAnsi="Garamond"/>
        </w:rPr>
        <w:t xml:space="preserve">these preferences really have nothing to do with </w:t>
      </w:r>
      <w:r w:rsidR="00B53270">
        <w:rPr>
          <w:rFonts w:ascii="Garamond" w:hAnsi="Garamond"/>
        </w:rPr>
        <w:t>temporal structure. So if something grounds their permissibility, it is not temporal structure.</w:t>
      </w:r>
    </w:p>
    <w:p w14:paraId="54641D53" w14:textId="77777777" w:rsidR="0087639A" w:rsidRDefault="0087639A" w:rsidP="00532430">
      <w:pPr>
        <w:spacing w:after="0" w:line="360" w:lineRule="auto"/>
        <w:jc w:val="both"/>
        <w:rPr>
          <w:rFonts w:ascii="Garamond" w:hAnsi="Garamond"/>
        </w:rPr>
      </w:pPr>
    </w:p>
    <w:p w14:paraId="4FD17F52" w14:textId="7CA5654D" w:rsidR="00B62AE2" w:rsidRDefault="00721411" w:rsidP="00532430">
      <w:pPr>
        <w:pStyle w:val="ListParagraph"/>
        <w:numPr>
          <w:ilvl w:val="0"/>
          <w:numId w:val="2"/>
        </w:numPr>
        <w:spacing w:after="0" w:line="360" w:lineRule="auto"/>
        <w:jc w:val="both"/>
        <w:rPr>
          <w:rFonts w:ascii="Garamond" w:hAnsi="Garamond"/>
        </w:rPr>
      </w:pPr>
      <w:r w:rsidRPr="00E40670">
        <w:rPr>
          <w:rFonts w:ascii="Garamond" w:hAnsi="Garamond"/>
        </w:rPr>
        <w:t>Introduction</w:t>
      </w:r>
    </w:p>
    <w:p w14:paraId="7CE77333" w14:textId="77777777" w:rsidR="00573797" w:rsidRDefault="00573797" w:rsidP="00532430">
      <w:pPr>
        <w:spacing w:after="0" w:line="360" w:lineRule="auto"/>
        <w:jc w:val="both"/>
        <w:rPr>
          <w:rFonts w:ascii="Garamond" w:hAnsi="Garamond"/>
        </w:rPr>
      </w:pPr>
    </w:p>
    <w:p w14:paraId="56A9482C" w14:textId="787EB7E1" w:rsidR="004D26E6" w:rsidRDefault="00573797" w:rsidP="00532430">
      <w:pPr>
        <w:spacing w:after="0" w:line="360" w:lineRule="auto"/>
        <w:jc w:val="both"/>
        <w:rPr>
          <w:rFonts w:ascii="Garamond" w:hAnsi="Garamond"/>
        </w:rPr>
      </w:pPr>
      <w:r>
        <w:rPr>
          <w:rFonts w:ascii="Garamond" w:hAnsi="Garamond"/>
        </w:rPr>
        <w:t xml:space="preserve">Let’s say that an agent is </w:t>
      </w:r>
      <w:r w:rsidRPr="00D662AB">
        <w:rPr>
          <w:rFonts w:ascii="Garamond" w:hAnsi="Garamond"/>
          <w:i/>
        </w:rPr>
        <w:t>apparently time-biased</w:t>
      </w:r>
      <w:r>
        <w:rPr>
          <w:rFonts w:ascii="Garamond" w:hAnsi="Garamond"/>
        </w:rPr>
        <w:t xml:space="preserve"> with respect to some event</w:t>
      </w:r>
      <w:r>
        <w:rPr>
          <w:rStyle w:val="FootnoteReference"/>
          <w:rFonts w:ascii="Garamond" w:hAnsi="Garamond"/>
        </w:rPr>
        <w:footnoteReference w:id="2"/>
      </w:r>
      <w:r>
        <w:rPr>
          <w:rFonts w:ascii="Garamond" w:hAnsi="Garamond"/>
        </w:rPr>
        <w:t xml:space="preserve"> just in case they have a preference for where in time that event is located.  </w:t>
      </w:r>
      <w:r w:rsidR="004B4C31">
        <w:rPr>
          <w:rFonts w:ascii="Garamond" w:hAnsi="Garamond"/>
        </w:rPr>
        <w:t xml:space="preserve">An agent is time-biased if, roughly, their preference for where in time some event is located is </w:t>
      </w:r>
      <w:r w:rsidR="00441001">
        <w:rPr>
          <w:rFonts w:ascii="Garamond" w:hAnsi="Garamond"/>
        </w:rPr>
        <w:t xml:space="preserve">sensitive to their </w:t>
      </w:r>
      <w:r w:rsidR="004B4C31">
        <w:rPr>
          <w:rFonts w:ascii="Garamond" w:hAnsi="Garamond"/>
        </w:rPr>
        <w:t xml:space="preserve">representation of its temporal location. </w:t>
      </w:r>
      <w:r w:rsidR="008741C8">
        <w:rPr>
          <w:rFonts w:ascii="Garamond" w:hAnsi="Garamond"/>
        </w:rPr>
        <w:t xml:space="preserve">So an agent is time-biased if, with respect to two events E and E* which are equally valuable to the self that experiences them, and adjusting for the subjective </w:t>
      </w:r>
      <w:r w:rsidR="003974CB">
        <w:rPr>
          <w:rFonts w:ascii="Garamond" w:hAnsi="Garamond"/>
        </w:rPr>
        <w:t>probabilities o</w:t>
      </w:r>
      <w:r w:rsidR="008741C8">
        <w:rPr>
          <w:rFonts w:ascii="Garamond" w:hAnsi="Garamond"/>
        </w:rPr>
        <w:t xml:space="preserve">f the events </w:t>
      </w:r>
      <w:r w:rsidR="003974CB">
        <w:rPr>
          <w:rFonts w:ascii="Garamond" w:hAnsi="Garamond"/>
        </w:rPr>
        <w:t>occurring</w:t>
      </w:r>
      <w:r w:rsidR="008741C8">
        <w:rPr>
          <w:rFonts w:ascii="Garamond" w:hAnsi="Garamond"/>
        </w:rPr>
        <w:t xml:space="preserve">, the agent prefers one event to the other in virtue </w:t>
      </w:r>
      <w:r w:rsidR="003974CB">
        <w:rPr>
          <w:rFonts w:ascii="Garamond" w:hAnsi="Garamond"/>
        </w:rPr>
        <w:t xml:space="preserve">the temporal locations of the events. </w:t>
      </w:r>
      <w:r w:rsidR="008A4D16">
        <w:rPr>
          <w:rFonts w:ascii="Garamond" w:hAnsi="Garamond"/>
        </w:rPr>
        <w:t xml:space="preserve"> </w:t>
      </w:r>
      <w:r>
        <w:rPr>
          <w:rFonts w:ascii="Garamond" w:hAnsi="Garamond"/>
        </w:rPr>
        <w:t xml:space="preserve">So for instance, </w:t>
      </w:r>
      <w:r>
        <w:rPr>
          <w:rFonts w:ascii="Garamond" w:hAnsi="Garamond"/>
        </w:rPr>
        <w:lastRenderedPageBreak/>
        <w:t>suppose that Annie the labradoodle prefers to eat live</w:t>
      </w:r>
      <w:r w:rsidR="00843BC0">
        <w:rPr>
          <w:rFonts w:ascii="Garamond" w:hAnsi="Garamond"/>
        </w:rPr>
        <w:t>r</w:t>
      </w:r>
      <w:r>
        <w:rPr>
          <w:rFonts w:ascii="Garamond" w:hAnsi="Garamond"/>
        </w:rPr>
        <w:t xml:space="preserve"> cake now, rather than later. That preference might be the result of her believing that the liver cake will get progressively staler throughout the day, and hence that the liver cake later will be intrinsically less valuable</w:t>
      </w:r>
      <w:r w:rsidR="00C604E1">
        <w:rPr>
          <w:rFonts w:ascii="Garamond" w:hAnsi="Garamond"/>
        </w:rPr>
        <w:t xml:space="preserve"> to her fu</w:t>
      </w:r>
      <w:r w:rsidR="00A426E7">
        <w:rPr>
          <w:rFonts w:ascii="Garamond" w:hAnsi="Garamond"/>
        </w:rPr>
        <w:t>t</w:t>
      </w:r>
      <w:r w:rsidR="00C604E1">
        <w:rPr>
          <w:rFonts w:ascii="Garamond" w:hAnsi="Garamond"/>
        </w:rPr>
        <w:t>ure self</w:t>
      </w:r>
      <w:r>
        <w:rPr>
          <w:rFonts w:ascii="Garamond" w:hAnsi="Garamond"/>
        </w:rPr>
        <w:t xml:space="preserve"> than the liver </w:t>
      </w:r>
      <w:r w:rsidR="004D26E6">
        <w:rPr>
          <w:rFonts w:ascii="Garamond" w:hAnsi="Garamond"/>
        </w:rPr>
        <w:t xml:space="preserve">cake </w:t>
      </w:r>
      <w:r w:rsidR="00A426E7">
        <w:rPr>
          <w:rFonts w:ascii="Garamond" w:hAnsi="Garamond"/>
        </w:rPr>
        <w:t>now is to her present self</w:t>
      </w:r>
      <w:r w:rsidR="004D26E6">
        <w:rPr>
          <w:rFonts w:ascii="Garamond" w:hAnsi="Garamond"/>
        </w:rPr>
        <w:t>;</w:t>
      </w:r>
      <w:r>
        <w:rPr>
          <w:rFonts w:ascii="Garamond" w:hAnsi="Garamond"/>
        </w:rPr>
        <w:t xml:space="preserve"> or it might be the result of her believing that someone else will </w:t>
      </w:r>
      <w:r w:rsidR="002B1119">
        <w:rPr>
          <w:rFonts w:ascii="Garamond" w:hAnsi="Garamond"/>
        </w:rPr>
        <w:t xml:space="preserve">likely </w:t>
      </w:r>
      <w:r>
        <w:rPr>
          <w:rFonts w:ascii="Garamond" w:hAnsi="Garamond"/>
        </w:rPr>
        <w:t xml:space="preserve">eat the liver cake during the day if she does not eat it now, so she thinks that the </w:t>
      </w:r>
      <w:r w:rsidR="002B1119">
        <w:rPr>
          <w:rFonts w:ascii="Garamond" w:hAnsi="Garamond"/>
        </w:rPr>
        <w:t>probability of receiving the liver cake is higher now, than later</w:t>
      </w:r>
      <w:r w:rsidR="00D7334C">
        <w:rPr>
          <w:rFonts w:ascii="Garamond" w:hAnsi="Garamond"/>
        </w:rPr>
        <w:t>;</w:t>
      </w:r>
      <w:r w:rsidR="002B1119">
        <w:rPr>
          <w:rFonts w:ascii="Garamond" w:hAnsi="Garamond"/>
        </w:rPr>
        <w:t xml:space="preserve"> </w:t>
      </w:r>
      <w:r w:rsidR="00D7334C">
        <w:rPr>
          <w:rFonts w:ascii="Garamond" w:hAnsi="Garamond"/>
        </w:rPr>
        <w:t>o</w:t>
      </w:r>
      <w:r w:rsidR="007E6AA7">
        <w:rPr>
          <w:rFonts w:ascii="Garamond" w:hAnsi="Garamond"/>
        </w:rPr>
        <w:t xml:space="preserve">r it might be because she has been told that she will receive a giant turkey drumstick if she prefers to eat the liver cake now, rather than later. If reasons such as these are the </w:t>
      </w:r>
      <w:r w:rsidR="00972C47">
        <w:rPr>
          <w:rFonts w:ascii="Garamond" w:hAnsi="Garamond"/>
        </w:rPr>
        <w:t xml:space="preserve">sole reasons that Annie has the preference she does, I will say she is </w:t>
      </w:r>
      <w:r w:rsidR="004D26E6" w:rsidRPr="004D26E6">
        <w:rPr>
          <w:rFonts w:ascii="Garamond" w:hAnsi="Garamond"/>
          <w:i/>
        </w:rPr>
        <w:t>merely</w:t>
      </w:r>
      <w:r w:rsidR="004D26E6">
        <w:rPr>
          <w:rFonts w:ascii="Garamond" w:hAnsi="Garamond"/>
        </w:rPr>
        <w:t xml:space="preserve"> </w:t>
      </w:r>
      <w:r w:rsidR="004D26E6" w:rsidRPr="004D26E6">
        <w:rPr>
          <w:rFonts w:ascii="Garamond" w:hAnsi="Garamond"/>
          <w:i/>
        </w:rPr>
        <w:t>apparently time-biased</w:t>
      </w:r>
      <w:r w:rsidR="004D26E6">
        <w:rPr>
          <w:rFonts w:ascii="Garamond" w:hAnsi="Garamond"/>
        </w:rPr>
        <w:t xml:space="preserve">. She does not discount the value of the later liver-cake </w:t>
      </w:r>
      <w:r w:rsidR="004D26E6" w:rsidRPr="00972C47">
        <w:rPr>
          <w:rFonts w:ascii="Garamond" w:hAnsi="Garamond"/>
          <w:i/>
        </w:rPr>
        <w:t>because it is later,</w:t>
      </w:r>
      <w:r w:rsidR="004D26E6">
        <w:rPr>
          <w:rFonts w:ascii="Garamond" w:hAnsi="Garamond"/>
        </w:rPr>
        <w:t xml:space="preserve"> she discounts its value because it is intrinsically less valuable later, or because it is less certain later</w:t>
      </w:r>
      <w:r w:rsidR="0005502D">
        <w:rPr>
          <w:rFonts w:ascii="Garamond" w:hAnsi="Garamond"/>
        </w:rPr>
        <w:t xml:space="preserve">, or because there is something else of value that she will receive if she chooses to eat the liver cake earlier rather than later. </w:t>
      </w:r>
    </w:p>
    <w:p w14:paraId="3818BE6B" w14:textId="77777777" w:rsidR="008D76E7" w:rsidRDefault="008D76E7" w:rsidP="00532430">
      <w:pPr>
        <w:spacing w:after="0" w:line="360" w:lineRule="auto"/>
        <w:jc w:val="both"/>
        <w:rPr>
          <w:rFonts w:ascii="Garamond" w:hAnsi="Garamond"/>
        </w:rPr>
      </w:pPr>
    </w:p>
    <w:p w14:paraId="18F3FC53" w14:textId="712BA376" w:rsidR="00972C47" w:rsidRDefault="008D76E7" w:rsidP="00532430">
      <w:pPr>
        <w:spacing w:after="0" w:line="360" w:lineRule="auto"/>
        <w:jc w:val="both"/>
        <w:rPr>
          <w:rFonts w:ascii="Garamond" w:hAnsi="Garamond"/>
        </w:rPr>
      </w:pPr>
      <w:r>
        <w:rPr>
          <w:rFonts w:ascii="Garamond" w:hAnsi="Garamond"/>
        </w:rPr>
        <w:t>One kind of time-bias is future</w:t>
      </w:r>
      <w:r w:rsidR="00972C47">
        <w:rPr>
          <w:rFonts w:ascii="Garamond" w:hAnsi="Garamond"/>
        </w:rPr>
        <w:t>-</w:t>
      </w:r>
      <w:r>
        <w:rPr>
          <w:rFonts w:ascii="Garamond" w:hAnsi="Garamond"/>
        </w:rPr>
        <w:t xml:space="preserve">bias. An agent is </w:t>
      </w:r>
      <w:r w:rsidRPr="008D76E7">
        <w:rPr>
          <w:rFonts w:ascii="Garamond" w:hAnsi="Garamond"/>
          <w:i/>
        </w:rPr>
        <w:t>apparently future-biased</w:t>
      </w:r>
      <w:r>
        <w:rPr>
          <w:rFonts w:ascii="Garamond" w:hAnsi="Garamond"/>
        </w:rPr>
        <w:t xml:space="preserve"> if </w:t>
      </w:r>
      <w:r w:rsidR="00434C2B">
        <w:rPr>
          <w:rFonts w:ascii="Garamond" w:hAnsi="Garamond"/>
        </w:rPr>
        <w:t>she</w:t>
      </w:r>
      <w:r>
        <w:rPr>
          <w:rFonts w:ascii="Garamond" w:hAnsi="Garamond"/>
        </w:rPr>
        <w:t xml:space="preserve"> prefer</w:t>
      </w:r>
      <w:r w:rsidR="00434C2B">
        <w:rPr>
          <w:rFonts w:ascii="Garamond" w:hAnsi="Garamond"/>
        </w:rPr>
        <w:t>s</w:t>
      </w:r>
      <w:r>
        <w:rPr>
          <w:rFonts w:ascii="Garamond" w:hAnsi="Garamond"/>
        </w:rPr>
        <w:t xml:space="preserve"> that positively valenced events b</w:t>
      </w:r>
      <w:r w:rsidR="00843BC0">
        <w:rPr>
          <w:rFonts w:ascii="Garamond" w:hAnsi="Garamond"/>
        </w:rPr>
        <w:t>e</w:t>
      </w:r>
      <w:r>
        <w:rPr>
          <w:rFonts w:ascii="Garamond" w:hAnsi="Garamond"/>
        </w:rPr>
        <w:t xml:space="preserve"> located in </w:t>
      </w:r>
      <w:r w:rsidR="0099203E">
        <w:rPr>
          <w:rFonts w:ascii="Garamond" w:hAnsi="Garamond"/>
        </w:rPr>
        <w:t xml:space="preserve">her </w:t>
      </w:r>
      <w:r>
        <w:rPr>
          <w:rFonts w:ascii="Garamond" w:hAnsi="Garamond"/>
        </w:rPr>
        <w:t xml:space="preserve">future, and negatively valenced events be located in </w:t>
      </w:r>
      <w:r w:rsidR="00434C2B">
        <w:rPr>
          <w:rFonts w:ascii="Garamond" w:hAnsi="Garamond"/>
        </w:rPr>
        <w:t>her</w:t>
      </w:r>
      <w:r>
        <w:rPr>
          <w:rFonts w:ascii="Garamond" w:hAnsi="Garamond"/>
        </w:rPr>
        <w:t xml:space="preserve"> past. </w:t>
      </w:r>
      <w:r w:rsidR="00972C47">
        <w:rPr>
          <w:rFonts w:ascii="Garamond" w:hAnsi="Garamond"/>
        </w:rPr>
        <w:t xml:space="preserve">An agent is </w:t>
      </w:r>
      <w:r w:rsidR="00CB24B0">
        <w:rPr>
          <w:rFonts w:ascii="Garamond" w:hAnsi="Garamond"/>
        </w:rPr>
        <w:t xml:space="preserve">positively </w:t>
      </w:r>
      <w:r w:rsidR="00972C47">
        <w:rPr>
          <w:rFonts w:ascii="Garamond" w:hAnsi="Garamond"/>
        </w:rPr>
        <w:t xml:space="preserve">future-biased if with respect to two </w:t>
      </w:r>
      <w:r w:rsidR="00FC0C38">
        <w:rPr>
          <w:rFonts w:ascii="Garamond" w:hAnsi="Garamond"/>
        </w:rPr>
        <w:t>positively valenced events E and E*, where E is located in the future, and E* is located in the past, and</w:t>
      </w:r>
      <w:r w:rsidR="00972C47">
        <w:rPr>
          <w:rFonts w:ascii="Garamond" w:hAnsi="Garamond"/>
        </w:rPr>
        <w:t xml:space="preserve"> </w:t>
      </w:r>
      <w:r w:rsidR="00FC0C38">
        <w:rPr>
          <w:rFonts w:ascii="Garamond" w:hAnsi="Garamond"/>
        </w:rPr>
        <w:t xml:space="preserve">where E and E* </w:t>
      </w:r>
      <w:r w:rsidR="00972C47">
        <w:rPr>
          <w:rFonts w:ascii="Garamond" w:hAnsi="Garamond"/>
        </w:rPr>
        <w:t xml:space="preserve">are equally valuable to the self that experiences them, and adjusting for the subjective probabilities of the events occurring, </w:t>
      </w:r>
      <w:r w:rsidR="00E97A59">
        <w:rPr>
          <w:rFonts w:ascii="Garamond" w:hAnsi="Garamond"/>
        </w:rPr>
        <w:t xml:space="preserve">and holding fixed any other relevant factors (such as being given additional turkey drumsticks) </w:t>
      </w:r>
      <w:r w:rsidR="00CB24B0">
        <w:rPr>
          <w:rFonts w:ascii="Garamond" w:hAnsi="Garamond"/>
        </w:rPr>
        <w:t>the agent prefers E over E*. An agent is negatively future-biased if with respect to two negatively valenced events E and E*, where E is located in the future, and E* is located in the past, and where E and E* are equally valuable to the self that experiences them, and adjusting for the subjective probabilities of the events occurring, and holding fixed any other relevant factors (such as being given additional turkey drumsticks) the agent prefers E</w:t>
      </w:r>
      <w:r w:rsidR="005F47FA">
        <w:rPr>
          <w:rFonts w:ascii="Garamond" w:hAnsi="Garamond"/>
        </w:rPr>
        <w:t>* over E</w:t>
      </w:r>
      <w:r w:rsidR="00CB24B0">
        <w:rPr>
          <w:rFonts w:ascii="Garamond" w:hAnsi="Garamond"/>
        </w:rPr>
        <w:t xml:space="preserve">. </w:t>
      </w:r>
      <w:r w:rsidR="00FE2ED7">
        <w:rPr>
          <w:rFonts w:ascii="Garamond" w:hAnsi="Garamond"/>
        </w:rPr>
        <w:t>This is to say that, holding fixed all the relevant factors</w:t>
      </w:r>
      <w:r w:rsidR="00D7334C">
        <w:rPr>
          <w:rFonts w:ascii="Garamond" w:hAnsi="Garamond"/>
        </w:rPr>
        <w:t>, an agent is future-biased when she</w:t>
      </w:r>
      <w:r w:rsidR="00FE2ED7">
        <w:rPr>
          <w:rFonts w:ascii="Garamond" w:hAnsi="Garamond"/>
        </w:rPr>
        <w:t xml:space="preserve"> prefers </w:t>
      </w:r>
      <w:r w:rsidR="00972C47">
        <w:rPr>
          <w:rFonts w:ascii="Garamond" w:hAnsi="Garamond"/>
        </w:rPr>
        <w:t xml:space="preserve">positively valenced events be located in the future, and negatively valenced events in the past. </w:t>
      </w:r>
    </w:p>
    <w:p w14:paraId="48053AF3" w14:textId="77777777" w:rsidR="004D26E6" w:rsidRDefault="004D26E6" w:rsidP="00532430">
      <w:pPr>
        <w:spacing w:after="0" w:line="360" w:lineRule="auto"/>
        <w:jc w:val="both"/>
        <w:rPr>
          <w:rFonts w:ascii="Garamond" w:hAnsi="Garamond"/>
        </w:rPr>
      </w:pPr>
    </w:p>
    <w:p w14:paraId="21FE5EE6" w14:textId="77777777" w:rsidR="00534332" w:rsidRDefault="007876F3" w:rsidP="00532430">
      <w:pPr>
        <w:spacing w:after="0" w:line="360" w:lineRule="auto"/>
        <w:jc w:val="both"/>
        <w:rPr>
          <w:rFonts w:ascii="Garamond" w:eastAsia="Garamond" w:hAnsi="Garamond" w:cs="Garamond"/>
        </w:rPr>
      </w:pPr>
      <w:r>
        <w:rPr>
          <w:rFonts w:ascii="Garamond" w:hAnsi="Garamond"/>
        </w:rPr>
        <w:t>It has been</w:t>
      </w:r>
      <w:r w:rsidR="00135043">
        <w:rPr>
          <w:rFonts w:ascii="Garamond" w:hAnsi="Garamond"/>
        </w:rPr>
        <w:t xml:space="preserve"> thought that people exhibit </w:t>
      </w:r>
      <w:r>
        <w:rPr>
          <w:rFonts w:ascii="Garamond" w:hAnsi="Garamond"/>
        </w:rPr>
        <w:t>future-biased</w:t>
      </w:r>
      <w:r w:rsidR="00135043">
        <w:rPr>
          <w:rFonts w:ascii="Garamond" w:hAnsi="Garamond"/>
        </w:rPr>
        <w:t xml:space="preserve"> pattern</w:t>
      </w:r>
      <w:r w:rsidR="00F92474">
        <w:rPr>
          <w:rFonts w:ascii="Garamond" w:hAnsi="Garamond"/>
        </w:rPr>
        <w:t>s</w:t>
      </w:r>
      <w:r w:rsidR="00135043">
        <w:rPr>
          <w:rFonts w:ascii="Garamond" w:hAnsi="Garamond"/>
        </w:rPr>
        <w:t xml:space="preserve"> of preferences with regard to </w:t>
      </w:r>
      <w:r w:rsidR="00135043" w:rsidRPr="00BC10FB">
        <w:rPr>
          <w:rFonts w:ascii="Garamond" w:hAnsi="Garamond"/>
          <w:i/>
        </w:rPr>
        <w:t>hedonic</w:t>
      </w:r>
      <w:r w:rsidR="00135043">
        <w:rPr>
          <w:rFonts w:ascii="Garamond" w:hAnsi="Garamond"/>
        </w:rPr>
        <w:t xml:space="preserve"> events: </w:t>
      </w:r>
      <w:r w:rsidR="00135043" w:rsidRPr="00EE5035">
        <w:rPr>
          <w:rFonts w:ascii="Garamond" w:eastAsia="Garamond" w:hAnsi="Garamond" w:cs="Garamond"/>
        </w:rPr>
        <w:t>sensations, such as pleasure</w:t>
      </w:r>
      <w:r w:rsidR="0036739F">
        <w:rPr>
          <w:rFonts w:ascii="Garamond" w:eastAsia="Garamond" w:hAnsi="Garamond" w:cs="Garamond"/>
        </w:rPr>
        <w:t>s</w:t>
      </w:r>
      <w:r w:rsidR="00135043" w:rsidRPr="00EE5035">
        <w:rPr>
          <w:rFonts w:ascii="Garamond" w:eastAsia="Garamond" w:hAnsi="Garamond" w:cs="Garamond"/>
        </w:rPr>
        <w:t xml:space="preserve"> or pain</w:t>
      </w:r>
      <w:r w:rsidR="0036739F">
        <w:rPr>
          <w:rFonts w:ascii="Garamond" w:eastAsia="Garamond" w:hAnsi="Garamond" w:cs="Garamond"/>
        </w:rPr>
        <w:t>s</w:t>
      </w:r>
      <w:r w:rsidR="00135043">
        <w:rPr>
          <w:rFonts w:ascii="Garamond" w:eastAsia="Garamond" w:hAnsi="Garamond" w:cs="Garamond"/>
        </w:rPr>
        <w:t>.</w:t>
      </w:r>
      <w:r w:rsidR="0036739F">
        <w:rPr>
          <w:rFonts w:ascii="Garamond" w:eastAsia="Garamond" w:hAnsi="Garamond" w:cs="Garamond"/>
        </w:rPr>
        <w:t xml:space="preserve"> </w:t>
      </w:r>
    </w:p>
    <w:p w14:paraId="1B8ABC3E" w14:textId="77777777" w:rsidR="00534332" w:rsidRDefault="00534332" w:rsidP="00532430">
      <w:pPr>
        <w:spacing w:after="0" w:line="360" w:lineRule="auto"/>
        <w:jc w:val="both"/>
        <w:rPr>
          <w:rFonts w:ascii="Garamond" w:eastAsia="Garamond" w:hAnsi="Garamond" w:cs="Garamond"/>
        </w:rPr>
      </w:pPr>
    </w:p>
    <w:p w14:paraId="199FE9EE" w14:textId="71CA7DD7" w:rsidR="00450814" w:rsidRDefault="0036739F" w:rsidP="00532430">
      <w:pPr>
        <w:spacing w:after="0" w:line="360" w:lineRule="auto"/>
        <w:jc w:val="both"/>
        <w:rPr>
          <w:rFonts w:ascii="Garamond" w:hAnsi="Garamond"/>
        </w:rPr>
      </w:pPr>
      <w:r>
        <w:rPr>
          <w:rFonts w:ascii="Garamond" w:eastAsia="Garamond" w:hAnsi="Garamond" w:cs="Garamond"/>
        </w:rPr>
        <w:lastRenderedPageBreak/>
        <w:t xml:space="preserve">This was made </w:t>
      </w:r>
      <w:r w:rsidR="00CF58FA">
        <w:rPr>
          <w:rFonts w:ascii="Garamond" w:hAnsi="Garamond"/>
        </w:rPr>
        <w:t>especially vivid by Parfit (1984)</w:t>
      </w:r>
      <w:r w:rsidR="00BC10FB">
        <w:rPr>
          <w:rFonts w:ascii="Garamond" w:hAnsi="Garamond"/>
        </w:rPr>
        <w:t>,</w:t>
      </w:r>
      <w:r w:rsidR="00CF58FA">
        <w:rPr>
          <w:rFonts w:ascii="Garamond" w:hAnsi="Garamond"/>
        </w:rPr>
        <w:t xml:space="preserve"> </w:t>
      </w:r>
      <w:r w:rsidR="00BC10FB">
        <w:rPr>
          <w:rFonts w:ascii="Garamond" w:hAnsi="Garamond"/>
        </w:rPr>
        <w:t>who</w:t>
      </w:r>
      <w:r w:rsidR="00CF58FA">
        <w:rPr>
          <w:rFonts w:ascii="Garamond" w:hAnsi="Garamond"/>
        </w:rPr>
        <w:t xml:space="preserve"> asked </w:t>
      </w:r>
      <w:r w:rsidR="00FA0547">
        <w:rPr>
          <w:rFonts w:ascii="Garamond" w:hAnsi="Garamond"/>
        </w:rPr>
        <w:t>that we</w:t>
      </w:r>
      <w:r w:rsidR="00CF58FA">
        <w:rPr>
          <w:rFonts w:ascii="Garamond" w:hAnsi="Garamond"/>
        </w:rPr>
        <w:t xml:space="preserve"> imagine certain situations and then to declare our preferences. Here is one such situation. You are to imagine that you wake up in hospital suffering short-term, temporary, memory loss. You know that you have to undergo a painful operation, but you do not know if you are just waking up </w:t>
      </w:r>
      <w:r w:rsidR="004037F6">
        <w:rPr>
          <w:rFonts w:ascii="Garamond" w:hAnsi="Garamond"/>
        </w:rPr>
        <w:t>from</w:t>
      </w:r>
      <w:r w:rsidR="00CF58FA">
        <w:rPr>
          <w:rFonts w:ascii="Garamond" w:hAnsi="Garamond"/>
        </w:rPr>
        <w:t xml:space="preserve"> the operation or if you are still to have it. You see a nurse approaching and you </w:t>
      </w:r>
      <w:r w:rsidR="007B72D4">
        <w:rPr>
          <w:rFonts w:ascii="Garamond" w:hAnsi="Garamond"/>
        </w:rPr>
        <w:t xml:space="preserve">prepare to ask him </w:t>
      </w:r>
      <w:r w:rsidR="00CF58FA">
        <w:rPr>
          <w:rFonts w:ascii="Garamond" w:hAnsi="Garamond"/>
        </w:rPr>
        <w:t>whether you already had the operation</w:t>
      </w:r>
      <w:r w:rsidR="007B3D63">
        <w:rPr>
          <w:rFonts w:ascii="Garamond" w:hAnsi="Garamond"/>
        </w:rPr>
        <w:t xml:space="preserve">. </w:t>
      </w:r>
      <w:r w:rsidR="00CF58FA">
        <w:rPr>
          <w:rFonts w:ascii="Garamond" w:hAnsi="Garamond"/>
        </w:rPr>
        <w:t xml:space="preserve">Would you prefer </w:t>
      </w:r>
      <w:r w:rsidR="00651F69">
        <w:rPr>
          <w:rFonts w:ascii="Garamond" w:hAnsi="Garamond"/>
        </w:rPr>
        <w:t xml:space="preserve">to learn </w:t>
      </w:r>
      <w:r w:rsidR="00CF58FA">
        <w:rPr>
          <w:rFonts w:ascii="Garamond" w:hAnsi="Garamond"/>
        </w:rPr>
        <w:t xml:space="preserve">that you already had the painful operation, or that you are still to have it? </w:t>
      </w:r>
      <w:r w:rsidR="00C8772B">
        <w:rPr>
          <w:rFonts w:ascii="Garamond" w:hAnsi="Garamond"/>
        </w:rPr>
        <w:t xml:space="preserve">If you share Parfit’s preference for </w:t>
      </w:r>
      <w:r w:rsidR="0006461A">
        <w:rPr>
          <w:rFonts w:ascii="Garamond" w:hAnsi="Garamond"/>
        </w:rPr>
        <w:t xml:space="preserve">learning that you have already </w:t>
      </w:r>
      <w:r w:rsidR="00685F92">
        <w:rPr>
          <w:rFonts w:ascii="Garamond" w:hAnsi="Garamond"/>
        </w:rPr>
        <w:t>had the painful operation</w:t>
      </w:r>
      <w:r w:rsidR="007B3D63">
        <w:rPr>
          <w:rFonts w:ascii="Garamond" w:hAnsi="Garamond"/>
        </w:rPr>
        <w:t>,</w:t>
      </w:r>
      <w:r w:rsidR="00685F92">
        <w:rPr>
          <w:rFonts w:ascii="Garamond" w:hAnsi="Garamond"/>
        </w:rPr>
        <w:t xml:space="preserve"> then</w:t>
      </w:r>
      <w:r w:rsidR="00557130">
        <w:rPr>
          <w:rFonts w:ascii="Garamond" w:hAnsi="Garamond"/>
        </w:rPr>
        <w:t xml:space="preserve"> (</w:t>
      </w:r>
      <w:r w:rsidR="001D3BDF">
        <w:rPr>
          <w:rFonts w:ascii="Garamond" w:hAnsi="Garamond"/>
        </w:rPr>
        <w:t>holding fixed the subjective probability of the operation occurring, and holding fixed its painfulness</w:t>
      </w:r>
      <w:r w:rsidR="00E6694D">
        <w:rPr>
          <w:rFonts w:ascii="Garamond" w:hAnsi="Garamond"/>
        </w:rPr>
        <w:t>, and holding fixed any other relevant factors (such as for instance that the quality of the surgery was the same whenever you had it</w:t>
      </w:r>
      <w:r w:rsidR="00F322DC">
        <w:rPr>
          <w:rFonts w:ascii="Garamond" w:hAnsi="Garamond"/>
        </w:rPr>
        <w:t>, that you are not being paid to have surgery on one date rather than another, and so on</w:t>
      </w:r>
      <w:r w:rsidR="00E6694D">
        <w:rPr>
          <w:rFonts w:ascii="Garamond" w:hAnsi="Garamond"/>
        </w:rPr>
        <w:t>)</w:t>
      </w:r>
      <w:r w:rsidR="000849EE">
        <w:rPr>
          <w:rFonts w:ascii="Garamond" w:hAnsi="Garamond"/>
        </w:rPr>
        <w:t>)</w:t>
      </w:r>
      <w:r w:rsidR="00E6694D">
        <w:rPr>
          <w:rFonts w:ascii="Garamond" w:hAnsi="Garamond"/>
        </w:rPr>
        <w:t xml:space="preserve"> </w:t>
      </w:r>
      <w:r w:rsidR="00C8772B">
        <w:rPr>
          <w:rFonts w:ascii="Garamond" w:hAnsi="Garamond"/>
        </w:rPr>
        <w:t xml:space="preserve">you exhibit negative </w:t>
      </w:r>
      <w:r w:rsidR="006B1CEB">
        <w:rPr>
          <w:rFonts w:ascii="Garamond" w:hAnsi="Garamond"/>
        </w:rPr>
        <w:t>hedonic</w:t>
      </w:r>
      <w:r w:rsidR="00466BFD">
        <w:rPr>
          <w:rFonts w:ascii="Garamond" w:hAnsi="Garamond"/>
        </w:rPr>
        <w:t xml:space="preserve"> </w:t>
      </w:r>
      <w:r w:rsidR="00C8772B">
        <w:rPr>
          <w:rFonts w:ascii="Garamond" w:hAnsi="Garamond"/>
        </w:rPr>
        <w:t xml:space="preserve">future-bias. </w:t>
      </w:r>
    </w:p>
    <w:p w14:paraId="622D5AD1" w14:textId="77777777" w:rsidR="0087639A" w:rsidRDefault="0087639A" w:rsidP="00532430">
      <w:pPr>
        <w:spacing w:after="0" w:line="360" w:lineRule="auto"/>
        <w:jc w:val="both"/>
        <w:rPr>
          <w:rFonts w:ascii="Garamond" w:hAnsi="Garamond"/>
        </w:rPr>
      </w:pPr>
    </w:p>
    <w:p w14:paraId="5B768EFA" w14:textId="462FF2A8" w:rsidR="0009500A" w:rsidRDefault="00CF58FA" w:rsidP="00532430">
      <w:pPr>
        <w:spacing w:after="0" w:line="360" w:lineRule="auto"/>
        <w:jc w:val="both"/>
        <w:rPr>
          <w:rFonts w:ascii="Garamond" w:hAnsi="Garamond"/>
        </w:rPr>
      </w:pPr>
      <w:r>
        <w:rPr>
          <w:rFonts w:ascii="Garamond" w:hAnsi="Garamond"/>
        </w:rPr>
        <w:t xml:space="preserve">Now imagine </w:t>
      </w:r>
      <w:r w:rsidR="00972C47">
        <w:rPr>
          <w:rFonts w:ascii="Garamond" w:hAnsi="Garamond"/>
        </w:rPr>
        <w:t xml:space="preserve">instead that you wake up feeling a little groggy, and for a moment cannot remember whether you are experiencing the after-effects of a truly awesome party, or instead the awesome party is to happen this evening. </w:t>
      </w:r>
      <w:r>
        <w:rPr>
          <w:rFonts w:ascii="Garamond" w:hAnsi="Garamond"/>
        </w:rPr>
        <w:t xml:space="preserve">Would you prefer that the party is </w:t>
      </w:r>
      <w:r w:rsidR="006373DA">
        <w:rPr>
          <w:rFonts w:ascii="Garamond" w:hAnsi="Garamond"/>
        </w:rPr>
        <w:t xml:space="preserve">still to happen </w:t>
      </w:r>
      <w:r>
        <w:rPr>
          <w:rFonts w:ascii="Garamond" w:hAnsi="Garamond"/>
        </w:rPr>
        <w:t xml:space="preserve">tonight, </w:t>
      </w:r>
      <w:r w:rsidR="007407B2">
        <w:rPr>
          <w:rFonts w:ascii="Garamond" w:hAnsi="Garamond"/>
        </w:rPr>
        <w:t xml:space="preserve">or </w:t>
      </w:r>
      <w:r>
        <w:rPr>
          <w:rFonts w:ascii="Garamond" w:hAnsi="Garamond"/>
        </w:rPr>
        <w:t xml:space="preserve">that it was last night? </w:t>
      </w:r>
      <w:r w:rsidR="00C8772B">
        <w:rPr>
          <w:rFonts w:ascii="Garamond" w:hAnsi="Garamond"/>
        </w:rPr>
        <w:t xml:space="preserve">If you share Parfit’s preference that </w:t>
      </w:r>
      <w:r w:rsidR="00B85A34">
        <w:rPr>
          <w:rFonts w:ascii="Garamond" w:hAnsi="Garamond"/>
        </w:rPr>
        <w:t xml:space="preserve">you learn that </w:t>
      </w:r>
      <w:r w:rsidR="00C8772B">
        <w:rPr>
          <w:rFonts w:ascii="Garamond" w:hAnsi="Garamond"/>
        </w:rPr>
        <w:t xml:space="preserve">the party </w:t>
      </w:r>
      <w:r w:rsidR="00671809">
        <w:rPr>
          <w:rFonts w:ascii="Garamond" w:hAnsi="Garamond"/>
        </w:rPr>
        <w:t>will be</w:t>
      </w:r>
      <w:r w:rsidR="00C8772B">
        <w:rPr>
          <w:rFonts w:ascii="Garamond" w:hAnsi="Garamond"/>
        </w:rPr>
        <w:t xml:space="preserve"> tonight, then</w:t>
      </w:r>
      <w:r w:rsidR="001D3BDF">
        <w:rPr>
          <w:rFonts w:ascii="Garamond" w:hAnsi="Garamond"/>
        </w:rPr>
        <w:t xml:space="preserve"> (holding fixed </w:t>
      </w:r>
      <w:r w:rsidR="00E6694D">
        <w:rPr>
          <w:rFonts w:ascii="Garamond" w:hAnsi="Garamond"/>
        </w:rPr>
        <w:t xml:space="preserve">the </w:t>
      </w:r>
      <w:r w:rsidR="001D3BDF">
        <w:rPr>
          <w:rFonts w:ascii="Garamond" w:hAnsi="Garamond"/>
        </w:rPr>
        <w:t xml:space="preserve">subjective probability of the party occurring, and holding fixed its </w:t>
      </w:r>
      <w:proofErr w:type="spellStart"/>
      <w:r w:rsidR="00B45837">
        <w:rPr>
          <w:rFonts w:ascii="Garamond" w:hAnsi="Garamond"/>
        </w:rPr>
        <w:t>pleasurability</w:t>
      </w:r>
      <w:proofErr w:type="spellEnd"/>
      <w:r w:rsidR="00E6694D">
        <w:rPr>
          <w:rFonts w:ascii="Garamond" w:hAnsi="Garamond"/>
        </w:rPr>
        <w:t xml:space="preserve">, and holding fixed other </w:t>
      </w:r>
      <w:r w:rsidR="00A47419">
        <w:rPr>
          <w:rFonts w:ascii="Garamond" w:hAnsi="Garamond"/>
        </w:rPr>
        <w:t>relevant factors</w:t>
      </w:r>
      <w:r w:rsidR="008B58B1">
        <w:rPr>
          <w:rFonts w:ascii="Garamond" w:hAnsi="Garamond"/>
        </w:rPr>
        <w:t xml:space="preserve"> (such as, for </w:t>
      </w:r>
      <w:r w:rsidR="008018EE">
        <w:rPr>
          <w:rFonts w:ascii="Garamond" w:hAnsi="Garamond"/>
        </w:rPr>
        <w:t>instance</w:t>
      </w:r>
      <w:r w:rsidR="008B58B1">
        <w:rPr>
          <w:rFonts w:ascii="Garamond" w:hAnsi="Garamond"/>
        </w:rPr>
        <w:t>, whether there will be a fire on the premises when the party is underway; whether the neighbours will call the police to report a noise complaint; whether the</w:t>
      </w:r>
      <w:r w:rsidR="008018EE">
        <w:rPr>
          <w:rFonts w:ascii="Garamond" w:hAnsi="Garamond"/>
        </w:rPr>
        <w:t xml:space="preserve"> kitchen will be damaged, and so on)) </w:t>
      </w:r>
      <w:r w:rsidR="00C8772B">
        <w:rPr>
          <w:rFonts w:ascii="Garamond" w:hAnsi="Garamond"/>
        </w:rPr>
        <w:t xml:space="preserve">you exhibit positive </w:t>
      </w:r>
      <w:r w:rsidR="00D25249">
        <w:rPr>
          <w:rFonts w:ascii="Garamond" w:hAnsi="Garamond"/>
        </w:rPr>
        <w:t>hedonic</w:t>
      </w:r>
      <w:r w:rsidR="00466BFD">
        <w:rPr>
          <w:rFonts w:ascii="Garamond" w:hAnsi="Garamond"/>
        </w:rPr>
        <w:t xml:space="preserve"> </w:t>
      </w:r>
      <w:r w:rsidR="00557130">
        <w:rPr>
          <w:rFonts w:ascii="Garamond" w:hAnsi="Garamond"/>
        </w:rPr>
        <w:t>future-</w:t>
      </w:r>
      <w:r w:rsidR="00B45837">
        <w:rPr>
          <w:rFonts w:ascii="Garamond" w:hAnsi="Garamond"/>
        </w:rPr>
        <w:t xml:space="preserve">bias. </w:t>
      </w:r>
    </w:p>
    <w:p w14:paraId="0101FBE4" w14:textId="77777777" w:rsidR="0087639A" w:rsidRDefault="0087639A" w:rsidP="00532430">
      <w:pPr>
        <w:spacing w:after="0" w:line="360" w:lineRule="auto"/>
        <w:jc w:val="both"/>
        <w:rPr>
          <w:rFonts w:ascii="Garamond" w:hAnsi="Garamond"/>
        </w:rPr>
      </w:pPr>
    </w:p>
    <w:p w14:paraId="5B0724B9" w14:textId="387CEACE" w:rsidR="00ED30A5" w:rsidRDefault="002F1B25" w:rsidP="00532430">
      <w:pPr>
        <w:spacing w:after="0" w:line="360" w:lineRule="auto"/>
        <w:jc w:val="both"/>
        <w:rPr>
          <w:rFonts w:ascii="Garamond" w:hAnsi="Garamond"/>
        </w:rPr>
      </w:pPr>
      <w:r w:rsidRPr="00B62AE2">
        <w:rPr>
          <w:rFonts w:ascii="Garamond" w:hAnsi="Garamond"/>
        </w:rPr>
        <w:t xml:space="preserve">More generally, </w:t>
      </w:r>
      <w:r w:rsidR="0009500A">
        <w:rPr>
          <w:rFonts w:ascii="Garamond" w:hAnsi="Garamond"/>
        </w:rPr>
        <w:t>if</w:t>
      </w:r>
      <w:r w:rsidR="00557130">
        <w:rPr>
          <w:rFonts w:ascii="Garamond" w:hAnsi="Garamond"/>
        </w:rPr>
        <w:t xml:space="preserve">, holding </w:t>
      </w:r>
      <w:r w:rsidR="00B45837">
        <w:rPr>
          <w:rFonts w:ascii="Garamond" w:hAnsi="Garamond"/>
        </w:rPr>
        <w:t xml:space="preserve">fixed </w:t>
      </w:r>
      <w:r w:rsidR="005A75C4">
        <w:rPr>
          <w:rFonts w:ascii="Garamond" w:hAnsi="Garamond"/>
        </w:rPr>
        <w:t xml:space="preserve">all relevant </w:t>
      </w:r>
      <w:r w:rsidR="00B45837">
        <w:rPr>
          <w:rFonts w:ascii="Garamond" w:hAnsi="Garamond"/>
        </w:rPr>
        <w:t xml:space="preserve">factors </w:t>
      </w:r>
      <w:r w:rsidR="0009500A">
        <w:rPr>
          <w:rFonts w:ascii="Garamond" w:hAnsi="Garamond"/>
        </w:rPr>
        <w:t>you ha</w:t>
      </w:r>
      <w:r w:rsidR="004D1E40">
        <w:rPr>
          <w:rFonts w:ascii="Garamond" w:hAnsi="Garamond"/>
        </w:rPr>
        <w:t xml:space="preserve">ve this pattern of preferences, </w:t>
      </w:r>
      <w:r w:rsidR="0009500A">
        <w:rPr>
          <w:rFonts w:ascii="Garamond" w:hAnsi="Garamond"/>
        </w:rPr>
        <w:t xml:space="preserve">then you </w:t>
      </w:r>
      <w:r w:rsidRPr="00B62AE2">
        <w:rPr>
          <w:rFonts w:ascii="Garamond" w:hAnsi="Garamond"/>
        </w:rPr>
        <w:t xml:space="preserve">attach greater evaluative weight to pleasant and unpleasant experiences when they are in the future than </w:t>
      </w:r>
      <w:r w:rsidR="004D1E40">
        <w:rPr>
          <w:rFonts w:ascii="Garamond" w:hAnsi="Garamond"/>
        </w:rPr>
        <w:t>w</w:t>
      </w:r>
      <w:r w:rsidR="002D7160">
        <w:rPr>
          <w:rFonts w:ascii="Garamond" w:hAnsi="Garamond"/>
        </w:rPr>
        <w:t xml:space="preserve">hen they are in </w:t>
      </w:r>
      <w:r w:rsidRPr="00B62AE2">
        <w:rPr>
          <w:rFonts w:ascii="Garamond" w:hAnsi="Garamond"/>
        </w:rPr>
        <w:t>the past.</w:t>
      </w:r>
      <w:r w:rsidRPr="002F1B25">
        <w:rPr>
          <w:rFonts w:ascii="Garamond" w:hAnsi="Garamond"/>
        </w:rPr>
        <w:t xml:space="preserve"> </w:t>
      </w:r>
      <w:r w:rsidR="00ED30A5">
        <w:rPr>
          <w:rFonts w:ascii="Garamond" w:hAnsi="Garamond"/>
        </w:rPr>
        <w:t xml:space="preserve">That is why you prefer negative events to be in the past, and positive events </w:t>
      </w:r>
      <w:r w:rsidR="007B3D63">
        <w:rPr>
          <w:rFonts w:ascii="Garamond" w:hAnsi="Garamond"/>
        </w:rPr>
        <w:t xml:space="preserve">to be </w:t>
      </w:r>
      <w:r w:rsidR="00ED30A5">
        <w:rPr>
          <w:rFonts w:ascii="Garamond" w:hAnsi="Garamond"/>
        </w:rPr>
        <w:t xml:space="preserve">in the future. </w:t>
      </w:r>
      <w:r w:rsidR="0087639A">
        <w:rPr>
          <w:rFonts w:ascii="Garamond" w:hAnsi="Garamond"/>
        </w:rPr>
        <w:t xml:space="preserve"> </w:t>
      </w:r>
    </w:p>
    <w:p w14:paraId="09649BAE" w14:textId="77777777" w:rsidR="0087639A" w:rsidRDefault="0087639A" w:rsidP="00532430">
      <w:pPr>
        <w:spacing w:after="0" w:line="360" w:lineRule="auto"/>
        <w:jc w:val="both"/>
        <w:rPr>
          <w:rFonts w:ascii="Garamond" w:hAnsi="Garamond"/>
        </w:rPr>
      </w:pPr>
    </w:p>
    <w:p w14:paraId="6E269552" w14:textId="2B48A58C" w:rsidR="002F1B25" w:rsidRDefault="002F1B25" w:rsidP="00532430">
      <w:pPr>
        <w:spacing w:after="0" w:line="360" w:lineRule="auto"/>
        <w:jc w:val="both"/>
        <w:rPr>
          <w:rFonts w:ascii="Garamond" w:hAnsi="Garamond"/>
        </w:rPr>
      </w:pPr>
      <w:r w:rsidRPr="00B62AE2">
        <w:rPr>
          <w:rFonts w:ascii="Garamond" w:hAnsi="Garamond"/>
        </w:rPr>
        <w:t xml:space="preserve">Sullivan (2018:58) thinks we are </w:t>
      </w:r>
      <w:r w:rsidRPr="002F1B25">
        <w:rPr>
          <w:rFonts w:ascii="Garamond" w:hAnsi="Garamond"/>
          <w:i/>
        </w:rPr>
        <w:t>absolutely</w:t>
      </w:r>
      <w:r w:rsidRPr="00B62AE2">
        <w:rPr>
          <w:rFonts w:ascii="Garamond" w:hAnsi="Garamond"/>
        </w:rPr>
        <w:t xml:space="preserve"> future-biased, that “we assign no value to a merely past painful experience or pleasurable experience.” Parfit (1984:173) appears to agree, at least regar</w:t>
      </w:r>
      <w:r w:rsidR="0042708C">
        <w:rPr>
          <w:rFonts w:ascii="Garamond" w:hAnsi="Garamond"/>
        </w:rPr>
        <w:t>ding negative events</w:t>
      </w:r>
      <w:r w:rsidR="00791D9C">
        <w:rPr>
          <w:rFonts w:ascii="Garamond" w:hAnsi="Garamond"/>
        </w:rPr>
        <w:t xml:space="preserve">. He writes </w:t>
      </w:r>
      <w:r w:rsidRPr="00B62AE2">
        <w:rPr>
          <w:rFonts w:ascii="Garamond" w:hAnsi="Garamond"/>
        </w:rPr>
        <w:t xml:space="preserve">“I do in fact regard my past suffering with complete indifference. I believe that, in this respect, most other people are like me”. </w:t>
      </w:r>
      <w:r>
        <w:rPr>
          <w:rFonts w:ascii="Garamond" w:hAnsi="Garamond"/>
        </w:rPr>
        <w:t xml:space="preserve"> </w:t>
      </w:r>
      <w:r w:rsidR="005B65DB">
        <w:rPr>
          <w:rFonts w:ascii="Garamond" w:hAnsi="Garamond"/>
        </w:rPr>
        <w:lastRenderedPageBreak/>
        <w:t>Others</w:t>
      </w:r>
      <w:r>
        <w:rPr>
          <w:rFonts w:ascii="Garamond" w:hAnsi="Garamond"/>
        </w:rPr>
        <w:t xml:space="preserve"> have thought that we </w:t>
      </w:r>
      <w:r w:rsidRPr="001F7887">
        <w:rPr>
          <w:rFonts w:ascii="Garamond" w:hAnsi="Garamond"/>
          <w:i/>
        </w:rPr>
        <w:t>non-absolutely</w:t>
      </w:r>
      <w:r>
        <w:rPr>
          <w:rFonts w:ascii="Garamond" w:hAnsi="Garamond"/>
        </w:rPr>
        <w:t xml:space="preserve"> discount the past (Callender and Suhler (2012:5); </w:t>
      </w:r>
      <w:proofErr w:type="spellStart"/>
      <w:r w:rsidRPr="00B62AE2">
        <w:rPr>
          <w:rFonts w:ascii="Garamond" w:hAnsi="Garamond"/>
        </w:rPr>
        <w:t>Yehezkel</w:t>
      </w:r>
      <w:proofErr w:type="spellEnd"/>
      <w:r w:rsidRPr="00B62AE2">
        <w:rPr>
          <w:rFonts w:ascii="Garamond" w:hAnsi="Garamond"/>
        </w:rPr>
        <w:t xml:space="preserve"> (2014:</w:t>
      </w:r>
      <w:r>
        <w:rPr>
          <w:rFonts w:ascii="Garamond" w:hAnsi="Garamond"/>
        </w:rPr>
        <w:t>11))</w:t>
      </w:r>
      <w:r w:rsidR="00163249">
        <w:rPr>
          <w:rFonts w:ascii="Garamond" w:hAnsi="Garamond"/>
        </w:rPr>
        <w:t xml:space="preserve">: that we attach some value to past events, but that we discount the value of those events relative to future </w:t>
      </w:r>
      <w:r w:rsidR="0087639A">
        <w:rPr>
          <w:rFonts w:ascii="Garamond" w:hAnsi="Garamond"/>
        </w:rPr>
        <w:t>events.</w:t>
      </w:r>
    </w:p>
    <w:p w14:paraId="5D7FE743" w14:textId="77777777" w:rsidR="0087639A" w:rsidRPr="0009500A" w:rsidRDefault="0087639A" w:rsidP="00532430">
      <w:pPr>
        <w:spacing w:after="0" w:line="360" w:lineRule="auto"/>
        <w:jc w:val="both"/>
        <w:rPr>
          <w:rFonts w:ascii="Garamond" w:hAnsi="Garamond"/>
        </w:rPr>
      </w:pPr>
    </w:p>
    <w:p w14:paraId="573A3BAC" w14:textId="56F6AFCC" w:rsidR="00C80031" w:rsidRDefault="00CF58FA" w:rsidP="00532430">
      <w:pPr>
        <w:spacing w:after="0" w:line="360" w:lineRule="auto"/>
        <w:jc w:val="both"/>
        <w:rPr>
          <w:rFonts w:ascii="Garamond" w:hAnsi="Garamond"/>
        </w:rPr>
      </w:pPr>
      <w:r w:rsidRPr="00B62AE2">
        <w:rPr>
          <w:rFonts w:ascii="Garamond" w:hAnsi="Garamond"/>
        </w:rPr>
        <w:t>Recent empirical work supports the contention that people are</w:t>
      </w:r>
      <w:r>
        <w:rPr>
          <w:rFonts w:ascii="Garamond" w:hAnsi="Garamond"/>
        </w:rPr>
        <w:t xml:space="preserve"> </w:t>
      </w:r>
      <w:r w:rsidRPr="00B62AE2">
        <w:rPr>
          <w:rFonts w:ascii="Garamond" w:hAnsi="Garamond"/>
        </w:rPr>
        <w:t xml:space="preserve">positively hedonically future-biased: they prefer that, </w:t>
      </w:r>
      <w:r w:rsidR="00791D9C">
        <w:rPr>
          <w:rFonts w:ascii="Garamond" w:hAnsi="Garamond"/>
        </w:rPr>
        <w:t>holding fixed all relevant factors,</w:t>
      </w:r>
      <w:r w:rsidRPr="00B62AE2">
        <w:rPr>
          <w:rFonts w:ascii="Garamond" w:hAnsi="Garamond"/>
        </w:rPr>
        <w:t xml:space="preserve"> positive hedonic events be located in t</w:t>
      </w:r>
      <w:r w:rsidR="00180522">
        <w:rPr>
          <w:rFonts w:ascii="Garamond" w:hAnsi="Garamond"/>
        </w:rPr>
        <w:t>he future rather than the past</w:t>
      </w:r>
      <w:r w:rsidR="00791D9C">
        <w:rPr>
          <w:rFonts w:ascii="Garamond" w:hAnsi="Garamond"/>
        </w:rPr>
        <w:t xml:space="preserve">. It also shows that people are </w:t>
      </w:r>
      <w:r w:rsidRPr="00B62AE2">
        <w:rPr>
          <w:rFonts w:ascii="Garamond" w:hAnsi="Garamond"/>
        </w:rPr>
        <w:t xml:space="preserve">negatively hedonically future-biased: they prefer that, </w:t>
      </w:r>
      <w:r w:rsidR="00791D9C">
        <w:rPr>
          <w:rFonts w:ascii="Garamond" w:hAnsi="Garamond"/>
        </w:rPr>
        <w:t xml:space="preserve">holding fixed all relevant factors, </w:t>
      </w:r>
      <w:r w:rsidRPr="00B62AE2">
        <w:rPr>
          <w:rFonts w:ascii="Garamond" w:hAnsi="Garamond"/>
        </w:rPr>
        <w:t xml:space="preserve">negative hedonic events be located in the past rather than the future (Caruso, Gilbert and Wilson 2008; Greene, Latham, Miller and Norton 2020). </w:t>
      </w:r>
    </w:p>
    <w:p w14:paraId="02C36CFF" w14:textId="77777777" w:rsidR="0087639A" w:rsidRDefault="0087639A" w:rsidP="00532430">
      <w:pPr>
        <w:spacing w:after="0" w:line="360" w:lineRule="auto"/>
        <w:jc w:val="both"/>
        <w:rPr>
          <w:rFonts w:ascii="Garamond" w:hAnsi="Garamond"/>
        </w:rPr>
      </w:pPr>
    </w:p>
    <w:p w14:paraId="3169C8EB" w14:textId="3DA2B9A8" w:rsidR="000F58C1" w:rsidRDefault="00C80031" w:rsidP="00532430">
      <w:pPr>
        <w:spacing w:after="0" w:line="360" w:lineRule="auto"/>
        <w:jc w:val="both"/>
        <w:rPr>
          <w:rFonts w:ascii="Garamond" w:hAnsi="Garamond"/>
        </w:rPr>
      </w:pPr>
      <w:r>
        <w:rPr>
          <w:rFonts w:ascii="Garamond" w:hAnsi="Garamond"/>
        </w:rPr>
        <w:t>C</w:t>
      </w:r>
      <w:r w:rsidR="00B62AE2" w:rsidRPr="00B62AE2">
        <w:rPr>
          <w:rFonts w:ascii="Garamond" w:hAnsi="Garamond"/>
        </w:rPr>
        <w:t xml:space="preserve">ontemporary work has focused </w:t>
      </w:r>
      <w:r w:rsidR="00634479">
        <w:rPr>
          <w:rFonts w:ascii="Garamond" w:hAnsi="Garamond"/>
        </w:rPr>
        <w:t xml:space="preserve">both </w:t>
      </w:r>
      <w:r w:rsidR="00B62AE2" w:rsidRPr="00B62AE2">
        <w:rPr>
          <w:rFonts w:ascii="Garamond" w:hAnsi="Garamond"/>
        </w:rPr>
        <w:t xml:space="preserve">on whether future-bias is </w:t>
      </w:r>
      <w:r w:rsidR="00634479">
        <w:rPr>
          <w:rFonts w:ascii="Garamond" w:hAnsi="Garamond"/>
        </w:rPr>
        <w:t>rationally permissible, rationally obligatory, or rationally impermissible. The focus has more frequently been on the question of whether it is rationally permissible.</w:t>
      </w:r>
      <w:r w:rsidR="00634479" w:rsidRPr="00634479">
        <w:rPr>
          <w:rStyle w:val="FootnoteReference"/>
          <w:rFonts w:ascii="Garamond" w:hAnsi="Garamond"/>
        </w:rPr>
        <w:t xml:space="preserve"> </w:t>
      </w:r>
      <w:r w:rsidR="00634479" w:rsidRPr="00B62AE2">
        <w:rPr>
          <w:rStyle w:val="FootnoteReference"/>
          <w:rFonts w:ascii="Garamond" w:hAnsi="Garamond"/>
        </w:rPr>
        <w:footnoteReference w:id="3"/>
      </w:r>
      <w:r w:rsidR="00634479">
        <w:rPr>
          <w:rFonts w:ascii="Garamond" w:hAnsi="Garamond"/>
        </w:rPr>
        <w:t xml:space="preserve"> It is this question </w:t>
      </w:r>
      <w:r w:rsidR="00791D9C">
        <w:rPr>
          <w:rFonts w:ascii="Garamond" w:hAnsi="Garamond"/>
        </w:rPr>
        <w:t>to</w:t>
      </w:r>
      <w:r w:rsidR="00634479">
        <w:rPr>
          <w:rFonts w:ascii="Garamond" w:hAnsi="Garamond"/>
        </w:rPr>
        <w:t xml:space="preserve"> which this paper addresses itself. </w:t>
      </w:r>
    </w:p>
    <w:p w14:paraId="1E392285" w14:textId="77777777" w:rsidR="0087639A" w:rsidRDefault="0087639A" w:rsidP="00532430">
      <w:pPr>
        <w:spacing w:after="0" w:line="360" w:lineRule="auto"/>
        <w:jc w:val="both"/>
        <w:rPr>
          <w:rFonts w:ascii="Garamond" w:hAnsi="Garamond"/>
        </w:rPr>
      </w:pPr>
    </w:p>
    <w:p w14:paraId="483FC283" w14:textId="66C5A02F" w:rsidR="00725878" w:rsidRDefault="00725878" w:rsidP="00532430">
      <w:pPr>
        <w:spacing w:after="0" w:line="360" w:lineRule="auto"/>
        <w:jc w:val="both"/>
        <w:rPr>
          <w:rFonts w:ascii="Garamond" w:hAnsi="Garamond"/>
        </w:rPr>
      </w:pPr>
      <w:r>
        <w:rPr>
          <w:rFonts w:ascii="Garamond" w:hAnsi="Garamond"/>
        </w:rPr>
        <w:t xml:space="preserve">Those who think that future-bias is at least </w:t>
      </w:r>
      <w:r w:rsidR="007912B9">
        <w:rPr>
          <w:rFonts w:ascii="Garamond" w:hAnsi="Garamond"/>
        </w:rPr>
        <w:t xml:space="preserve">rationally </w:t>
      </w:r>
      <w:r>
        <w:rPr>
          <w:rFonts w:ascii="Garamond" w:hAnsi="Garamond"/>
        </w:rPr>
        <w:t>permissible often ground its permissibility in features of time itself. This trend started with Prior (1959)</w:t>
      </w:r>
      <w:r w:rsidR="00EC397F">
        <w:rPr>
          <w:rFonts w:ascii="Garamond" w:hAnsi="Garamond"/>
        </w:rPr>
        <w:t xml:space="preserve">, who </w:t>
      </w:r>
      <w:r>
        <w:rPr>
          <w:rFonts w:ascii="Garamond" w:hAnsi="Garamond"/>
        </w:rPr>
        <w:t>pointed out that we have temporally asymmetric attitudes—we are, for instance, relieved that (some) events are past, whereas we dread that (other) events are future—and he suggested that these asymmetric attitudes are both explained</w:t>
      </w:r>
      <w:r w:rsidR="005E5CD1">
        <w:rPr>
          <w:rFonts w:ascii="Garamond" w:hAnsi="Garamond"/>
        </w:rPr>
        <w:t xml:space="preserve"> by,</w:t>
      </w:r>
      <w:r w:rsidR="00970667">
        <w:rPr>
          <w:rFonts w:ascii="Garamond" w:hAnsi="Garamond"/>
        </w:rPr>
        <w:t xml:space="preserve"> and </w:t>
      </w:r>
      <w:r w:rsidR="005E5CD1">
        <w:rPr>
          <w:rFonts w:ascii="Garamond" w:hAnsi="Garamond"/>
        </w:rPr>
        <w:t xml:space="preserve">rendered </w:t>
      </w:r>
      <w:r w:rsidR="007813D4">
        <w:rPr>
          <w:rFonts w:ascii="Garamond" w:hAnsi="Garamond"/>
        </w:rPr>
        <w:t xml:space="preserve">rationally </w:t>
      </w:r>
      <w:r w:rsidR="005E5CD1">
        <w:rPr>
          <w:rFonts w:ascii="Garamond" w:hAnsi="Garamond"/>
        </w:rPr>
        <w:t>permissible</w:t>
      </w:r>
      <w:r w:rsidR="00970667">
        <w:rPr>
          <w:rFonts w:ascii="Garamond" w:hAnsi="Garamond"/>
        </w:rPr>
        <w:t xml:space="preserve"> by</w:t>
      </w:r>
      <w:r w:rsidR="005E5CD1">
        <w:rPr>
          <w:rFonts w:ascii="Garamond" w:hAnsi="Garamond"/>
        </w:rPr>
        <w:t>,</w:t>
      </w:r>
      <w:r w:rsidR="00970667">
        <w:rPr>
          <w:rFonts w:ascii="Garamond" w:hAnsi="Garamond"/>
        </w:rPr>
        <w:t xml:space="preserve"> </w:t>
      </w:r>
      <w:r>
        <w:rPr>
          <w:rFonts w:ascii="Garamond" w:hAnsi="Garamond"/>
        </w:rPr>
        <w:t xml:space="preserve">the structure of time. </w:t>
      </w:r>
    </w:p>
    <w:p w14:paraId="10EDFE6C" w14:textId="77777777" w:rsidR="0087639A" w:rsidRDefault="0087639A" w:rsidP="00532430">
      <w:pPr>
        <w:spacing w:after="0" w:line="360" w:lineRule="auto"/>
        <w:jc w:val="both"/>
        <w:rPr>
          <w:rFonts w:ascii="Garamond" w:hAnsi="Garamond"/>
        </w:rPr>
      </w:pPr>
    </w:p>
    <w:p w14:paraId="508BA811" w14:textId="1DF43479" w:rsidR="00B639AD" w:rsidRDefault="004A264F" w:rsidP="00532430">
      <w:pPr>
        <w:spacing w:after="0" w:line="360" w:lineRule="auto"/>
        <w:jc w:val="both"/>
        <w:rPr>
          <w:rFonts w:ascii="Garamond" w:hAnsi="Garamond"/>
        </w:rPr>
      </w:pPr>
      <w:r>
        <w:rPr>
          <w:rFonts w:ascii="Garamond" w:hAnsi="Garamond"/>
        </w:rPr>
        <w:t>In what follows</w:t>
      </w:r>
      <w:r w:rsidR="005E5CD1">
        <w:rPr>
          <w:rFonts w:ascii="Garamond" w:hAnsi="Garamond"/>
        </w:rPr>
        <w:t xml:space="preserve"> (§2) </w:t>
      </w:r>
      <w:r>
        <w:rPr>
          <w:rFonts w:ascii="Garamond" w:hAnsi="Garamond"/>
        </w:rPr>
        <w:t xml:space="preserve">I consider a number of proposals </w:t>
      </w:r>
      <w:r w:rsidR="005216BA">
        <w:rPr>
          <w:rFonts w:ascii="Garamond" w:hAnsi="Garamond"/>
        </w:rPr>
        <w:t xml:space="preserve">for grounding the </w:t>
      </w:r>
      <w:r w:rsidR="006D7BC3">
        <w:rPr>
          <w:rFonts w:ascii="Garamond" w:hAnsi="Garamond"/>
        </w:rPr>
        <w:t>rational</w:t>
      </w:r>
      <w:r w:rsidR="00624B70">
        <w:rPr>
          <w:rFonts w:ascii="Garamond" w:hAnsi="Garamond"/>
        </w:rPr>
        <w:t xml:space="preserve"> </w:t>
      </w:r>
      <w:r w:rsidR="005216BA">
        <w:rPr>
          <w:rFonts w:ascii="Garamond" w:hAnsi="Garamond"/>
        </w:rPr>
        <w:t xml:space="preserve">permissibility of future-biased preferences. I then consider these proposals in light of a number of time-travel scenarios. </w:t>
      </w:r>
      <w:r w:rsidR="005E5CD1">
        <w:rPr>
          <w:rFonts w:ascii="Garamond" w:hAnsi="Garamond"/>
        </w:rPr>
        <w:t>In §3</w:t>
      </w:r>
      <w:r w:rsidR="00BD689C">
        <w:rPr>
          <w:rFonts w:ascii="Garamond" w:hAnsi="Garamond"/>
        </w:rPr>
        <w:t>,</w:t>
      </w:r>
      <w:r w:rsidR="005E5CD1">
        <w:rPr>
          <w:rFonts w:ascii="Garamond" w:hAnsi="Garamond"/>
        </w:rPr>
        <w:t xml:space="preserve"> I argue that what </w:t>
      </w:r>
      <w:r w:rsidR="00746DC3">
        <w:rPr>
          <w:rFonts w:ascii="Garamond" w:hAnsi="Garamond"/>
        </w:rPr>
        <w:t>time-travel</w:t>
      </w:r>
      <w:r w:rsidR="005E5CD1">
        <w:rPr>
          <w:rFonts w:ascii="Garamond" w:hAnsi="Garamond"/>
        </w:rPr>
        <w:t xml:space="preserve"> teaches us is that grounding the permissibility of future-biased preferences in absolute pastness and futurity fails. In §4 I argue that consideration of </w:t>
      </w:r>
      <w:r w:rsidR="00746DC3">
        <w:rPr>
          <w:rFonts w:ascii="Garamond" w:hAnsi="Garamond"/>
        </w:rPr>
        <w:t>time-travel</w:t>
      </w:r>
      <w:r w:rsidR="005E5CD1">
        <w:rPr>
          <w:rFonts w:ascii="Garamond" w:hAnsi="Garamond"/>
        </w:rPr>
        <w:t xml:space="preserve"> scenarios also shows us that grounding said permissibility in objective pastness and futurity likewise fails. </w:t>
      </w:r>
      <w:r w:rsidR="00B639AD">
        <w:rPr>
          <w:rFonts w:ascii="Garamond" w:hAnsi="Garamond"/>
        </w:rPr>
        <w:t xml:space="preserve">I think the intuitions upon which I draw in these two sections are likely to be fairly robust and general. That is, I think you will share them. So these two sections show that we have </w:t>
      </w:r>
      <w:r w:rsidR="00B639AD">
        <w:rPr>
          <w:rFonts w:ascii="Garamond" w:hAnsi="Garamond"/>
        </w:rPr>
        <w:lastRenderedPageBreak/>
        <w:t xml:space="preserve">reason to think that if future-biased preferences are rationally permissible, they are not rendered rationally permissible by the structure of time itself. In the following two sections I consider two other proposals for grounding the rational permissibility of future-biased preferences. In each of these section I present still more cases, and rely on further intuitions. </w:t>
      </w:r>
      <w:r w:rsidR="005E5CD1">
        <w:rPr>
          <w:rFonts w:ascii="Garamond" w:hAnsi="Garamond"/>
        </w:rPr>
        <w:t>§5</w:t>
      </w:r>
      <w:r w:rsidR="00B639AD">
        <w:rPr>
          <w:rFonts w:ascii="Garamond" w:hAnsi="Garamond"/>
        </w:rPr>
        <w:t xml:space="preserve"> considers the prospects for grounding the rational permissibility of future-bias in </w:t>
      </w:r>
      <w:r w:rsidR="005E5CD1" w:rsidRPr="004F5A52">
        <w:rPr>
          <w:rFonts w:ascii="Garamond" w:hAnsi="Garamond"/>
          <w:i/>
        </w:rPr>
        <w:t>subjective</w:t>
      </w:r>
      <w:r w:rsidR="005E5CD1">
        <w:rPr>
          <w:rFonts w:ascii="Garamond" w:hAnsi="Garamond"/>
        </w:rPr>
        <w:t xml:space="preserve"> pastness and futurity. §</w:t>
      </w:r>
      <w:proofErr w:type="gramStart"/>
      <w:r w:rsidR="005E5CD1">
        <w:rPr>
          <w:rFonts w:ascii="Garamond" w:hAnsi="Garamond"/>
        </w:rPr>
        <w:t>6</w:t>
      </w:r>
      <w:r w:rsidR="00BD689C">
        <w:rPr>
          <w:rFonts w:ascii="Garamond" w:hAnsi="Garamond"/>
        </w:rPr>
        <w:t>,</w:t>
      </w:r>
      <w:proofErr w:type="gramEnd"/>
      <w:r w:rsidR="005E5CD1">
        <w:rPr>
          <w:rFonts w:ascii="Garamond" w:hAnsi="Garamond"/>
        </w:rPr>
        <w:t xml:space="preserve"> </w:t>
      </w:r>
      <w:r w:rsidR="00B639AD">
        <w:rPr>
          <w:rFonts w:ascii="Garamond" w:hAnsi="Garamond"/>
        </w:rPr>
        <w:t xml:space="preserve">considers the prosects for grounding the rational permissibility of future-bias in </w:t>
      </w:r>
      <w:r w:rsidR="00B639AD" w:rsidRPr="004F5A52">
        <w:rPr>
          <w:rFonts w:ascii="Garamond" w:hAnsi="Garamond"/>
          <w:i/>
        </w:rPr>
        <w:t>causal relevance</w:t>
      </w:r>
      <w:r w:rsidR="00B639AD">
        <w:rPr>
          <w:rFonts w:ascii="Garamond" w:hAnsi="Garamond"/>
        </w:rPr>
        <w:t xml:space="preserve">. In each section I present cases, and elicit intuitions, that give us reason to think that neither subjective pastness/futurity nor causal relevance ground the rational permissibility of future-bias. But here, I have to put my hands up. I do not think that all of you will share </w:t>
      </w:r>
      <w:r w:rsidR="0025621B">
        <w:rPr>
          <w:rFonts w:ascii="Garamond" w:hAnsi="Garamond"/>
        </w:rPr>
        <w:t>the</w:t>
      </w:r>
      <w:r w:rsidR="00B639AD">
        <w:rPr>
          <w:rFonts w:ascii="Garamond" w:hAnsi="Garamond"/>
        </w:rPr>
        <w:t xml:space="preserve"> intuitions</w:t>
      </w:r>
      <w:r w:rsidR="0025621B">
        <w:rPr>
          <w:rFonts w:ascii="Garamond" w:hAnsi="Garamond"/>
        </w:rPr>
        <w:t xml:space="preserve"> in question</w:t>
      </w:r>
      <w:r w:rsidR="00B639AD">
        <w:rPr>
          <w:rFonts w:ascii="Garamond" w:hAnsi="Garamond"/>
        </w:rPr>
        <w:t xml:space="preserve">. </w:t>
      </w:r>
      <w:r w:rsidR="002414DF">
        <w:rPr>
          <w:rFonts w:ascii="Garamond" w:hAnsi="Garamond"/>
        </w:rPr>
        <w:t>So what these sections show</w:t>
      </w:r>
      <w:r w:rsidR="00B639AD">
        <w:rPr>
          <w:rFonts w:ascii="Garamond" w:hAnsi="Garamond"/>
        </w:rPr>
        <w:t xml:space="preserve"> is that </w:t>
      </w:r>
      <w:r w:rsidR="00B639AD" w:rsidRPr="004F5A52">
        <w:rPr>
          <w:rFonts w:ascii="Garamond" w:hAnsi="Garamond"/>
          <w:i/>
        </w:rPr>
        <w:t>insofar</w:t>
      </w:r>
      <w:r w:rsidR="00B639AD">
        <w:rPr>
          <w:rFonts w:ascii="Garamond" w:hAnsi="Garamond"/>
        </w:rPr>
        <w:t xml:space="preserve"> as you share my intuitions in these cases, you have reason to think that we cannot ground the rational permissibility of future-bias in</w:t>
      </w:r>
      <w:r w:rsidR="00E16318">
        <w:rPr>
          <w:rFonts w:ascii="Garamond" w:hAnsi="Garamond"/>
        </w:rPr>
        <w:t xml:space="preserve"> either of</w:t>
      </w:r>
      <w:r w:rsidR="00B639AD">
        <w:rPr>
          <w:rFonts w:ascii="Garamond" w:hAnsi="Garamond"/>
        </w:rPr>
        <w:t xml:space="preserve"> these features of the worl</w:t>
      </w:r>
      <w:r w:rsidR="00E16318">
        <w:rPr>
          <w:rFonts w:ascii="Garamond" w:hAnsi="Garamond"/>
        </w:rPr>
        <w:t xml:space="preserve">d. Ultimately though, I will happy if you come away from this paper having only been convicted of what I say in sections 3 and 4. </w:t>
      </w:r>
    </w:p>
    <w:p w14:paraId="4FF5EDCF" w14:textId="77777777" w:rsidR="00685FF5" w:rsidRDefault="00685FF5" w:rsidP="00532430">
      <w:pPr>
        <w:spacing w:after="0" w:line="360" w:lineRule="auto"/>
        <w:jc w:val="both"/>
        <w:rPr>
          <w:rFonts w:ascii="Garamond" w:hAnsi="Garamond"/>
        </w:rPr>
      </w:pPr>
    </w:p>
    <w:p w14:paraId="307C9690" w14:textId="4738A832" w:rsidR="00F16221" w:rsidRDefault="00A153E9" w:rsidP="00532430">
      <w:pPr>
        <w:spacing w:after="0" w:line="360" w:lineRule="auto"/>
        <w:jc w:val="both"/>
        <w:rPr>
          <w:rFonts w:ascii="Garamond" w:hAnsi="Garamond"/>
        </w:rPr>
      </w:pPr>
      <w:r>
        <w:rPr>
          <w:rFonts w:ascii="Garamond" w:hAnsi="Garamond"/>
        </w:rPr>
        <w:t>2. Grounding the Permissibility of Future-Biased Preferences</w:t>
      </w:r>
    </w:p>
    <w:p w14:paraId="36A8D347" w14:textId="77777777" w:rsidR="00F16221" w:rsidRDefault="00F16221" w:rsidP="00532430">
      <w:pPr>
        <w:spacing w:after="0" w:line="360" w:lineRule="auto"/>
        <w:jc w:val="both"/>
        <w:rPr>
          <w:rFonts w:ascii="Garamond" w:hAnsi="Garamond"/>
        </w:rPr>
      </w:pPr>
    </w:p>
    <w:p w14:paraId="49A432CD" w14:textId="68D25108" w:rsidR="00731B53" w:rsidRDefault="006B45B3" w:rsidP="00532430">
      <w:pPr>
        <w:spacing w:after="0" w:line="360" w:lineRule="auto"/>
        <w:jc w:val="both"/>
        <w:rPr>
          <w:rFonts w:ascii="Garamond" w:hAnsi="Garamond"/>
        </w:rPr>
      </w:pPr>
      <w:r>
        <w:rPr>
          <w:rFonts w:ascii="Garamond" w:hAnsi="Garamond"/>
        </w:rPr>
        <w:t xml:space="preserve">Let us distinguish </w:t>
      </w:r>
      <w:r w:rsidR="00685FF5">
        <w:rPr>
          <w:rFonts w:ascii="Garamond" w:hAnsi="Garamond"/>
        </w:rPr>
        <w:t xml:space="preserve">the </w:t>
      </w:r>
      <w:r w:rsidR="00731B53" w:rsidRPr="00731B53">
        <w:rPr>
          <w:rFonts w:ascii="Garamond" w:hAnsi="Garamond"/>
          <w:i/>
        </w:rPr>
        <w:t>absolute</w:t>
      </w:r>
      <w:r w:rsidR="00731B53">
        <w:rPr>
          <w:rFonts w:ascii="Garamond" w:hAnsi="Garamond"/>
        </w:rPr>
        <w:t xml:space="preserve"> past/future from the </w:t>
      </w:r>
      <w:r w:rsidRPr="00731B53">
        <w:rPr>
          <w:rFonts w:ascii="Garamond" w:hAnsi="Garamond"/>
          <w:i/>
        </w:rPr>
        <w:t>objective</w:t>
      </w:r>
      <w:r>
        <w:rPr>
          <w:rFonts w:ascii="Garamond" w:hAnsi="Garamond"/>
        </w:rPr>
        <w:t xml:space="preserve"> past/future</w:t>
      </w:r>
      <w:r w:rsidR="00731B53">
        <w:rPr>
          <w:rFonts w:ascii="Garamond" w:hAnsi="Garamond"/>
        </w:rPr>
        <w:t xml:space="preserve"> and</w:t>
      </w:r>
      <w:r>
        <w:rPr>
          <w:rFonts w:ascii="Garamond" w:hAnsi="Garamond"/>
        </w:rPr>
        <w:t xml:space="preserve"> from </w:t>
      </w:r>
      <w:r w:rsidR="00685FF5">
        <w:rPr>
          <w:rFonts w:ascii="Garamond" w:hAnsi="Garamond"/>
        </w:rPr>
        <w:t xml:space="preserve">the </w:t>
      </w:r>
      <w:r w:rsidRPr="00731B53">
        <w:rPr>
          <w:rFonts w:ascii="Garamond" w:hAnsi="Garamond"/>
          <w:i/>
        </w:rPr>
        <w:t>subjective</w:t>
      </w:r>
      <w:r>
        <w:rPr>
          <w:rFonts w:ascii="Garamond" w:hAnsi="Garamond"/>
        </w:rPr>
        <w:t xml:space="preserve"> past/future. </w:t>
      </w:r>
    </w:p>
    <w:p w14:paraId="38EED118" w14:textId="77777777" w:rsidR="007D79C4" w:rsidRDefault="007D79C4" w:rsidP="00532430">
      <w:pPr>
        <w:spacing w:after="0" w:line="360" w:lineRule="auto"/>
        <w:jc w:val="both"/>
        <w:rPr>
          <w:rFonts w:ascii="Garamond" w:hAnsi="Garamond"/>
        </w:rPr>
      </w:pPr>
    </w:p>
    <w:p w14:paraId="3CD854C5" w14:textId="3C8DDB27" w:rsidR="007D79C4" w:rsidRDefault="007D79C4" w:rsidP="00532430">
      <w:pPr>
        <w:spacing w:after="0" w:line="360" w:lineRule="auto"/>
        <w:jc w:val="both"/>
        <w:rPr>
          <w:rFonts w:ascii="Garamond" w:hAnsi="Garamond"/>
        </w:rPr>
      </w:pPr>
      <w:r w:rsidRPr="007D79C4">
        <w:rPr>
          <w:rFonts w:ascii="Garamond" w:hAnsi="Garamond"/>
          <w:b/>
        </w:rPr>
        <w:t>Absolute Past/Future:</w:t>
      </w:r>
      <w:r>
        <w:rPr>
          <w:rFonts w:ascii="Garamond" w:hAnsi="Garamond"/>
        </w:rPr>
        <w:t xml:space="preserve"> An event, E, is in the </w:t>
      </w:r>
      <w:r w:rsidRPr="003B7DBF">
        <w:rPr>
          <w:rFonts w:ascii="Garamond" w:hAnsi="Garamond"/>
          <w:i/>
        </w:rPr>
        <w:t>absolute</w:t>
      </w:r>
      <w:r>
        <w:rPr>
          <w:rFonts w:ascii="Garamond" w:hAnsi="Garamond"/>
        </w:rPr>
        <w:t xml:space="preserve"> </w:t>
      </w:r>
      <w:r w:rsidRPr="003B7DBF">
        <w:rPr>
          <w:rFonts w:ascii="Garamond" w:hAnsi="Garamond"/>
          <w:i/>
        </w:rPr>
        <w:t>past</w:t>
      </w:r>
      <w:r>
        <w:rPr>
          <w:rFonts w:ascii="Garamond" w:hAnsi="Garamond"/>
        </w:rPr>
        <w:t xml:space="preserve"> iff E was in the metaphysically privileged p</w:t>
      </w:r>
      <w:r w:rsidR="002938DB">
        <w:rPr>
          <w:rFonts w:ascii="Garamond" w:hAnsi="Garamond"/>
        </w:rPr>
        <w:t>resent</w:t>
      </w:r>
      <w:r w:rsidR="00F16221">
        <w:rPr>
          <w:rFonts w:ascii="Garamond" w:hAnsi="Garamond"/>
        </w:rPr>
        <w:t>.</w:t>
      </w:r>
      <w:r w:rsidR="00F16221">
        <w:rPr>
          <w:rStyle w:val="FootnoteReference"/>
          <w:rFonts w:ascii="Garamond" w:hAnsi="Garamond"/>
        </w:rPr>
        <w:footnoteReference w:id="4"/>
      </w:r>
      <w:r w:rsidR="00F16221" w:rsidDel="00F16221">
        <w:rPr>
          <w:rFonts w:ascii="Garamond" w:hAnsi="Garamond"/>
        </w:rPr>
        <w:t xml:space="preserve"> </w:t>
      </w:r>
      <w:r w:rsidR="002938DB">
        <w:rPr>
          <w:rFonts w:ascii="Garamond" w:hAnsi="Garamond"/>
        </w:rPr>
        <w:t>An event</w:t>
      </w:r>
      <w:r w:rsidR="003B7DBF">
        <w:rPr>
          <w:rFonts w:ascii="Garamond" w:hAnsi="Garamond"/>
        </w:rPr>
        <w:t xml:space="preserve"> E* is in the </w:t>
      </w:r>
      <w:r w:rsidR="003B7DBF" w:rsidRPr="00F95B06">
        <w:rPr>
          <w:rFonts w:ascii="Garamond" w:hAnsi="Garamond"/>
          <w:i/>
        </w:rPr>
        <w:t>absolute future</w:t>
      </w:r>
      <w:r w:rsidR="003B7DBF">
        <w:rPr>
          <w:rFonts w:ascii="Garamond" w:hAnsi="Garamond"/>
        </w:rPr>
        <w:t xml:space="preserve"> iff </w:t>
      </w:r>
      <w:r w:rsidR="00F95B06">
        <w:rPr>
          <w:rFonts w:ascii="Garamond" w:hAnsi="Garamond"/>
        </w:rPr>
        <w:t xml:space="preserve">E* will be in the metaphysically privileged present. </w:t>
      </w:r>
    </w:p>
    <w:p w14:paraId="4BC14B79" w14:textId="77777777" w:rsidR="00731B53" w:rsidRDefault="00731B53" w:rsidP="00532430">
      <w:pPr>
        <w:spacing w:after="0" w:line="360" w:lineRule="auto"/>
        <w:jc w:val="both"/>
        <w:rPr>
          <w:rFonts w:ascii="Garamond" w:hAnsi="Garamond"/>
        </w:rPr>
      </w:pPr>
    </w:p>
    <w:p w14:paraId="7CDC700F" w14:textId="291D2ECD" w:rsidR="00A75EBF" w:rsidRDefault="5425AD73" w:rsidP="00532430">
      <w:pPr>
        <w:spacing w:after="0" w:line="360" w:lineRule="auto"/>
        <w:jc w:val="both"/>
        <w:rPr>
          <w:rFonts w:ascii="Garamond" w:hAnsi="Garamond"/>
        </w:rPr>
      </w:pPr>
      <w:r w:rsidRPr="5425AD73">
        <w:rPr>
          <w:rFonts w:ascii="Garamond" w:hAnsi="Garamond"/>
          <w:b/>
          <w:bCs/>
        </w:rPr>
        <w:t>Objective Past/Future:</w:t>
      </w:r>
      <w:r w:rsidRPr="5425AD73">
        <w:rPr>
          <w:rFonts w:ascii="Garamond" w:hAnsi="Garamond"/>
        </w:rPr>
        <w:t xml:space="preserve"> An event, E, is in the </w:t>
      </w:r>
      <w:r w:rsidRPr="5425AD73">
        <w:rPr>
          <w:rFonts w:ascii="Garamond" w:hAnsi="Garamond"/>
          <w:i/>
          <w:iCs/>
        </w:rPr>
        <w:t>objective past</w:t>
      </w:r>
      <w:r w:rsidRPr="5425AD73">
        <w:rPr>
          <w:rFonts w:ascii="Garamond" w:hAnsi="Garamond"/>
        </w:rPr>
        <w:t xml:space="preserve"> relative to an agent A located at temporal location T, iff E is earlier than T</w:t>
      </w:r>
      <w:r w:rsidR="00E2491B">
        <w:rPr>
          <w:rFonts w:ascii="Garamond" w:hAnsi="Garamond"/>
        </w:rPr>
        <w:t>.</w:t>
      </w:r>
      <w:r w:rsidR="00913680">
        <w:rPr>
          <w:rFonts w:ascii="Garamond" w:hAnsi="Garamond"/>
        </w:rPr>
        <w:t xml:space="preserve"> </w:t>
      </w:r>
      <w:r w:rsidR="00232CBE">
        <w:rPr>
          <w:rFonts w:ascii="Garamond" w:hAnsi="Garamond"/>
        </w:rPr>
        <w:t>An event, E*,</w:t>
      </w:r>
      <w:r w:rsidR="006B45B3">
        <w:rPr>
          <w:rFonts w:ascii="Garamond" w:hAnsi="Garamond"/>
        </w:rPr>
        <w:t xml:space="preserve"> is in the </w:t>
      </w:r>
      <w:r w:rsidR="006B45B3" w:rsidRPr="006B45B3">
        <w:rPr>
          <w:rFonts w:ascii="Garamond" w:hAnsi="Garamond"/>
          <w:i/>
        </w:rPr>
        <w:t>objective future</w:t>
      </w:r>
      <w:r w:rsidR="006B45B3">
        <w:rPr>
          <w:rFonts w:ascii="Garamond" w:hAnsi="Garamond"/>
        </w:rPr>
        <w:t xml:space="preserve"> relative to an agen</w:t>
      </w:r>
      <w:r w:rsidR="009A2D26">
        <w:rPr>
          <w:rFonts w:ascii="Garamond" w:hAnsi="Garamond"/>
        </w:rPr>
        <w:t>t A located at temporal location T</w:t>
      </w:r>
      <w:r w:rsidR="006B45B3">
        <w:rPr>
          <w:rFonts w:ascii="Garamond" w:hAnsi="Garamond"/>
        </w:rPr>
        <w:t>, iff</w:t>
      </w:r>
      <w:r w:rsidR="009A2D26">
        <w:rPr>
          <w:rFonts w:ascii="Garamond" w:hAnsi="Garamond"/>
        </w:rPr>
        <w:t xml:space="preserve"> E* is later than T</w:t>
      </w:r>
      <w:r w:rsidR="006B45B3">
        <w:rPr>
          <w:rFonts w:ascii="Garamond" w:hAnsi="Garamond"/>
        </w:rPr>
        <w:t xml:space="preserve">. </w:t>
      </w:r>
    </w:p>
    <w:p w14:paraId="7C537170" w14:textId="77777777" w:rsidR="00B921CC" w:rsidRDefault="00B921CC" w:rsidP="00532430">
      <w:pPr>
        <w:spacing w:after="0" w:line="360" w:lineRule="auto"/>
        <w:jc w:val="both"/>
        <w:rPr>
          <w:rFonts w:ascii="Garamond" w:hAnsi="Garamond"/>
        </w:rPr>
      </w:pPr>
    </w:p>
    <w:p w14:paraId="1A45EF63" w14:textId="5F993AD3" w:rsidR="00731B53" w:rsidRDefault="00B921CC" w:rsidP="00532430">
      <w:pPr>
        <w:spacing w:after="0" w:line="360" w:lineRule="auto"/>
        <w:jc w:val="both"/>
        <w:rPr>
          <w:rFonts w:ascii="Garamond" w:hAnsi="Garamond"/>
        </w:rPr>
      </w:pPr>
      <w:r w:rsidRPr="00C37956">
        <w:rPr>
          <w:rFonts w:ascii="Garamond" w:hAnsi="Garamond"/>
          <w:b/>
        </w:rPr>
        <w:t>Subjective Past/Future</w:t>
      </w:r>
      <w:r>
        <w:rPr>
          <w:rFonts w:ascii="Garamond" w:hAnsi="Garamond"/>
        </w:rPr>
        <w:t xml:space="preserve">: An </w:t>
      </w:r>
      <w:r w:rsidR="006B45B3">
        <w:rPr>
          <w:rFonts w:ascii="Garamond" w:hAnsi="Garamond"/>
        </w:rPr>
        <w:t xml:space="preserve">event, E, is in the </w:t>
      </w:r>
      <w:r w:rsidR="006B45B3" w:rsidRPr="006B45B3">
        <w:rPr>
          <w:rFonts w:ascii="Garamond" w:hAnsi="Garamond"/>
          <w:i/>
        </w:rPr>
        <w:t>subjective past</w:t>
      </w:r>
      <w:r w:rsidR="006B45B3">
        <w:rPr>
          <w:rFonts w:ascii="Garamond" w:hAnsi="Garamond"/>
        </w:rPr>
        <w:t xml:space="preserve"> </w:t>
      </w:r>
      <w:r w:rsidR="00450426">
        <w:rPr>
          <w:rFonts w:ascii="Garamond" w:hAnsi="Garamond"/>
        </w:rPr>
        <w:t>of an</w:t>
      </w:r>
      <w:r w:rsidR="006B45B3">
        <w:rPr>
          <w:rFonts w:ascii="Garamond" w:hAnsi="Garamond"/>
        </w:rPr>
        <w:t xml:space="preserve"> agent, A, iff E is earlier, in the personal</w:t>
      </w:r>
      <w:r w:rsidR="00F60CE2">
        <w:rPr>
          <w:rFonts w:ascii="Garamond" w:hAnsi="Garamond"/>
        </w:rPr>
        <w:t>-</w:t>
      </w:r>
      <w:r w:rsidR="006B45B3">
        <w:rPr>
          <w:rFonts w:ascii="Garamond" w:hAnsi="Garamond"/>
        </w:rPr>
        <w:t>time of A</w:t>
      </w:r>
      <w:r w:rsidR="0051245F">
        <w:rPr>
          <w:rFonts w:ascii="Garamond" w:hAnsi="Garamond"/>
        </w:rPr>
        <w:t>.</w:t>
      </w:r>
      <w:r w:rsidR="00913680">
        <w:rPr>
          <w:rFonts w:ascii="Garamond" w:hAnsi="Garamond"/>
        </w:rPr>
        <w:t xml:space="preserve"> </w:t>
      </w:r>
      <w:r w:rsidR="00232CBE">
        <w:rPr>
          <w:rFonts w:ascii="Garamond" w:hAnsi="Garamond"/>
        </w:rPr>
        <w:t xml:space="preserve">An event </w:t>
      </w:r>
      <w:r w:rsidR="006B45B3">
        <w:rPr>
          <w:rFonts w:ascii="Garamond" w:hAnsi="Garamond"/>
        </w:rPr>
        <w:t xml:space="preserve">E* is in the </w:t>
      </w:r>
      <w:r w:rsidR="006B45B3" w:rsidRPr="006B45B3">
        <w:rPr>
          <w:rFonts w:ascii="Garamond" w:hAnsi="Garamond"/>
          <w:i/>
        </w:rPr>
        <w:t>subjective future</w:t>
      </w:r>
      <w:r w:rsidR="006B45B3">
        <w:rPr>
          <w:rFonts w:ascii="Garamond" w:hAnsi="Garamond"/>
        </w:rPr>
        <w:t xml:space="preserve"> </w:t>
      </w:r>
      <w:r w:rsidR="00C57893">
        <w:rPr>
          <w:rFonts w:ascii="Garamond" w:hAnsi="Garamond"/>
        </w:rPr>
        <w:t>of</w:t>
      </w:r>
      <w:r w:rsidR="006B45B3">
        <w:rPr>
          <w:rFonts w:ascii="Garamond" w:hAnsi="Garamond"/>
        </w:rPr>
        <w:t xml:space="preserve"> an agent, A, iff E* is later, in the personal-time of A</w:t>
      </w:r>
      <w:r w:rsidR="00257230">
        <w:rPr>
          <w:rFonts w:ascii="Garamond" w:hAnsi="Garamond"/>
        </w:rPr>
        <w:t>.</w:t>
      </w:r>
    </w:p>
    <w:p w14:paraId="77F9DB11" w14:textId="77777777" w:rsidR="0087639A" w:rsidRDefault="0087639A" w:rsidP="00532430">
      <w:pPr>
        <w:spacing w:after="0" w:line="360" w:lineRule="auto"/>
        <w:jc w:val="both"/>
        <w:rPr>
          <w:rFonts w:ascii="Garamond" w:hAnsi="Garamond"/>
        </w:rPr>
      </w:pPr>
    </w:p>
    <w:p w14:paraId="7C85319C" w14:textId="24BA2ED6" w:rsidR="00E335C5" w:rsidRDefault="00257230" w:rsidP="00532430">
      <w:pPr>
        <w:spacing w:after="0" w:line="360" w:lineRule="auto"/>
        <w:jc w:val="both"/>
        <w:rPr>
          <w:rFonts w:ascii="Garamond" w:hAnsi="Garamond"/>
        </w:rPr>
      </w:pPr>
      <w:r>
        <w:rPr>
          <w:rFonts w:ascii="Garamond" w:hAnsi="Garamond"/>
        </w:rPr>
        <w:t xml:space="preserve">Hence E is absolutely past </w:t>
      </w:r>
      <w:r w:rsidR="00232CBE">
        <w:rPr>
          <w:rFonts w:ascii="Garamond" w:hAnsi="Garamond"/>
        </w:rPr>
        <w:t>only if</w:t>
      </w:r>
      <w:r w:rsidR="003F04BD">
        <w:rPr>
          <w:rFonts w:ascii="Garamond" w:hAnsi="Garamond"/>
        </w:rPr>
        <w:t xml:space="preserve"> </w:t>
      </w:r>
      <w:r>
        <w:rPr>
          <w:rFonts w:ascii="Garamond" w:hAnsi="Garamond"/>
        </w:rPr>
        <w:t xml:space="preserve">there is a metaphysically privileged present </w:t>
      </w:r>
      <w:r w:rsidR="00232CBE">
        <w:rPr>
          <w:rFonts w:ascii="Garamond" w:hAnsi="Garamond"/>
        </w:rPr>
        <w:t xml:space="preserve">set of events, </w:t>
      </w:r>
      <w:r>
        <w:rPr>
          <w:rFonts w:ascii="Garamond" w:hAnsi="Garamond"/>
        </w:rPr>
        <w:t xml:space="preserve">and E was metaphysically present, but is no more. </w:t>
      </w:r>
      <w:r w:rsidR="00232CBE">
        <w:rPr>
          <w:rFonts w:ascii="Garamond" w:hAnsi="Garamond"/>
        </w:rPr>
        <w:t>To capture this I</w:t>
      </w:r>
      <w:r w:rsidR="00D95474">
        <w:rPr>
          <w:rFonts w:ascii="Garamond" w:hAnsi="Garamond"/>
        </w:rPr>
        <w:t xml:space="preserve"> will often simply talk of E being earlier than the metaphysically privileged present, but this is not intended to imply that E exists.</w:t>
      </w:r>
      <w:r w:rsidR="00D95474">
        <w:rPr>
          <w:rStyle w:val="FootnoteReference"/>
          <w:rFonts w:ascii="Garamond" w:hAnsi="Garamond"/>
        </w:rPr>
        <w:footnoteReference w:id="5"/>
      </w:r>
      <w:r w:rsidR="00D95474">
        <w:rPr>
          <w:rFonts w:ascii="Garamond" w:hAnsi="Garamond"/>
        </w:rPr>
        <w:t xml:space="preserve"> </w:t>
      </w:r>
      <w:r w:rsidR="00D95474" w:rsidRPr="5425AD73">
        <w:rPr>
          <w:rFonts w:ascii="Garamond" w:hAnsi="Garamond"/>
          <w:i/>
          <w:iCs/>
        </w:rPr>
        <w:t>Mutatis mutandis,</w:t>
      </w:r>
      <w:r w:rsidR="00D95474">
        <w:rPr>
          <w:rFonts w:ascii="Garamond" w:hAnsi="Garamond"/>
        </w:rPr>
        <w:t xml:space="preserve"> for E* being in the absolute future</w:t>
      </w:r>
      <w:r w:rsidR="00E2491B">
        <w:rPr>
          <w:rFonts w:ascii="Garamond" w:hAnsi="Garamond"/>
        </w:rPr>
        <w:t>.</w:t>
      </w:r>
    </w:p>
    <w:p w14:paraId="124831D2" w14:textId="77777777" w:rsidR="00E335C5" w:rsidRDefault="00D95474" w:rsidP="00532430">
      <w:pPr>
        <w:spacing w:after="0" w:line="360" w:lineRule="auto"/>
        <w:jc w:val="both"/>
        <w:rPr>
          <w:rFonts w:ascii="Garamond" w:hAnsi="Garamond"/>
        </w:rPr>
      </w:pPr>
      <w:r>
        <w:rPr>
          <w:rFonts w:ascii="Garamond" w:hAnsi="Garamond"/>
        </w:rPr>
        <w:t xml:space="preserve"> </w:t>
      </w:r>
    </w:p>
    <w:p w14:paraId="2DC29F80" w14:textId="7CF1C0A9" w:rsidR="00257230" w:rsidRDefault="007D58DD" w:rsidP="00532430">
      <w:pPr>
        <w:spacing w:after="0" w:line="360" w:lineRule="auto"/>
        <w:jc w:val="both"/>
        <w:rPr>
          <w:rFonts w:ascii="Garamond" w:hAnsi="Garamond"/>
        </w:rPr>
      </w:pPr>
      <w:r>
        <w:rPr>
          <w:rFonts w:ascii="Garamond" w:hAnsi="Garamond"/>
        </w:rPr>
        <w:t>So there are only absolutely past or future events in worlds in which time robustly passes: worlds in which some version of the A-theory is true</w:t>
      </w:r>
      <w:r w:rsidR="00E2491B">
        <w:rPr>
          <w:rFonts w:ascii="Garamond" w:hAnsi="Garamond"/>
        </w:rPr>
        <w:t xml:space="preserve"> and hence in which some events are</w:t>
      </w:r>
      <w:r w:rsidR="0036148C">
        <w:rPr>
          <w:rFonts w:ascii="Garamond" w:hAnsi="Garamond"/>
        </w:rPr>
        <w:t xml:space="preserve"> </w:t>
      </w:r>
      <w:r w:rsidR="008A1519">
        <w:rPr>
          <w:rFonts w:ascii="Garamond" w:hAnsi="Garamond"/>
        </w:rPr>
        <w:t xml:space="preserve">in the </w:t>
      </w:r>
      <w:r w:rsidR="00E2491B">
        <w:rPr>
          <w:rFonts w:ascii="Garamond" w:hAnsi="Garamond"/>
        </w:rPr>
        <w:t xml:space="preserve">metaphysically </w:t>
      </w:r>
      <w:r w:rsidR="0036148C">
        <w:rPr>
          <w:rFonts w:ascii="Garamond" w:hAnsi="Garamond"/>
        </w:rPr>
        <w:t xml:space="preserve">privileged </w:t>
      </w:r>
      <w:r w:rsidR="00E2491B">
        <w:rPr>
          <w:rFonts w:ascii="Garamond" w:hAnsi="Garamond"/>
        </w:rPr>
        <w:t xml:space="preserve">present, and which events those are, changes. </w:t>
      </w:r>
    </w:p>
    <w:p w14:paraId="56888845" w14:textId="77777777" w:rsidR="007D58DD" w:rsidRDefault="007D58DD" w:rsidP="00532430">
      <w:pPr>
        <w:spacing w:after="0" w:line="360" w:lineRule="auto"/>
        <w:jc w:val="both"/>
        <w:rPr>
          <w:rFonts w:ascii="Garamond" w:hAnsi="Garamond"/>
        </w:rPr>
      </w:pPr>
    </w:p>
    <w:p w14:paraId="69561CAF" w14:textId="685F75C6" w:rsidR="00580CA9" w:rsidRDefault="007D58DD" w:rsidP="00DC6D95">
      <w:pPr>
        <w:spacing w:after="0" w:line="360" w:lineRule="auto"/>
        <w:jc w:val="both"/>
        <w:rPr>
          <w:rFonts w:ascii="Garamond" w:hAnsi="Garamond"/>
        </w:rPr>
      </w:pPr>
      <w:r>
        <w:rPr>
          <w:rFonts w:ascii="Garamond" w:hAnsi="Garamond"/>
        </w:rPr>
        <w:t>By contrast,</w:t>
      </w:r>
      <w:r w:rsidR="000D4D09">
        <w:rPr>
          <w:rFonts w:ascii="Garamond" w:hAnsi="Garamond"/>
        </w:rPr>
        <w:t xml:space="preserve"> what is </w:t>
      </w:r>
      <w:r w:rsidR="000D4D09" w:rsidRPr="00F128A9">
        <w:rPr>
          <w:rFonts w:ascii="Garamond" w:hAnsi="Garamond"/>
          <w:i/>
        </w:rPr>
        <w:t>objectively</w:t>
      </w:r>
      <w:r w:rsidR="004852E8">
        <w:rPr>
          <w:rFonts w:ascii="Garamond" w:hAnsi="Garamond"/>
        </w:rPr>
        <w:t xml:space="preserve"> past, or future, is always r</w:t>
      </w:r>
      <w:r w:rsidR="000D4D09">
        <w:rPr>
          <w:rFonts w:ascii="Garamond" w:hAnsi="Garamond"/>
        </w:rPr>
        <w:t xml:space="preserve">elative to a </w:t>
      </w:r>
      <w:r w:rsidR="00960002">
        <w:rPr>
          <w:rFonts w:ascii="Garamond" w:hAnsi="Garamond"/>
        </w:rPr>
        <w:t>temporal location</w:t>
      </w:r>
      <w:r w:rsidR="00E24C98">
        <w:rPr>
          <w:rFonts w:ascii="Garamond" w:hAnsi="Garamond"/>
        </w:rPr>
        <w:t>. So</w:t>
      </w:r>
      <w:r w:rsidR="000D4D09">
        <w:rPr>
          <w:rFonts w:ascii="Garamond" w:hAnsi="Garamond"/>
        </w:rPr>
        <w:t xml:space="preserve"> this characterisation is consistent with a B-theoretic</w:t>
      </w:r>
      <w:r w:rsidR="001F0102">
        <w:rPr>
          <w:rFonts w:ascii="Garamond" w:hAnsi="Garamond"/>
        </w:rPr>
        <w:t xml:space="preserve">, or block universe, </w:t>
      </w:r>
      <w:r w:rsidR="000D4D09">
        <w:rPr>
          <w:rFonts w:ascii="Garamond" w:hAnsi="Garamond"/>
        </w:rPr>
        <w:t>view of time</w:t>
      </w:r>
      <w:r w:rsidR="000605BC">
        <w:rPr>
          <w:rFonts w:ascii="Garamond" w:hAnsi="Garamond"/>
        </w:rPr>
        <w:t xml:space="preserve"> on which past, present, and future events exist and are related by static earlier-than and later-than relations, with no set of events being metaphysically privileged by</w:t>
      </w:r>
      <w:r w:rsidR="007660A5">
        <w:rPr>
          <w:rFonts w:ascii="Garamond" w:hAnsi="Garamond"/>
        </w:rPr>
        <w:t xml:space="preserve"> being </w:t>
      </w:r>
      <w:r w:rsidR="000605BC">
        <w:rPr>
          <w:rFonts w:ascii="Garamond" w:hAnsi="Garamond"/>
        </w:rPr>
        <w:t xml:space="preserve">objectively present. </w:t>
      </w:r>
      <w:r w:rsidR="00580CA9">
        <w:rPr>
          <w:rFonts w:ascii="Garamond" w:hAnsi="Garamond"/>
        </w:rPr>
        <w:t>Given a block universe view,</w:t>
      </w:r>
      <w:r w:rsidR="007660A5">
        <w:rPr>
          <w:rFonts w:ascii="Garamond" w:hAnsi="Garamond"/>
        </w:rPr>
        <w:t xml:space="preserve"> pastness and futurity are not absolute notions: what is past relative to one event is future relative to another. </w:t>
      </w:r>
      <w:r w:rsidR="000D4D09">
        <w:rPr>
          <w:rStyle w:val="FootnoteReference"/>
          <w:rFonts w:ascii="Garamond" w:hAnsi="Garamond"/>
        </w:rPr>
        <w:footnoteReference w:id="6"/>
      </w:r>
      <w:r w:rsidR="008D4A0A">
        <w:rPr>
          <w:rFonts w:ascii="Garamond" w:hAnsi="Garamond"/>
        </w:rPr>
        <w:t xml:space="preserve"> </w:t>
      </w:r>
    </w:p>
    <w:p w14:paraId="2D126821" w14:textId="77777777" w:rsidR="000E2AE8" w:rsidRDefault="000E2AE8" w:rsidP="00E60CAF">
      <w:pPr>
        <w:spacing w:after="0" w:line="360" w:lineRule="auto"/>
        <w:jc w:val="both"/>
        <w:rPr>
          <w:rFonts w:ascii="Garamond" w:hAnsi="Garamond"/>
        </w:rPr>
      </w:pPr>
    </w:p>
    <w:p w14:paraId="2083EABA" w14:textId="5387DC20" w:rsidR="00C06453" w:rsidRDefault="000E2AE8" w:rsidP="002E2623">
      <w:pPr>
        <w:spacing w:after="0" w:line="360" w:lineRule="auto"/>
        <w:jc w:val="both"/>
        <w:rPr>
          <w:rFonts w:ascii="Garamond" w:hAnsi="Garamond"/>
        </w:rPr>
      </w:pPr>
      <w:r>
        <w:rPr>
          <w:rFonts w:ascii="Garamond" w:hAnsi="Garamond"/>
        </w:rPr>
        <w:t xml:space="preserve">Finally, the subjective past </w:t>
      </w:r>
      <w:r w:rsidR="008A1519">
        <w:rPr>
          <w:rFonts w:ascii="Garamond" w:hAnsi="Garamond"/>
        </w:rPr>
        <w:t>(</w:t>
      </w:r>
      <w:r>
        <w:rPr>
          <w:rFonts w:ascii="Garamond" w:hAnsi="Garamond"/>
        </w:rPr>
        <w:t>or future</w:t>
      </w:r>
      <w:r w:rsidR="008A1519">
        <w:rPr>
          <w:rFonts w:ascii="Garamond" w:hAnsi="Garamond"/>
        </w:rPr>
        <w:t>)</w:t>
      </w:r>
      <w:r>
        <w:rPr>
          <w:rFonts w:ascii="Garamond" w:hAnsi="Garamond"/>
        </w:rPr>
        <w:t xml:space="preserve"> </w:t>
      </w:r>
      <w:r w:rsidR="00BC265B">
        <w:rPr>
          <w:rFonts w:ascii="Garamond" w:hAnsi="Garamond"/>
        </w:rPr>
        <w:t xml:space="preserve">of agent A includes </w:t>
      </w:r>
      <w:r>
        <w:rPr>
          <w:rFonts w:ascii="Garamond" w:hAnsi="Garamond"/>
        </w:rPr>
        <w:t xml:space="preserve">those events that </w:t>
      </w:r>
      <w:r w:rsidR="00BC265B">
        <w:rPr>
          <w:rFonts w:ascii="Garamond" w:hAnsi="Garamond"/>
        </w:rPr>
        <w:t>are</w:t>
      </w:r>
      <w:r>
        <w:rPr>
          <w:rFonts w:ascii="Garamond" w:hAnsi="Garamond"/>
        </w:rPr>
        <w:t xml:space="preserve"> earlier </w:t>
      </w:r>
      <w:r w:rsidR="008A1519">
        <w:rPr>
          <w:rFonts w:ascii="Garamond" w:hAnsi="Garamond"/>
        </w:rPr>
        <w:t>(</w:t>
      </w:r>
      <w:r>
        <w:rPr>
          <w:rFonts w:ascii="Garamond" w:hAnsi="Garamond"/>
        </w:rPr>
        <w:t>or later</w:t>
      </w:r>
      <w:r w:rsidR="008A1519">
        <w:rPr>
          <w:rFonts w:ascii="Garamond" w:hAnsi="Garamond"/>
        </w:rPr>
        <w:t xml:space="preserve">) </w:t>
      </w:r>
      <w:r>
        <w:rPr>
          <w:rFonts w:ascii="Garamond" w:hAnsi="Garamond"/>
        </w:rPr>
        <w:t xml:space="preserve">in the personal-time of </w:t>
      </w:r>
      <w:r w:rsidR="001F0102">
        <w:rPr>
          <w:rFonts w:ascii="Garamond" w:hAnsi="Garamond"/>
        </w:rPr>
        <w:t>the agent in question. Here, I conceive</w:t>
      </w:r>
      <w:r>
        <w:rPr>
          <w:rFonts w:ascii="Garamond" w:hAnsi="Garamond"/>
        </w:rPr>
        <w:t xml:space="preserve"> of personal-time as Lewis (</w:t>
      </w:r>
      <w:r w:rsidR="0036148C">
        <w:rPr>
          <w:rFonts w:ascii="Garamond" w:hAnsi="Garamond"/>
        </w:rPr>
        <w:t>1976</w:t>
      </w:r>
      <w:r>
        <w:rPr>
          <w:rFonts w:ascii="Garamond" w:hAnsi="Garamond"/>
        </w:rPr>
        <w:t xml:space="preserve">) does. </w:t>
      </w:r>
      <w:r w:rsidR="0036148C">
        <w:rPr>
          <w:rFonts w:ascii="Garamond" w:hAnsi="Garamond"/>
        </w:rPr>
        <w:t xml:space="preserve">Roughly, then, personal-time is time as it is measured by the time-traveller. It is the time as measured by the wristwatch of the time-traveller but also, more generally, as measured by the contents of the time machine: the amount of food </w:t>
      </w:r>
      <w:r w:rsidR="00E52CD3">
        <w:rPr>
          <w:rFonts w:ascii="Garamond" w:hAnsi="Garamond"/>
        </w:rPr>
        <w:t>the traveller digests during the period, the amount of decay of particles in the time machine, and so on.</w:t>
      </w:r>
      <w:r w:rsidR="00C06453">
        <w:rPr>
          <w:rFonts w:ascii="Garamond" w:hAnsi="Garamond"/>
        </w:rPr>
        <w:t xml:space="preserve"> Personal-time is what allows us to make sense of the idea that one can travel backwards in time 300 years, and do so via a journey that takes only 5 minutes. In such a case we have travelled 300 years in time, </w:t>
      </w:r>
      <w:r w:rsidR="00746DC3">
        <w:rPr>
          <w:rFonts w:ascii="Garamond" w:hAnsi="Garamond"/>
        </w:rPr>
        <w:t xml:space="preserve">and </w:t>
      </w:r>
      <w:r w:rsidR="00C06453">
        <w:rPr>
          <w:rFonts w:ascii="Garamond" w:hAnsi="Garamond"/>
        </w:rPr>
        <w:t xml:space="preserve">have taken 5 minutes of personal-time to do so. </w:t>
      </w:r>
    </w:p>
    <w:p w14:paraId="0093B7CB" w14:textId="77777777" w:rsidR="00C06453" w:rsidRDefault="00C06453" w:rsidP="00674303">
      <w:pPr>
        <w:spacing w:after="0" w:line="360" w:lineRule="auto"/>
        <w:jc w:val="both"/>
        <w:rPr>
          <w:rFonts w:ascii="Garamond" w:hAnsi="Garamond"/>
        </w:rPr>
      </w:pPr>
    </w:p>
    <w:p w14:paraId="52B570FC" w14:textId="00A778B4" w:rsidR="004E4D0A" w:rsidRDefault="00D275DD" w:rsidP="005E6EEE">
      <w:pPr>
        <w:spacing w:after="0" w:line="360" w:lineRule="auto"/>
        <w:jc w:val="both"/>
        <w:rPr>
          <w:rFonts w:ascii="Garamond" w:hAnsi="Garamond"/>
        </w:rPr>
      </w:pPr>
      <w:r>
        <w:rPr>
          <w:rFonts w:ascii="Garamond" w:hAnsi="Garamond"/>
        </w:rPr>
        <w:lastRenderedPageBreak/>
        <w:t>So</w:t>
      </w:r>
      <w:r w:rsidR="00B72325">
        <w:rPr>
          <w:rFonts w:ascii="Garamond" w:hAnsi="Garamond"/>
        </w:rPr>
        <w:t xml:space="preserve"> I assume that we can order a person’s person-stages in terms both of their order in time and in terms of th</w:t>
      </w:r>
      <w:r w:rsidR="00F023FF">
        <w:rPr>
          <w:rFonts w:ascii="Garamond" w:hAnsi="Garamond"/>
        </w:rPr>
        <w:t xml:space="preserve">eir order in personal-time. </w:t>
      </w:r>
      <w:r w:rsidR="00611D2F">
        <w:rPr>
          <w:rFonts w:ascii="Garamond" w:hAnsi="Garamond"/>
        </w:rPr>
        <w:t xml:space="preserve">Suppose </w:t>
      </w:r>
      <w:r w:rsidR="00B72325">
        <w:rPr>
          <w:rFonts w:ascii="Garamond" w:hAnsi="Garamond"/>
        </w:rPr>
        <w:t>Freddie gets into a time machine and travels back 300 years in time, taking 5 minutes to do so</w:t>
      </w:r>
      <w:r w:rsidR="00611D2F">
        <w:rPr>
          <w:rFonts w:ascii="Garamond" w:hAnsi="Garamond"/>
        </w:rPr>
        <w:t>. The</w:t>
      </w:r>
      <w:r w:rsidR="00B72325">
        <w:rPr>
          <w:rFonts w:ascii="Garamond" w:hAnsi="Garamond"/>
        </w:rPr>
        <w:t xml:space="preserve"> person-stage that steps out of the machine will </w:t>
      </w:r>
      <w:r w:rsidR="001A184E">
        <w:rPr>
          <w:rFonts w:ascii="Garamond" w:hAnsi="Garamond"/>
        </w:rPr>
        <w:t xml:space="preserve">be </w:t>
      </w:r>
      <w:r w:rsidR="004E4D0A">
        <w:rPr>
          <w:rFonts w:ascii="Garamond" w:hAnsi="Garamond"/>
        </w:rPr>
        <w:t>earlier</w:t>
      </w:r>
      <w:r w:rsidR="001A184E">
        <w:rPr>
          <w:rFonts w:ascii="Garamond" w:hAnsi="Garamond"/>
        </w:rPr>
        <w:t>, in time,</w:t>
      </w:r>
      <w:r w:rsidR="004E4D0A">
        <w:rPr>
          <w:rFonts w:ascii="Garamond" w:hAnsi="Garamond"/>
        </w:rPr>
        <w:t xml:space="preserve"> than the stage that steps into the machine</w:t>
      </w:r>
      <w:r w:rsidR="00E031A2">
        <w:rPr>
          <w:rFonts w:ascii="Garamond" w:hAnsi="Garamond"/>
        </w:rPr>
        <w:t xml:space="preserve">. </w:t>
      </w:r>
      <w:r w:rsidR="004E4D0A">
        <w:rPr>
          <w:rFonts w:ascii="Garamond" w:hAnsi="Garamond"/>
        </w:rPr>
        <w:t xml:space="preserve"> But when we order </w:t>
      </w:r>
      <w:r w:rsidR="00611D2F">
        <w:rPr>
          <w:rFonts w:ascii="Garamond" w:hAnsi="Garamond"/>
        </w:rPr>
        <w:t xml:space="preserve">Freddie’s </w:t>
      </w:r>
      <w:r w:rsidR="004E4D0A">
        <w:rPr>
          <w:rFonts w:ascii="Garamond" w:hAnsi="Garamond"/>
        </w:rPr>
        <w:t xml:space="preserve">stages in terms of personal-time, we will say that the stage who steps </w:t>
      </w:r>
      <w:r w:rsidR="00746DC3">
        <w:rPr>
          <w:rFonts w:ascii="Garamond" w:hAnsi="Garamond"/>
        </w:rPr>
        <w:t xml:space="preserve">out of </w:t>
      </w:r>
      <w:r w:rsidR="004E4D0A">
        <w:rPr>
          <w:rFonts w:ascii="Garamond" w:hAnsi="Garamond"/>
        </w:rPr>
        <w:t xml:space="preserve">the machine is </w:t>
      </w:r>
      <w:r w:rsidR="00746DC3">
        <w:rPr>
          <w:rFonts w:ascii="Garamond" w:hAnsi="Garamond"/>
        </w:rPr>
        <w:t>later</w:t>
      </w:r>
      <w:r w:rsidR="004E4D0A">
        <w:rPr>
          <w:rFonts w:ascii="Garamond" w:hAnsi="Garamond"/>
        </w:rPr>
        <w:t xml:space="preserve">, in personal-time, </w:t>
      </w:r>
      <w:r w:rsidR="004A6502">
        <w:rPr>
          <w:rFonts w:ascii="Garamond" w:hAnsi="Garamond"/>
        </w:rPr>
        <w:t>than</w:t>
      </w:r>
      <w:r w:rsidR="004E4D0A">
        <w:rPr>
          <w:rFonts w:ascii="Garamond" w:hAnsi="Garamond"/>
        </w:rPr>
        <w:t xml:space="preserve"> the stage that steps </w:t>
      </w:r>
      <w:r w:rsidR="00746DC3">
        <w:rPr>
          <w:rFonts w:ascii="Garamond" w:hAnsi="Garamond"/>
        </w:rPr>
        <w:t xml:space="preserve">into </w:t>
      </w:r>
      <w:r w:rsidR="004E4D0A">
        <w:rPr>
          <w:rFonts w:ascii="Garamond" w:hAnsi="Garamond"/>
        </w:rPr>
        <w:t xml:space="preserve">the machine. </w:t>
      </w:r>
    </w:p>
    <w:p w14:paraId="55DB7189" w14:textId="77777777" w:rsidR="00C57B77" w:rsidRDefault="00C57B77" w:rsidP="00DC6BC7">
      <w:pPr>
        <w:spacing w:after="0" w:line="360" w:lineRule="auto"/>
        <w:jc w:val="both"/>
        <w:rPr>
          <w:rFonts w:ascii="Garamond" w:hAnsi="Garamond"/>
        </w:rPr>
      </w:pPr>
    </w:p>
    <w:p w14:paraId="2B9F5CB5" w14:textId="6C4406BE" w:rsidR="00611D2F" w:rsidRDefault="004E64B5" w:rsidP="00287E5C">
      <w:pPr>
        <w:spacing w:after="0" w:line="360" w:lineRule="auto"/>
        <w:jc w:val="both"/>
        <w:rPr>
          <w:rFonts w:ascii="Garamond" w:hAnsi="Garamond"/>
        </w:rPr>
      </w:pPr>
      <w:r>
        <w:rPr>
          <w:rFonts w:ascii="Garamond" w:hAnsi="Garamond"/>
        </w:rPr>
        <w:t>In the remainder of this paper I focus on what we can learn about future-bias by thinking about time-travel.</w:t>
      </w:r>
      <w:r w:rsidR="00611D2F">
        <w:rPr>
          <w:rFonts w:ascii="Garamond" w:hAnsi="Garamond"/>
        </w:rPr>
        <w:t xml:space="preserve"> In particular, I will focus on backwards time-travel: time-travel in which one travels to some past time. Perhaps there are also interesting lessons to be learned by considering forwards time-travel. That, however, is a project for another day. </w:t>
      </w:r>
    </w:p>
    <w:p w14:paraId="4CF20248" w14:textId="79C78DCC" w:rsidR="000D0617" w:rsidRDefault="004E64B5" w:rsidP="00287E5C">
      <w:pPr>
        <w:spacing w:after="0" w:line="360" w:lineRule="auto"/>
        <w:jc w:val="both"/>
        <w:rPr>
          <w:rFonts w:ascii="Garamond" w:hAnsi="Garamond"/>
        </w:rPr>
      </w:pPr>
      <w:r>
        <w:rPr>
          <w:rFonts w:ascii="Garamond" w:hAnsi="Garamond"/>
        </w:rPr>
        <w:t xml:space="preserve">First, </w:t>
      </w:r>
      <w:r w:rsidR="0052314D">
        <w:rPr>
          <w:rFonts w:ascii="Garamond" w:hAnsi="Garamond"/>
        </w:rPr>
        <w:t>then</w:t>
      </w:r>
      <w:r>
        <w:rPr>
          <w:rFonts w:ascii="Garamond" w:hAnsi="Garamond"/>
        </w:rPr>
        <w:t xml:space="preserve">, a brief note on how I am thinking about </w:t>
      </w:r>
      <w:r w:rsidR="00611D2F">
        <w:rPr>
          <w:rFonts w:ascii="Garamond" w:hAnsi="Garamond"/>
        </w:rPr>
        <w:t>backwards t</w:t>
      </w:r>
      <w:r>
        <w:rPr>
          <w:rFonts w:ascii="Garamond" w:hAnsi="Garamond"/>
        </w:rPr>
        <w:t>ime-travel</w:t>
      </w:r>
      <w:r w:rsidR="00611D2F">
        <w:rPr>
          <w:rFonts w:ascii="Garamond" w:hAnsi="Garamond"/>
        </w:rPr>
        <w:t xml:space="preserve"> (henceforth just time-travel).</w:t>
      </w:r>
      <w:r>
        <w:rPr>
          <w:rFonts w:ascii="Garamond" w:hAnsi="Garamond"/>
        </w:rPr>
        <w:t xml:space="preserve"> </w:t>
      </w:r>
      <w:r w:rsidR="0069202E">
        <w:rPr>
          <w:rFonts w:ascii="Garamond" w:hAnsi="Garamond"/>
        </w:rPr>
        <w:t>I</w:t>
      </w:r>
      <w:r>
        <w:rPr>
          <w:rFonts w:ascii="Garamond" w:hAnsi="Garamond"/>
        </w:rPr>
        <w:t xml:space="preserve"> will suppose that X travels </w:t>
      </w:r>
      <w:r w:rsidR="00611D2F">
        <w:rPr>
          <w:rFonts w:ascii="Garamond" w:hAnsi="Garamond"/>
        </w:rPr>
        <w:t xml:space="preserve">backwards </w:t>
      </w:r>
      <w:r>
        <w:rPr>
          <w:rFonts w:ascii="Garamond" w:hAnsi="Garamond"/>
        </w:rPr>
        <w:t xml:space="preserve">in time just in case X’s departure from one time, t, is a cause </w:t>
      </w:r>
      <w:r w:rsidR="00670CE2">
        <w:rPr>
          <w:rFonts w:ascii="Garamond" w:hAnsi="Garamond"/>
        </w:rPr>
        <w:t>of its being true that X arrived at some earlier time, t-minus.</w:t>
      </w:r>
      <w:r w:rsidR="000D0617">
        <w:rPr>
          <w:rFonts w:ascii="Garamond" w:hAnsi="Garamond"/>
        </w:rPr>
        <w:t xml:space="preserve"> </w:t>
      </w:r>
      <w:r>
        <w:rPr>
          <w:rFonts w:ascii="Garamond" w:hAnsi="Garamond"/>
        </w:rPr>
        <w:t xml:space="preserve">So in order to travel </w:t>
      </w:r>
      <w:r w:rsidR="00BE0E43">
        <w:rPr>
          <w:rFonts w:ascii="Garamond" w:hAnsi="Garamond"/>
        </w:rPr>
        <w:t xml:space="preserve">backwards </w:t>
      </w:r>
      <w:r>
        <w:rPr>
          <w:rFonts w:ascii="Garamond" w:hAnsi="Garamond"/>
        </w:rPr>
        <w:t xml:space="preserve">in time it needs to be that the same person </w:t>
      </w:r>
      <w:r w:rsidR="001E0B55">
        <w:rPr>
          <w:rFonts w:ascii="Garamond" w:hAnsi="Garamond"/>
        </w:rPr>
        <w:t xml:space="preserve">arrived </w:t>
      </w:r>
      <w:r>
        <w:rPr>
          <w:rFonts w:ascii="Garamond" w:hAnsi="Garamond"/>
        </w:rPr>
        <w:t xml:space="preserve">at the destination as departs (where </w:t>
      </w:r>
      <w:r w:rsidR="00746DC3">
        <w:rPr>
          <w:rFonts w:ascii="Garamond" w:hAnsi="Garamond"/>
        </w:rPr>
        <w:t xml:space="preserve">‘being the same person’ </w:t>
      </w:r>
      <w:r>
        <w:rPr>
          <w:rFonts w:ascii="Garamond" w:hAnsi="Garamond"/>
        </w:rPr>
        <w:t>might</w:t>
      </w:r>
      <w:r w:rsidR="00746DC3">
        <w:rPr>
          <w:rFonts w:ascii="Garamond" w:hAnsi="Garamond"/>
        </w:rPr>
        <w:t xml:space="preserve"> </w:t>
      </w:r>
      <w:r>
        <w:rPr>
          <w:rFonts w:ascii="Garamond" w:hAnsi="Garamond"/>
        </w:rPr>
        <w:t xml:space="preserve">amount to the there being two person-stages that are stages of the same person), and </w:t>
      </w:r>
      <w:r w:rsidR="000D0617">
        <w:rPr>
          <w:rFonts w:ascii="Garamond" w:hAnsi="Garamond"/>
        </w:rPr>
        <w:t xml:space="preserve">its being true that the departure event caused it to be the case that X existed at t-minus. </w:t>
      </w:r>
    </w:p>
    <w:p w14:paraId="679C9ABE" w14:textId="77777777" w:rsidR="000546EB" w:rsidRDefault="000546EB" w:rsidP="00EC06D5">
      <w:pPr>
        <w:spacing w:after="0" w:line="360" w:lineRule="auto"/>
        <w:jc w:val="both"/>
        <w:rPr>
          <w:rFonts w:ascii="Garamond" w:hAnsi="Garamond"/>
        </w:rPr>
      </w:pPr>
    </w:p>
    <w:p w14:paraId="00ECB80F" w14:textId="60239F1D" w:rsidR="002D1DBD" w:rsidRDefault="000546EB" w:rsidP="008360DD">
      <w:pPr>
        <w:spacing w:after="0" w:line="360" w:lineRule="auto"/>
        <w:jc w:val="both"/>
        <w:rPr>
          <w:rFonts w:ascii="Garamond" w:hAnsi="Garamond"/>
        </w:rPr>
      </w:pPr>
      <w:r>
        <w:rPr>
          <w:rFonts w:ascii="Garamond" w:hAnsi="Garamond"/>
        </w:rPr>
        <w:t xml:space="preserve">I frame things in this way in order to allow that the destination time might no longer exist at the departure time (if presentism is true, for instance). </w:t>
      </w:r>
      <w:r w:rsidR="004E64B5">
        <w:rPr>
          <w:rFonts w:ascii="Garamond" w:hAnsi="Garamond"/>
        </w:rPr>
        <w:t xml:space="preserve">In such cases </w:t>
      </w:r>
      <w:r w:rsidR="00F37A44">
        <w:rPr>
          <w:rFonts w:ascii="Garamond" w:hAnsi="Garamond"/>
        </w:rPr>
        <w:t>a person</w:t>
      </w:r>
      <w:r w:rsidR="004E64B5">
        <w:rPr>
          <w:rFonts w:ascii="Garamond" w:hAnsi="Garamond"/>
        </w:rPr>
        <w:t xml:space="preserve"> will count as time-travelling just in case it is, presently, the case that they </w:t>
      </w:r>
      <w:r w:rsidR="004E64B5" w:rsidRPr="005B5C55">
        <w:rPr>
          <w:rFonts w:ascii="Garamond" w:hAnsi="Garamond"/>
          <w:i/>
        </w:rPr>
        <w:t>did</w:t>
      </w:r>
      <w:r w:rsidR="004E64B5">
        <w:rPr>
          <w:rFonts w:ascii="Garamond" w:hAnsi="Garamond"/>
        </w:rPr>
        <w:t xml:space="preserve"> exist at some past time, and that </w:t>
      </w:r>
      <w:r w:rsidR="00FD7E5A">
        <w:rPr>
          <w:rFonts w:ascii="Garamond" w:hAnsi="Garamond"/>
        </w:rPr>
        <w:t xml:space="preserve">their </w:t>
      </w:r>
      <w:r w:rsidR="004E64B5">
        <w:rPr>
          <w:rFonts w:ascii="Garamond" w:hAnsi="Garamond"/>
        </w:rPr>
        <w:t xml:space="preserve">having existed at that </w:t>
      </w:r>
      <w:r w:rsidR="007B03B3">
        <w:rPr>
          <w:rFonts w:ascii="Garamond" w:hAnsi="Garamond"/>
        </w:rPr>
        <w:t xml:space="preserve">past </w:t>
      </w:r>
      <w:r w:rsidR="004E64B5">
        <w:rPr>
          <w:rFonts w:ascii="Garamond" w:hAnsi="Garamond"/>
        </w:rPr>
        <w:t xml:space="preserve">time </w:t>
      </w:r>
      <w:r w:rsidR="002F0E17">
        <w:rPr>
          <w:rFonts w:ascii="Garamond" w:hAnsi="Garamond"/>
        </w:rPr>
        <w:t xml:space="preserve">causally depended on </w:t>
      </w:r>
      <w:r w:rsidR="004E64B5">
        <w:rPr>
          <w:rFonts w:ascii="Garamond" w:hAnsi="Garamond"/>
        </w:rPr>
        <w:t>their getting into the machine in the present time.</w:t>
      </w:r>
      <w:r w:rsidR="004E64B5">
        <w:rPr>
          <w:rStyle w:val="FootnoteReference"/>
          <w:rFonts w:ascii="Garamond" w:hAnsi="Garamond"/>
        </w:rPr>
        <w:footnoteReference w:id="7"/>
      </w:r>
      <w:r w:rsidR="005B5C55">
        <w:rPr>
          <w:rFonts w:ascii="Garamond" w:hAnsi="Garamond"/>
        </w:rPr>
        <w:t xml:space="preserve"> </w:t>
      </w:r>
    </w:p>
    <w:p w14:paraId="518DE32B" w14:textId="77777777" w:rsidR="002D1DBD" w:rsidRDefault="002D1DBD" w:rsidP="00F07396">
      <w:pPr>
        <w:spacing w:after="0" w:line="360" w:lineRule="auto"/>
        <w:jc w:val="both"/>
        <w:rPr>
          <w:rFonts w:ascii="Garamond" w:hAnsi="Garamond"/>
        </w:rPr>
      </w:pPr>
    </w:p>
    <w:p w14:paraId="26BC18D4" w14:textId="2A5A3CA6" w:rsidR="00C57B77" w:rsidRDefault="005B5C55" w:rsidP="00F07396">
      <w:pPr>
        <w:spacing w:after="0" w:line="360" w:lineRule="auto"/>
        <w:jc w:val="both"/>
        <w:rPr>
          <w:rFonts w:ascii="Garamond" w:hAnsi="Garamond"/>
        </w:rPr>
      </w:pPr>
      <w:r>
        <w:rPr>
          <w:rFonts w:ascii="Garamond" w:hAnsi="Garamond"/>
        </w:rPr>
        <w:t xml:space="preserve">Finally, I assume that time-travel does not involve ‘moving the present’ in a way that ‘undoes’ reality. On some views of time-travel in an A-theoretic world, it is not simply the case that a </w:t>
      </w:r>
      <w:r w:rsidR="00746DC3">
        <w:rPr>
          <w:rFonts w:ascii="Garamond" w:hAnsi="Garamond"/>
        </w:rPr>
        <w:t>time-travel</w:t>
      </w:r>
      <w:r>
        <w:rPr>
          <w:rFonts w:ascii="Garamond" w:hAnsi="Garamond"/>
        </w:rPr>
        <w:t>ler always arrives at a time when it is present, but rather, that they take the present with them.</w:t>
      </w:r>
      <w:r w:rsidR="00E10758">
        <w:rPr>
          <w:rStyle w:val="FootnoteReference"/>
          <w:rFonts w:ascii="Garamond" w:hAnsi="Garamond"/>
        </w:rPr>
        <w:footnoteReference w:id="8"/>
      </w:r>
      <w:r>
        <w:rPr>
          <w:rFonts w:ascii="Garamond" w:hAnsi="Garamond"/>
        </w:rPr>
        <w:t xml:space="preserve"> </w:t>
      </w:r>
      <w:r w:rsidR="00EB1AF4">
        <w:rPr>
          <w:rFonts w:ascii="Garamond" w:hAnsi="Garamond"/>
        </w:rPr>
        <w:t xml:space="preserve">I take the difference, here, to be that in the former case a time-traveller travels to a time when it is present (just as they travel to a time when it </w:t>
      </w:r>
      <w:r w:rsidR="00EB1AF4">
        <w:rPr>
          <w:rFonts w:ascii="Garamond" w:hAnsi="Garamond"/>
        </w:rPr>
        <w:lastRenderedPageBreak/>
        <w:t xml:space="preserve">exists), while in the latter case the time-traveller ‘picks up’ the present and takes it with her, effectively rewinding time altogether, so that moments that were present but are no longer, cease to be such that they were present at all. </w:t>
      </w:r>
      <w:r>
        <w:rPr>
          <w:rFonts w:ascii="Garamond" w:hAnsi="Garamond"/>
        </w:rPr>
        <w:t xml:space="preserve">So on a growing block model, for instance, the time-traveller travels back in time and in doing so deletes all of the block </w:t>
      </w:r>
      <w:r w:rsidR="00E10758">
        <w:rPr>
          <w:rFonts w:ascii="Garamond" w:hAnsi="Garamond"/>
        </w:rPr>
        <w:t xml:space="preserve">back to the moment at which they arrive. The block then re-grows from then onwards. In general, I think, most of what I say holds true </w:t>
      </w:r>
      <w:r w:rsidR="00E10758" w:rsidRPr="00CD7BC6">
        <w:rPr>
          <w:rFonts w:ascii="Garamond" w:hAnsi="Garamond"/>
          <w:i/>
        </w:rPr>
        <w:t>regardless</w:t>
      </w:r>
      <w:r w:rsidR="00E10758">
        <w:rPr>
          <w:rFonts w:ascii="Garamond" w:hAnsi="Garamond"/>
        </w:rPr>
        <w:t xml:space="preserve"> of how one is thinking about </w:t>
      </w:r>
      <w:r w:rsidR="00746DC3">
        <w:rPr>
          <w:rFonts w:ascii="Garamond" w:hAnsi="Garamond"/>
        </w:rPr>
        <w:t>time-travel</w:t>
      </w:r>
      <w:r w:rsidR="00E10758">
        <w:rPr>
          <w:rFonts w:ascii="Garamond" w:hAnsi="Garamond"/>
        </w:rPr>
        <w:t>. And I will explicitly consider this view later in the paper. But it is worth noting that this is not what I have in mind when I talk of time-travel</w:t>
      </w:r>
      <w:r w:rsidR="00CD7BC6">
        <w:rPr>
          <w:rFonts w:ascii="Garamond" w:hAnsi="Garamond"/>
        </w:rPr>
        <w:t>, and perhaps sometimes this makes a difference to what I say.</w:t>
      </w:r>
    </w:p>
    <w:p w14:paraId="22CB93AD" w14:textId="77777777" w:rsidR="0036148C" w:rsidRDefault="0036148C" w:rsidP="00202E1A">
      <w:pPr>
        <w:spacing w:after="0" w:line="360" w:lineRule="auto"/>
        <w:jc w:val="both"/>
        <w:rPr>
          <w:rFonts w:ascii="Garamond" w:hAnsi="Garamond"/>
        </w:rPr>
      </w:pPr>
    </w:p>
    <w:p w14:paraId="52263844" w14:textId="0588C920" w:rsidR="00B5150B" w:rsidRDefault="00090E12" w:rsidP="000B0A85">
      <w:pPr>
        <w:spacing w:after="0" w:line="360" w:lineRule="auto"/>
        <w:jc w:val="both"/>
        <w:rPr>
          <w:rFonts w:ascii="Garamond" w:hAnsi="Garamond"/>
        </w:rPr>
      </w:pPr>
      <w:r>
        <w:rPr>
          <w:rFonts w:ascii="Garamond" w:hAnsi="Garamond"/>
        </w:rPr>
        <w:t xml:space="preserve">3. </w:t>
      </w:r>
      <w:r w:rsidR="008B303F">
        <w:rPr>
          <w:rFonts w:ascii="Garamond" w:hAnsi="Garamond"/>
        </w:rPr>
        <w:t xml:space="preserve"> The Absolute Past</w:t>
      </w:r>
    </w:p>
    <w:p w14:paraId="1BC75CB6" w14:textId="77777777" w:rsidR="008B303F" w:rsidRDefault="008B303F" w:rsidP="002F2BD0">
      <w:pPr>
        <w:spacing w:after="0" w:line="360" w:lineRule="auto"/>
        <w:jc w:val="both"/>
        <w:rPr>
          <w:rFonts w:ascii="Garamond" w:hAnsi="Garamond"/>
        </w:rPr>
      </w:pPr>
    </w:p>
    <w:p w14:paraId="25711BED" w14:textId="486CB944" w:rsidR="00A27145" w:rsidRDefault="00295E18" w:rsidP="00532430">
      <w:pPr>
        <w:spacing w:line="360" w:lineRule="auto"/>
        <w:jc w:val="both"/>
        <w:rPr>
          <w:rFonts w:ascii="Garamond" w:hAnsi="Garamond"/>
        </w:rPr>
      </w:pPr>
      <w:r>
        <w:rPr>
          <w:rFonts w:ascii="Garamond" w:hAnsi="Garamond"/>
        </w:rPr>
        <w:t xml:space="preserve">Let's begin </w:t>
      </w:r>
      <w:r w:rsidR="004B43ED">
        <w:rPr>
          <w:rFonts w:ascii="Garamond" w:hAnsi="Garamond"/>
        </w:rPr>
        <w:t>wit</w:t>
      </w:r>
      <w:r w:rsidR="00034D7A">
        <w:rPr>
          <w:rFonts w:ascii="Garamond" w:hAnsi="Garamond"/>
        </w:rPr>
        <w:t>h</w:t>
      </w:r>
      <w:r>
        <w:rPr>
          <w:rFonts w:ascii="Garamond" w:hAnsi="Garamond"/>
        </w:rPr>
        <w:t xml:space="preserve"> </w:t>
      </w:r>
      <w:r w:rsidR="00B8078D">
        <w:rPr>
          <w:rFonts w:ascii="Garamond" w:hAnsi="Garamond"/>
        </w:rPr>
        <w:t xml:space="preserve">a proposal for grounding the </w:t>
      </w:r>
      <w:r w:rsidR="00BE0E43">
        <w:rPr>
          <w:rFonts w:ascii="Garamond" w:hAnsi="Garamond"/>
        </w:rPr>
        <w:t xml:space="preserve">rational </w:t>
      </w:r>
      <w:r w:rsidR="00B8078D">
        <w:rPr>
          <w:rFonts w:ascii="Garamond" w:hAnsi="Garamond"/>
        </w:rPr>
        <w:t xml:space="preserve">permissibility of discounting the value of past events, which appeals to those events being absolutely past. </w:t>
      </w:r>
      <w:r w:rsidR="00C8127B">
        <w:rPr>
          <w:rFonts w:ascii="Garamond" w:hAnsi="Garamond"/>
        </w:rPr>
        <w:t>This proposal was probab</w:t>
      </w:r>
      <w:r w:rsidR="00664947">
        <w:rPr>
          <w:rFonts w:ascii="Garamond" w:hAnsi="Garamond"/>
        </w:rPr>
        <w:t>ly first suggested by Prior (195</w:t>
      </w:r>
      <w:r w:rsidR="00C8127B">
        <w:rPr>
          <w:rFonts w:ascii="Garamond" w:hAnsi="Garamond"/>
        </w:rPr>
        <w:t>9)</w:t>
      </w:r>
      <w:r w:rsidR="005171E4">
        <w:rPr>
          <w:rFonts w:ascii="Garamond" w:hAnsi="Garamond"/>
        </w:rPr>
        <w:t xml:space="preserve">, </w:t>
      </w:r>
      <w:r w:rsidR="00664947">
        <w:rPr>
          <w:rFonts w:ascii="Garamond" w:hAnsi="Garamond"/>
        </w:rPr>
        <w:t xml:space="preserve">who </w:t>
      </w:r>
      <w:r w:rsidR="00920698">
        <w:rPr>
          <w:rFonts w:ascii="Garamond" w:hAnsi="Garamond"/>
        </w:rPr>
        <w:t xml:space="preserve">argues </w:t>
      </w:r>
      <w:r w:rsidR="003C4C52">
        <w:rPr>
          <w:rFonts w:ascii="Garamond" w:hAnsi="Garamond"/>
        </w:rPr>
        <w:t xml:space="preserve">that </w:t>
      </w:r>
      <w:r w:rsidR="00920698" w:rsidRPr="00B62AE2">
        <w:rPr>
          <w:rFonts w:ascii="Garamond" w:hAnsi="Garamond"/>
        </w:rPr>
        <w:t>verbal expressions of time-asymmetric attitudes like relief require an irreducibly tensed semantics, which in turn implies (the speaker’s belief in) a metaphysics of irreducibly tensed facts or properties.</w:t>
      </w:r>
      <w:r w:rsidR="00920698">
        <w:rPr>
          <w:rStyle w:val="FootnoteReference"/>
          <w:rFonts w:ascii="Garamond" w:hAnsi="Garamond"/>
        </w:rPr>
        <w:footnoteReference w:id="9"/>
      </w:r>
      <w:r w:rsidR="00453DAF">
        <w:rPr>
          <w:rFonts w:ascii="Garamond" w:hAnsi="Garamond"/>
        </w:rPr>
        <w:t xml:space="preserve"> One way to make sense of this idea is to suppose that the time-asymmetric nature of our attitudes grounds the </w:t>
      </w:r>
      <w:r w:rsidR="000437FA">
        <w:rPr>
          <w:rFonts w:ascii="Garamond" w:hAnsi="Garamond"/>
        </w:rPr>
        <w:t xml:space="preserve">rational </w:t>
      </w:r>
      <w:r w:rsidR="00453DAF">
        <w:rPr>
          <w:rFonts w:ascii="Garamond" w:hAnsi="Garamond"/>
        </w:rPr>
        <w:t xml:space="preserve">permissibility of discounting the past, and, in turn, </w:t>
      </w:r>
      <w:r w:rsidR="00920698">
        <w:rPr>
          <w:rFonts w:ascii="Garamond" w:hAnsi="Garamond"/>
        </w:rPr>
        <w:t xml:space="preserve">the </w:t>
      </w:r>
      <w:r w:rsidR="00E06CE8">
        <w:rPr>
          <w:rFonts w:ascii="Garamond" w:hAnsi="Garamond"/>
        </w:rPr>
        <w:t xml:space="preserve">rational </w:t>
      </w:r>
      <w:r w:rsidR="00453DAF">
        <w:rPr>
          <w:rFonts w:ascii="Garamond" w:hAnsi="Garamond"/>
        </w:rPr>
        <w:t xml:space="preserve">permissibility of the </w:t>
      </w:r>
      <w:r w:rsidR="00920698">
        <w:rPr>
          <w:rFonts w:ascii="Garamond" w:hAnsi="Garamond"/>
        </w:rPr>
        <w:t xml:space="preserve">asymmetry of those attitudes is </w:t>
      </w:r>
      <w:r w:rsidR="00453DAF">
        <w:rPr>
          <w:rFonts w:ascii="Garamond" w:hAnsi="Garamond"/>
        </w:rPr>
        <w:t xml:space="preserve">grounded in there being irreducibly tensed facts. </w:t>
      </w:r>
      <w:r w:rsidR="00A86325">
        <w:rPr>
          <w:rFonts w:ascii="Garamond" w:hAnsi="Garamond"/>
        </w:rPr>
        <w:t xml:space="preserve">That is, </w:t>
      </w:r>
      <w:r w:rsidR="00141FCA">
        <w:rPr>
          <w:rFonts w:ascii="Garamond" w:hAnsi="Garamond"/>
        </w:rPr>
        <w:t xml:space="preserve">it is </w:t>
      </w:r>
      <w:r w:rsidR="005F68F3">
        <w:rPr>
          <w:rFonts w:ascii="Garamond" w:hAnsi="Garamond"/>
        </w:rPr>
        <w:t xml:space="preserve">rationally </w:t>
      </w:r>
      <w:r w:rsidR="00141FCA">
        <w:rPr>
          <w:rFonts w:ascii="Garamond" w:hAnsi="Garamond"/>
        </w:rPr>
        <w:t xml:space="preserve">permissible to have different attitudes towards past events compared to future ones—regretting or feeling relief about past events, and anticipating or dreading future events—because the former are in the absolute past, and the latter are in the absolute future. </w:t>
      </w:r>
      <w:r w:rsidR="00D14B4F">
        <w:rPr>
          <w:rFonts w:ascii="Garamond" w:hAnsi="Garamond"/>
        </w:rPr>
        <w:t xml:space="preserve">In turn, there being these asymmetric attitudes renders it permissible to discount the value of past </w:t>
      </w:r>
      <w:r w:rsidR="00186717">
        <w:rPr>
          <w:rFonts w:ascii="Garamond" w:hAnsi="Garamond"/>
        </w:rPr>
        <w:t>events relative to future ones.</w:t>
      </w:r>
    </w:p>
    <w:p w14:paraId="4890FE7C" w14:textId="4638E015" w:rsidR="00E4489A" w:rsidRDefault="00A27145" w:rsidP="00532430">
      <w:pPr>
        <w:spacing w:line="360" w:lineRule="auto"/>
        <w:jc w:val="both"/>
        <w:rPr>
          <w:rFonts w:ascii="Garamond" w:hAnsi="Garamond"/>
        </w:rPr>
      </w:pPr>
      <w:r>
        <w:rPr>
          <w:rFonts w:ascii="Garamond" w:hAnsi="Garamond"/>
        </w:rPr>
        <w:t>A slightly different way to argue for the</w:t>
      </w:r>
      <w:r w:rsidR="0017754F">
        <w:rPr>
          <w:rFonts w:ascii="Garamond" w:hAnsi="Garamond"/>
        </w:rPr>
        <w:t xml:space="preserve"> idea that it is</w:t>
      </w:r>
      <w:r w:rsidR="00C90A67">
        <w:rPr>
          <w:rFonts w:ascii="Garamond" w:hAnsi="Garamond"/>
        </w:rPr>
        <w:t xml:space="preserve"> rationally </w:t>
      </w:r>
      <w:r w:rsidR="0017754F">
        <w:rPr>
          <w:rFonts w:ascii="Garamond" w:hAnsi="Garamond"/>
        </w:rPr>
        <w:t xml:space="preserve">permissible to discount the value of absolutely past events goes </w:t>
      </w:r>
      <w:r>
        <w:rPr>
          <w:rFonts w:ascii="Garamond" w:hAnsi="Garamond"/>
        </w:rPr>
        <w:t xml:space="preserve">via the </w:t>
      </w:r>
      <w:r w:rsidR="00E60CAF">
        <w:rPr>
          <w:rFonts w:ascii="Garamond" w:hAnsi="Garamond"/>
        </w:rPr>
        <w:t xml:space="preserve">thought </w:t>
      </w:r>
      <w:r w:rsidR="0051245F">
        <w:rPr>
          <w:rFonts w:ascii="Garamond" w:hAnsi="Garamond"/>
        </w:rPr>
        <w:t xml:space="preserve">that </w:t>
      </w:r>
      <w:r>
        <w:rPr>
          <w:rFonts w:ascii="Garamond" w:hAnsi="Garamond"/>
        </w:rPr>
        <w:t>our experience</w:t>
      </w:r>
      <w:r w:rsidR="001C7455">
        <w:rPr>
          <w:rFonts w:ascii="Garamond" w:hAnsi="Garamond"/>
        </w:rPr>
        <w:t xml:space="preserve"> or phenomenology</w:t>
      </w:r>
      <w:r>
        <w:rPr>
          <w:rFonts w:ascii="Garamond" w:hAnsi="Garamond"/>
        </w:rPr>
        <w:t xml:space="preserve"> of </w:t>
      </w:r>
      <w:r w:rsidR="001C7455">
        <w:rPr>
          <w:rFonts w:ascii="Garamond" w:hAnsi="Garamond"/>
        </w:rPr>
        <w:t xml:space="preserve">robust </w:t>
      </w:r>
      <w:r>
        <w:rPr>
          <w:rFonts w:ascii="Garamond" w:hAnsi="Garamond"/>
        </w:rPr>
        <w:t>temporal passage</w:t>
      </w:r>
      <w:r w:rsidR="001C7455">
        <w:rPr>
          <w:rStyle w:val="FootnoteReference"/>
          <w:rFonts w:ascii="Garamond" w:hAnsi="Garamond"/>
        </w:rPr>
        <w:footnoteReference w:id="10"/>
      </w:r>
      <w:r>
        <w:rPr>
          <w:rFonts w:ascii="Garamond" w:hAnsi="Garamond"/>
        </w:rPr>
        <w:t xml:space="preserve"> grounds the</w:t>
      </w:r>
      <w:r w:rsidR="00485D27">
        <w:rPr>
          <w:rFonts w:ascii="Garamond" w:hAnsi="Garamond"/>
        </w:rPr>
        <w:t xml:space="preserve"> rational</w:t>
      </w:r>
      <w:r>
        <w:rPr>
          <w:rFonts w:ascii="Garamond" w:hAnsi="Garamond"/>
        </w:rPr>
        <w:t xml:space="preserve"> permissibility of </w:t>
      </w:r>
      <w:r>
        <w:rPr>
          <w:rFonts w:ascii="Garamond" w:hAnsi="Garamond"/>
        </w:rPr>
        <w:lastRenderedPageBreak/>
        <w:t>discounting the past (</w:t>
      </w:r>
      <w:r w:rsidRPr="00B62AE2">
        <w:rPr>
          <w:rFonts w:ascii="Garamond" w:hAnsi="Garamond"/>
        </w:rPr>
        <w:t>Schl</w:t>
      </w:r>
      <w:r>
        <w:rPr>
          <w:rFonts w:ascii="Garamond" w:hAnsi="Garamond"/>
        </w:rPr>
        <w:t xml:space="preserve">esinger (1976); Craig (1999)). </w:t>
      </w:r>
      <w:r w:rsidR="00B33380">
        <w:rPr>
          <w:rFonts w:ascii="Garamond" w:hAnsi="Garamond"/>
        </w:rPr>
        <w:t xml:space="preserve">I will take it that the phenomenology of robust passage consists in the experience of a change in which events are in the metaphysically privileged present. </w:t>
      </w:r>
      <w:r w:rsidR="004D384F">
        <w:rPr>
          <w:rFonts w:ascii="Garamond" w:hAnsi="Garamond"/>
        </w:rPr>
        <w:t>I</w:t>
      </w:r>
      <w:r w:rsidR="00DE34C4">
        <w:rPr>
          <w:rFonts w:ascii="Garamond" w:hAnsi="Garamond"/>
        </w:rPr>
        <w:t>t might</w:t>
      </w:r>
      <w:r w:rsidR="00B33380">
        <w:rPr>
          <w:rFonts w:ascii="Garamond" w:hAnsi="Garamond"/>
        </w:rPr>
        <w:t xml:space="preserve"> </w:t>
      </w:r>
      <w:r w:rsidR="004D384F">
        <w:rPr>
          <w:rFonts w:ascii="Garamond" w:hAnsi="Garamond"/>
        </w:rPr>
        <w:t xml:space="preserve">also </w:t>
      </w:r>
      <w:r w:rsidR="00B33380">
        <w:rPr>
          <w:rFonts w:ascii="Garamond" w:hAnsi="Garamond"/>
        </w:rPr>
        <w:t>include the experience of future events coming progressively close</w:t>
      </w:r>
      <w:r w:rsidR="007A7B27">
        <w:rPr>
          <w:rFonts w:ascii="Garamond" w:hAnsi="Garamond"/>
        </w:rPr>
        <w:t>r and of past events rece</w:t>
      </w:r>
      <w:r w:rsidR="00B33380">
        <w:rPr>
          <w:rFonts w:ascii="Garamond" w:hAnsi="Garamond"/>
        </w:rPr>
        <w:t xml:space="preserve">ding. </w:t>
      </w:r>
      <w:r w:rsidR="00E4489A">
        <w:rPr>
          <w:rFonts w:ascii="Garamond" w:hAnsi="Garamond"/>
        </w:rPr>
        <w:t xml:space="preserve">Then the idea may be that because events in the absolute past are moving away from us and those in the absolute future are moving towards us, it is </w:t>
      </w:r>
      <w:r w:rsidR="00083B22">
        <w:rPr>
          <w:rFonts w:ascii="Garamond" w:hAnsi="Garamond"/>
        </w:rPr>
        <w:t xml:space="preserve">rationally </w:t>
      </w:r>
      <w:r w:rsidR="00E4489A">
        <w:rPr>
          <w:rFonts w:ascii="Garamond" w:hAnsi="Garamond"/>
        </w:rPr>
        <w:t>permissible to discount the value of the former</w:t>
      </w:r>
      <w:r w:rsidR="00937E25">
        <w:rPr>
          <w:rFonts w:ascii="Garamond" w:hAnsi="Garamond"/>
        </w:rPr>
        <w:t xml:space="preserve"> relative to the latter.</w:t>
      </w:r>
      <w:r w:rsidR="00E4489A">
        <w:rPr>
          <w:rFonts w:ascii="Garamond" w:hAnsi="Garamond"/>
        </w:rPr>
        <w:t xml:space="preserve"> </w:t>
      </w:r>
    </w:p>
    <w:p w14:paraId="7F492285" w14:textId="7F1A3C19" w:rsidR="00A27145" w:rsidRDefault="00AA6CFB" w:rsidP="00532430">
      <w:pPr>
        <w:spacing w:line="360" w:lineRule="auto"/>
        <w:jc w:val="both"/>
        <w:rPr>
          <w:rFonts w:ascii="Garamond" w:hAnsi="Garamond"/>
        </w:rPr>
      </w:pPr>
      <w:r>
        <w:rPr>
          <w:rFonts w:ascii="Garamond" w:hAnsi="Garamond"/>
        </w:rPr>
        <w:t>As a matter of fact</w:t>
      </w:r>
      <w:r w:rsidR="00BD689C">
        <w:rPr>
          <w:rFonts w:ascii="Garamond" w:hAnsi="Garamond"/>
        </w:rPr>
        <w:t>,</w:t>
      </w:r>
      <w:r>
        <w:rPr>
          <w:rFonts w:ascii="Garamond" w:hAnsi="Garamond"/>
        </w:rPr>
        <w:t xml:space="preserve"> neither of these suggestions </w:t>
      </w:r>
      <w:r w:rsidR="00057702">
        <w:rPr>
          <w:rFonts w:ascii="Garamond" w:hAnsi="Garamond"/>
        </w:rPr>
        <w:t>strikes</w:t>
      </w:r>
      <w:r>
        <w:rPr>
          <w:rFonts w:ascii="Garamond" w:hAnsi="Garamond"/>
        </w:rPr>
        <w:t xml:space="preserve"> me as persuasive. First, it’s not clear </w:t>
      </w:r>
      <w:r w:rsidR="006F3650">
        <w:rPr>
          <w:rFonts w:ascii="Garamond" w:hAnsi="Garamond"/>
        </w:rPr>
        <w:t xml:space="preserve">exactly </w:t>
      </w:r>
      <w:r>
        <w:rPr>
          <w:rFonts w:ascii="Garamond" w:hAnsi="Garamond"/>
        </w:rPr>
        <w:t xml:space="preserve">why </w:t>
      </w:r>
      <w:r w:rsidR="006F3650">
        <w:rPr>
          <w:rFonts w:ascii="Garamond" w:hAnsi="Garamond"/>
        </w:rPr>
        <w:t xml:space="preserve">some events being absolutely past, and some absolutely future, grounds our having asymmetric attitudes towards those events. </w:t>
      </w:r>
      <w:r>
        <w:rPr>
          <w:rFonts w:ascii="Garamond" w:hAnsi="Garamond"/>
        </w:rPr>
        <w:t>Second, it</w:t>
      </w:r>
      <w:r w:rsidR="00BD689C">
        <w:rPr>
          <w:rFonts w:ascii="Garamond" w:hAnsi="Garamond"/>
        </w:rPr>
        <w:t>’</w:t>
      </w:r>
      <w:r>
        <w:rPr>
          <w:rFonts w:ascii="Garamond" w:hAnsi="Garamond"/>
        </w:rPr>
        <w:t xml:space="preserve">s not clear why, even if those attitudes are </w:t>
      </w:r>
      <w:r w:rsidR="00253B8A">
        <w:rPr>
          <w:rFonts w:ascii="Garamond" w:hAnsi="Garamond"/>
        </w:rPr>
        <w:t xml:space="preserve">rationally </w:t>
      </w:r>
      <w:r>
        <w:rPr>
          <w:rFonts w:ascii="Garamond" w:hAnsi="Garamond"/>
        </w:rPr>
        <w:t>permissible,</w:t>
      </w:r>
      <w:r w:rsidR="006F3650">
        <w:rPr>
          <w:rFonts w:ascii="Garamond" w:hAnsi="Garamond"/>
        </w:rPr>
        <w:t xml:space="preserve"> and are rendered </w:t>
      </w:r>
      <w:r w:rsidR="00253B8A">
        <w:rPr>
          <w:rFonts w:ascii="Garamond" w:hAnsi="Garamond"/>
        </w:rPr>
        <w:t xml:space="preserve">rationally </w:t>
      </w:r>
      <w:r w:rsidR="006F3650">
        <w:rPr>
          <w:rFonts w:ascii="Garamond" w:hAnsi="Garamond"/>
        </w:rPr>
        <w:t xml:space="preserve">permissible by some events being absolutely past and some absolute future, that this in turn renders it </w:t>
      </w:r>
      <w:r w:rsidR="00B75992">
        <w:rPr>
          <w:rFonts w:ascii="Garamond" w:hAnsi="Garamond"/>
        </w:rPr>
        <w:t xml:space="preserve">rationally </w:t>
      </w:r>
      <w:r>
        <w:rPr>
          <w:rFonts w:ascii="Garamond" w:hAnsi="Garamond"/>
        </w:rPr>
        <w:t xml:space="preserve">permissible to discount the value of past events. It </w:t>
      </w:r>
      <w:r w:rsidR="00033BC4">
        <w:rPr>
          <w:rFonts w:ascii="Garamond" w:hAnsi="Garamond"/>
        </w:rPr>
        <w:t xml:space="preserve">does not </w:t>
      </w:r>
      <w:r>
        <w:rPr>
          <w:rFonts w:ascii="Garamond" w:hAnsi="Garamond"/>
        </w:rPr>
        <w:t xml:space="preserve">obviously follow from the fact that we </w:t>
      </w:r>
      <w:r w:rsidRPr="00A27145">
        <w:rPr>
          <w:rFonts w:ascii="Garamond" w:hAnsi="Garamond"/>
          <w:i/>
        </w:rPr>
        <w:t>anticipate</w:t>
      </w:r>
      <w:r>
        <w:rPr>
          <w:rFonts w:ascii="Garamond" w:hAnsi="Garamond"/>
        </w:rPr>
        <w:t xml:space="preserve"> some event E when it is future and later feel </w:t>
      </w:r>
      <w:r w:rsidRPr="00A27145">
        <w:rPr>
          <w:rFonts w:ascii="Garamond" w:hAnsi="Garamond"/>
          <w:i/>
        </w:rPr>
        <w:t>relief</w:t>
      </w:r>
      <w:r>
        <w:rPr>
          <w:rFonts w:ascii="Garamond" w:hAnsi="Garamond"/>
        </w:rPr>
        <w:t xml:space="preserve"> that E is past, that we should discount the value of E when it</w:t>
      </w:r>
      <w:r w:rsidR="008B6209">
        <w:rPr>
          <w:rFonts w:ascii="Garamond" w:hAnsi="Garamond"/>
        </w:rPr>
        <w:t xml:space="preserve"> is </w:t>
      </w:r>
      <w:r>
        <w:rPr>
          <w:rFonts w:ascii="Garamond" w:hAnsi="Garamond"/>
        </w:rPr>
        <w:t xml:space="preserve">past, compared to when it is future. </w:t>
      </w:r>
      <w:r w:rsidR="00E60CAF">
        <w:rPr>
          <w:rFonts w:ascii="Garamond" w:hAnsi="Garamond"/>
        </w:rPr>
        <w:t xml:space="preserve"> Why should the fact that we direct the attitude of relief towards an event mean that the event has less value than when we direct an attitude of anticipation towards it? Perhaps it does, but it certainly is not straightforwardly obvious why this should be.</w:t>
      </w:r>
      <w:r w:rsidR="005E6EEE">
        <w:rPr>
          <w:rFonts w:ascii="Garamond" w:hAnsi="Garamond"/>
        </w:rPr>
        <w:t xml:space="preserve"> </w:t>
      </w:r>
      <w:r w:rsidR="00813C5A">
        <w:rPr>
          <w:rFonts w:ascii="Garamond" w:hAnsi="Garamond"/>
        </w:rPr>
        <w:t xml:space="preserve">Third, even if we do experience future events as lying ahead of us and moving towards us, and past events as lying behind us and receding away from us, </w:t>
      </w:r>
      <w:r w:rsidR="00C34207">
        <w:rPr>
          <w:rFonts w:ascii="Garamond" w:hAnsi="Garamond"/>
        </w:rPr>
        <w:t xml:space="preserve">as </w:t>
      </w:r>
      <w:proofErr w:type="spellStart"/>
      <w:r w:rsidR="00C34207">
        <w:rPr>
          <w:rFonts w:ascii="Garamond" w:hAnsi="Garamond"/>
        </w:rPr>
        <w:t>Yehezkel</w:t>
      </w:r>
      <w:proofErr w:type="spellEnd"/>
      <w:r w:rsidR="00C34207">
        <w:rPr>
          <w:rFonts w:ascii="Garamond" w:hAnsi="Garamond"/>
        </w:rPr>
        <w:t xml:space="preserve"> (2013) notes, it’s hard to see why this would render it </w:t>
      </w:r>
      <w:r w:rsidR="002F30E4">
        <w:rPr>
          <w:rFonts w:ascii="Garamond" w:hAnsi="Garamond"/>
        </w:rPr>
        <w:t xml:space="preserve">rationally </w:t>
      </w:r>
      <w:r w:rsidR="00C34207">
        <w:rPr>
          <w:rFonts w:ascii="Garamond" w:hAnsi="Garamond"/>
        </w:rPr>
        <w:t xml:space="preserve">permissible to </w:t>
      </w:r>
      <w:r w:rsidR="00813C5A">
        <w:rPr>
          <w:rFonts w:ascii="Garamond" w:hAnsi="Garamond"/>
        </w:rPr>
        <w:t xml:space="preserve">devalue </w:t>
      </w:r>
      <w:r w:rsidR="00C34207">
        <w:rPr>
          <w:rFonts w:ascii="Garamond" w:hAnsi="Garamond"/>
        </w:rPr>
        <w:t xml:space="preserve">past </w:t>
      </w:r>
      <w:r w:rsidR="007D7281">
        <w:rPr>
          <w:rFonts w:ascii="Garamond" w:hAnsi="Garamond"/>
        </w:rPr>
        <w:t xml:space="preserve">events relative to future ones. </w:t>
      </w:r>
      <w:proofErr w:type="gramStart"/>
      <w:r w:rsidR="00A27145" w:rsidRPr="005A4A22">
        <w:rPr>
          <w:rFonts w:ascii="Garamond" w:hAnsi="Garamond"/>
        </w:rPr>
        <w:t>Similar remarks are made by Parfit (1984, p. 178) and Hare</w:t>
      </w:r>
      <w:proofErr w:type="gramEnd"/>
      <w:r w:rsidR="00A27145" w:rsidRPr="005A4A22">
        <w:rPr>
          <w:rFonts w:ascii="Garamond" w:hAnsi="Garamond"/>
        </w:rPr>
        <w:t xml:space="preserve"> (2013, pp. 510-11), among others</w:t>
      </w:r>
      <w:r w:rsidR="00A27145">
        <w:rPr>
          <w:rFonts w:ascii="Garamond" w:hAnsi="Garamond"/>
        </w:rPr>
        <w:t xml:space="preserve">. </w:t>
      </w:r>
    </w:p>
    <w:p w14:paraId="521E247C" w14:textId="7AC11A11" w:rsidR="00920698" w:rsidRDefault="00D23978" w:rsidP="00532430">
      <w:pPr>
        <w:spacing w:line="360" w:lineRule="auto"/>
        <w:jc w:val="both"/>
        <w:rPr>
          <w:rFonts w:ascii="Garamond" w:hAnsi="Garamond"/>
        </w:rPr>
      </w:pPr>
      <w:r>
        <w:rPr>
          <w:rFonts w:ascii="Garamond" w:hAnsi="Garamond"/>
        </w:rPr>
        <w:t xml:space="preserve">Nevertheless, let’s </w:t>
      </w:r>
      <w:r w:rsidR="00EC5199">
        <w:rPr>
          <w:rFonts w:ascii="Garamond" w:hAnsi="Garamond"/>
        </w:rPr>
        <w:t>begin</w:t>
      </w:r>
      <w:r>
        <w:rPr>
          <w:rFonts w:ascii="Garamond" w:hAnsi="Garamond"/>
        </w:rPr>
        <w:t xml:space="preserve"> with what I call the Unqualified Absolute Past Thesis. </w:t>
      </w:r>
      <w:r w:rsidR="00EC2785">
        <w:rPr>
          <w:rFonts w:ascii="Garamond" w:hAnsi="Garamond"/>
        </w:rPr>
        <w:t xml:space="preserve">I call this the </w:t>
      </w:r>
      <w:r w:rsidR="00EC2785" w:rsidRPr="00EC2785">
        <w:rPr>
          <w:rFonts w:ascii="Garamond" w:hAnsi="Garamond"/>
          <w:i/>
        </w:rPr>
        <w:t>unqualified</w:t>
      </w:r>
      <w:r w:rsidR="00EC2785">
        <w:rPr>
          <w:rFonts w:ascii="Garamond" w:hAnsi="Garamond"/>
        </w:rPr>
        <w:t xml:space="preserve"> thesis </w:t>
      </w:r>
      <w:r w:rsidR="006E44BB">
        <w:rPr>
          <w:rFonts w:ascii="Garamond" w:hAnsi="Garamond"/>
        </w:rPr>
        <w:t xml:space="preserve">since on this view </w:t>
      </w:r>
      <w:r w:rsidR="00735001">
        <w:rPr>
          <w:rFonts w:ascii="Garamond" w:hAnsi="Garamond"/>
        </w:rPr>
        <w:t>i</w:t>
      </w:r>
      <w:r w:rsidR="00EC2785">
        <w:rPr>
          <w:rFonts w:ascii="Garamond" w:hAnsi="Garamond"/>
        </w:rPr>
        <w:t xml:space="preserve">t is </w:t>
      </w:r>
      <w:r w:rsidR="009B1E08">
        <w:rPr>
          <w:rFonts w:ascii="Garamond" w:hAnsi="Garamond"/>
        </w:rPr>
        <w:t xml:space="preserve">rationally </w:t>
      </w:r>
      <w:r w:rsidR="00EC2785">
        <w:rPr>
          <w:rFonts w:ascii="Garamond" w:hAnsi="Garamond"/>
        </w:rPr>
        <w:t xml:space="preserve">permissible to </w:t>
      </w:r>
      <w:r w:rsidR="00EC2785" w:rsidRPr="00735001">
        <w:rPr>
          <w:rFonts w:ascii="Garamond" w:hAnsi="Garamond"/>
          <w:i/>
        </w:rPr>
        <w:t>absolutely</w:t>
      </w:r>
      <w:r w:rsidR="00EC2785">
        <w:rPr>
          <w:rFonts w:ascii="Garamond" w:hAnsi="Garamond"/>
        </w:rPr>
        <w:t xml:space="preserve"> discount the value of past event</w:t>
      </w:r>
      <w:r w:rsidR="0021538C">
        <w:rPr>
          <w:rFonts w:ascii="Garamond" w:hAnsi="Garamond"/>
        </w:rPr>
        <w:t>s</w:t>
      </w:r>
      <w:r w:rsidR="00EC2785">
        <w:rPr>
          <w:rFonts w:ascii="Garamond" w:hAnsi="Garamond"/>
        </w:rPr>
        <w:t xml:space="preserve">. </w:t>
      </w:r>
    </w:p>
    <w:p w14:paraId="740EF93B" w14:textId="6BB0266E" w:rsidR="00033BC4" w:rsidRDefault="00D23978" w:rsidP="00E60CAF">
      <w:pPr>
        <w:spacing w:after="0" w:line="360" w:lineRule="auto"/>
        <w:ind w:left="567"/>
        <w:jc w:val="both"/>
        <w:rPr>
          <w:rFonts w:ascii="Garamond" w:hAnsi="Garamond"/>
        </w:rPr>
      </w:pPr>
      <w:r>
        <w:rPr>
          <w:rFonts w:ascii="Garamond" w:hAnsi="Garamond"/>
          <w:b/>
        </w:rPr>
        <w:t>Unqualified Absolute</w:t>
      </w:r>
      <w:r w:rsidRPr="00ED13E6">
        <w:rPr>
          <w:rFonts w:ascii="Garamond" w:hAnsi="Garamond"/>
          <w:b/>
        </w:rPr>
        <w:t xml:space="preserve"> Pastness Thesis</w:t>
      </w:r>
      <w:r>
        <w:rPr>
          <w:rFonts w:ascii="Garamond" w:hAnsi="Garamond"/>
          <w:b/>
        </w:rPr>
        <w:t xml:space="preserve"> (UAPT)</w:t>
      </w:r>
      <w:r w:rsidRPr="00ED13E6">
        <w:rPr>
          <w:rFonts w:ascii="Garamond" w:hAnsi="Garamond"/>
          <w:b/>
        </w:rPr>
        <w:t>:</w:t>
      </w:r>
      <w:r>
        <w:rPr>
          <w:rFonts w:ascii="Garamond" w:hAnsi="Garamond"/>
        </w:rPr>
        <w:t xml:space="preserve"> It is rationally permissible for A to absolutely discount the value of event E, </w:t>
      </w:r>
      <w:r w:rsidR="0099766F">
        <w:rPr>
          <w:rFonts w:ascii="Garamond" w:hAnsi="Garamond"/>
        </w:rPr>
        <w:t>if</w:t>
      </w:r>
      <w:r>
        <w:rPr>
          <w:rFonts w:ascii="Garamond" w:hAnsi="Garamond"/>
        </w:rPr>
        <w:t xml:space="preserve"> E is absolutely</w:t>
      </w:r>
      <w:r w:rsidR="0099766F">
        <w:rPr>
          <w:rFonts w:ascii="Garamond" w:hAnsi="Garamond"/>
        </w:rPr>
        <w:t xml:space="preserve"> past.</w:t>
      </w:r>
    </w:p>
    <w:p w14:paraId="339682D8" w14:textId="77777777" w:rsidR="008B303F" w:rsidRDefault="008B303F" w:rsidP="00287E5C">
      <w:pPr>
        <w:spacing w:after="0" w:line="360" w:lineRule="auto"/>
        <w:ind w:left="567"/>
        <w:jc w:val="both"/>
        <w:rPr>
          <w:rFonts w:ascii="Garamond" w:hAnsi="Garamond"/>
        </w:rPr>
      </w:pPr>
    </w:p>
    <w:p w14:paraId="64B86E02" w14:textId="5B8314A5" w:rsidR="005016BF" w:rsidRDefault="001F4C79" w:rsidP="00E60CAF">
      <w:pPr>
        <w:spacing w:after="0" w:line="360" w:lineRule="auto"/>
        <w:jc w:val="both"/>
        <w:rPr>
          <w:rFonts w:ascii="Garamond" w:hAnsi="Garamond"/>
        </w:rPr>
      </w:pPr>
      <w:r>
        <w:rPr>
          <w:rFonts w:ascii="Garamond" w:hAnsi="Garamond"/>
        </w:rPr>
        <w:t xml:space="preserve">In what follows I argue that by considering </w:t>
      </w:r>
      <w:r w:rsidR="007872DA">
        <w:rPr>
          <w:rFonts w:ascii="Garamond" w:hAnsi="Garamond"/>
        </w:rPr>
        <w:t xml:space="preserve">time-travelling scenarios we </w:t>
      </w:r>
      <w:r w:rsidR="00951142">
        <w:rPr>
          <w:rFonts w:ascii="Garamond" w:hAnsi="Garamond"/>
        </w:rPr>
        <w:t xml:space="preserve">have good reason to conclude that </w:t>
      </w:r>
      <w:r>
        <w:rPr>
          <w:rFonts w:ascii="Garamond" w:hAnsi="Garamond"/>
        </w:rPr>
        <w:t>UAPT is false.</w:t>
      </w:r>
      <w:r w:rsidR="004C6D9E">
        <w:rPr>
          <w:rFonts w:ascii="Garamond" w:hAnsi="Garamond"/>
        </w:rPr>
        <w:t xml:space="preserve"> </w:t>
      </w:r>
      <w:r w:rsidR="008A659E">
        <w:rPr>
          <w:rFonts w:ascii="Garamond" w:hAnsi="Garamond"/>
        </w:rPr>
        <w:t xml:space="preserve">To show this, I’ll describe a series of </w:t>
      </w:r>
      <w:r w:rsidR="00AA7711">
        <w:rPr>
          <w:rFonts w:ascii="Garamond" w:hAnsi="Garamond"/>
        </w:rPr>
        <w:t>scenarios</w:t>
      </w:r>
      <w:r w:rsidR="008A659E">
        <w:rPr>
          <w:rFonts w:ascii="Garamond" w:hAnsi="Garamond"/>
        </w:rPr>
        <w:t xml:space="preserve"> and ask you to reflect on your own preferences in these cases, and I’ll hope that your preferences are roughly like mine. </w:t>
      </w:r>
      <w:r w:rsidR="005016BF">
        <w:rPr>
          <w:rFonts w:ascii="Garamond" w:hAnsi="Garamond"/>
        </w:rPr>
        <w:t xml:space="preserve">I’ll also ask you to reflect on which preferences you </w:t>
      </w:r>
      <w:r w:rsidR="005016BF">
        <w:rPr>
          <w:rFonts w:ascii="Garamond" w:hAnsi="Garamond"/>
        </w:rPr>
        <w:lastRenderedPageBreak/>
        <w:t xml:space="preserve">think are </w:t>
      </w:r>
      <w:r w:rsidR="00C93822">
        <w:rPr>
          <w:rFonts w:ascii="Garamond" w:hAnsi="Garamond"/>
        </w:rPr>
        <w:t xml:space="preserve">rationally </w:t>
      </w:r>
      <w:r w:rsidR="005016BF">
        <w:rPr>
          <w:rFonts w:ascii="Garamond" w:hAnsi="Garamond"/>
        </w:rPr>
        <w:t>permissible in these cases.</w:t>
      </w:r>
      <w:r w:rsidR="00074490">
        <w:rPr>
          <w:rFonts w:ascii="Garamond" w:hAnsi="Garamond"/>
        </w:rPr>
        <w:t xml:space="preserve"> That is, I will ask you to reflect on which preferences you think you </w:t>
      </w:r>
      <w:r w:rsidR="00074490" w:rsidRPr="004F5A52">
        <w:rPr>
          <w:rFonts w:ascii="Garamond" w:hAnsi="Garamond"/>
          <w:i/>
        </w:rPr>
        <w:t>should</w:t>
      </w:r>
      <w:r w:rsidR="00074490">
        <w:rPr>
          <w:rFonts w:ascii="Garamond" w:hAnsi="Garamond"/>
        </w:rPr>
        <w:t xml:space="preserve"> have, in these cases. </w:t>
      </w:r>
    </w:p>
    <w:p w14:paraId="240FEB50" w14:textId="77777777" w:rsidR="001A5990" w:rsidRDefault="001A5990" w:rsidP="00E60CAF">
      <w:pPr>
        <w:spacing w:after="0" w:line="360" w:lineRule="auto"/>
        <w:jc w:val="both"/>
        <w:rPr>
          <w:rFonts w:ascii="Garamond" w:hAnsi="Garamond"/>
        </w:rPr>
      </w:pPr>
    </w:p>
    <w:p w14:paraId="3896B854" w14:textId="60057894" w:rsidR="007F2478" w:rsidRDefault="001A5990" w:rsidP="00E60CAF">
      <w:pPr>
        <w:spacing w:after="0" w:line="360" w:lineRule="auto"/>
        <w:jc w:val="both"/>
        <w:rPr>
          <w:rFonts w:ascii="Garamond" w:hAnsi="Garamond"/>
        </w:rPr>
      </w:pPr>
      <w:r>
        <w:rPr>
          <w:rFonts w:ascii="Garamond" w:hAnsi="Garamond"/>
        </w:rPr>
        <w:t xml:space="preserve">In doing so, I will suppose that each of us is able to ask ourselves not only what preference we in fact have, but also </w:t>
      </w:r>
      <w:r w:rsidR="001C7296">
        <w:rPr>
          <w:rFonts w:ascii="Garamond" w:hAnsi="Garamond"/>
        </w:rPr>
        <w:t>whether we think those are the preferences that we should have</w:t>
      </w:r>
      <w:r w:rsidR="00CC035F">
        <w:rPr>
          <w:rFonts w:ascii="Garamond" w:hAnsi="Garamond"/>
        </w:rPr>
        <w:t xml:space="preserve">. So </w:t>
      </w:r>
      <w:r>
        <w:rPr>
          <w:rFonts w:ascii="Garamond" w:hAnsi="Garamond"/>
        </w:rPr>
        <w:t xml:space="preserve">I take it that in principle </w:t>
      </w:r>
      <w:r w:rsidR="00E6153A">
        <w:rPr>
          <w:rFonts w:ascii="Garamond" w:hAnsi="Garamond"/>
        </w:rPr>
        <w:t xml:space="preserve">one could know of </w:t>
      </w:r>
      <w:r w:rsidR="00B64530">
        <w:rPr>
          <w:rFonts w:ascii="Garamond" w:hAnsi="Garamond"/>
        </w:rPr>
        <w:t xml:space="preserve">oneself that </w:t>
      </w:r>
      <w:r>
        <w:rPr>
          <w:rFonts w:ascii="Garamond" w:hAnsi="Garamond"/>
        </w:rPr>
        <w:t xml:space="preserve">one </w:t>
      </w:r>
      <w:r w:rsidR="00E6153A">
        <w:rPr>
          <w:rFonts w:ascii="Garamond" w:hAnsi="Garamond"/>
        </w:rPr>
        <w:t>would</w:t>
      </w:r>
      <w:r>
        <w:rPr>
          <w:rFonts w:ascii="Garamond" w:hAnsi="Garamond"/>
        </w:rPr>
        <w:t xml:space="preserve"> in fact </w:t>
      </w:r>
      <w:r w:rsidR="00B64530">
        <w:rPr>
          <w:rFonts w:ascii="Garamond" w:hAnsi="Garamond"/>
        </w:rPr>
        <w:t>prefer</w:t>
      </w:r>
      <w:r>
        <w:rPr>
          <w:rFonts w:ascii="Garamond" w:hAnsi="Garamond"/>
        </w:rPr>
        <w:t xml:space="preserve"> the greater pain in the past, to the lesser pain </w:t>
      </w:r>
      <w:r w:rsidR="00B64530">
        <w:rPr>
          <w:rFonts w:ascii="Garamond" w:hAnsi="Garamond"/>
        </w:rPr>
        <w:t>in</w:t>
      </w:r>
      <w:r>
        <w:rPr>
          <w:rFonts w:ascii="Garamond" w:hAnsi="Garamond"/>
        </w:rPr>
        <w:t xml:space="preserve"> the future. But perhaps one also judges that this is not </w:t>
      </w:r>
      <w:r w:rsidR="00B64530">
        <w:rPr>
          <w:rFonts w:ascii="Garamond" w:hAnsi="Garamond"/>
        </w:rPr>
        <w:t>the correct preference</w:t>
      </w:r>
      <w:r w:rsidR="00E6153A">
        <w:rPr>
          <w:rFonts w:ascii="Garamond" w:hAnsi="Garamond"/>
        </w:rPr>
        <w:t xml:space="preserve"> to have</w:t>
      </w:r>
      <w:r w:rsidR="00B64530">
        <w:rPr>
          <w:rFonts w:ascii="Garamond" w:hAnsi="Garamond"/>
        </w:rPr>
        <w:t xml:space="preserve">, precisely because this is to prefer a state of affairs in which, overall, one is worse off. </w:t>
      </w:r>
    </w:p>
    <w:p w14:paraId="4CEFA5C0" w14:textId="77777777" w:rsidR="007F2478" w:rsidRDefault="007F2478" w:rsidP="00E60CAF">
      <w:pPr>
        <w:spacing w:after="0" w:line="360" w:lineRule="auto"/>
        <w:jc w:val="both"/>
        <w:rPr>
          <w:rFonts w:ascii="Garamond" w:hAnsi="Garamond"/>
        </w:rPr>
      </w:pPr>
    </w:p>
    <w:p w14:paraId="0E7FA5A0" w14:textId="77777777" w:rsidR="00E30822" w:rsidRDefault="001A5990" w:rsidP="00E60CAF">
      <w:pPr>
        <w:spacing w:after="0" w:line="360" w:lineRule="auto"/>
        <w:jc w:val="both"/>
        <w:rPr>
          <w:rFonts w:ascii="Garamond" w:hAnsi="Garamond"/>
        </w:rPr>
      </w:pPr>
      <w:r>
        <w:rPr>
          <w:rFonts w:ascii="Garamond" w:hAnsi="Garamond"/>
        </w:rPr>
        <w:t>In the following scenarios I ask that we reflect not only on what we prefer</w:t>
      </w:r>
      <w:r w:rsidR="007F2478">
        <w:rPr>
          <w:rFonts w:ascii="Garamond" w:hAnsi="Garamond"/>
        </w:rPr>
        <w:t>, but also</w:t>
      </w:r>
      <w:r>
        <w:rPr>
          <w:rFonts w:ascii="Garamond" w:hAnsi="Garamond"/>
        </w:rPr>
        <w:t xml:space="preserve"> on what preference</w:t>
      </w:r>
      <w:r w:rsidR="005D0F0D">
        <w:rPr>
          <w:rFonts w:ascii="Garamond" w:hAnsi="Garamond"/>
        </w:rPr>
        <w:t xml:space="preserve"> </w:t>
      </w:r>
      <w:r w:rsidR="00B62DD1">
        <w:rPr>
          <w:rFonts w:ascii="Garamond" w:hAnsi="Garamond"/>
        </w:rPr>
        <w:t>we think we should have</w:t>
      </w:r>
      <w:r w:rsidR="00704E7F">
        <w:rPr>
          <w:rFonts w:ascii="Garamond" w:hAnsi="Garamond"/>
        </w:rPr>
        <w:t xml:space="preserve">. </w:t>
      </w:r>
      <w:r w:rsidR="007829E4">
        <w:rPr>
          <w:rFonts w:ascii="Garamond" w:hAnsi="Garamond"/>
        </w:rPr>
        <w:t xml:space="preserve">I assume that our judgements about </w:t>
      </w:r>
      <w:r w:rsidR="00D61017">
        <w:rPr>
          <w:rFonts w:ascii="Garamond" w:hAnsi="Garamond"/>
        </w:rPr>
        <w:t>the</w:t>
      </w:r>
      <w:r w:rsidR="007829E4">
        <w:rPr>
          <w:rFonts w:ascii="Garamond" w:hAnsi="Garamond"/>
        </w:rPr>
        <w:t xml:space="preserve"> rationally</w:t>
      </w:r>
      <w:r w:rsidR="00D61017">
        <w:rPr>
          <w:rFonts w:ascii="Garamond" w:hAnsi="Garamond"/>
        </w:rPr>
        <w:t xml:space="preserve"> permissibility of preferences</w:t>
      </w:r>
      <w:r w:rsidR="007829E4">
        <w:rPr>
          <w:rFonts w:ascii="Garamond" w:hAnsi="Garamond"/>
        </w:rPr>
        <w:t xml:space="preserve"> </w:t>
      </w:r>
      <w:r w:rsidR="00B4720B">
        <w:rPr>
          <w:rFonts w:ascii="Garamond" w:hAnsi="Garamond"/>
        </w:rPr>
        <w:t>provide some, albeit defeasible</w:t>
      </w:r>
      <w:r w:rsidR="006E6400">
        <w:rPr>
          <w:rFonts w:ascii="Garamond" w:hAnsi="Garamond"/>
        </w:rPr>
        <w:t>,</w:t>
      </w:r>
      <w:r w:rsidR="007829E4">
        <w:rPr>
          <w:rFonts w:ascii="Garamond" w:hAnsi="Garamond"/>
        </w:rPr>
        <w:t xml:space="preserve"> evidence about the rational permissibility of those preferences.  So if we are </w:t>
      </w:r>
      <w:r w:rsidR="00F6121C">
        <w:rPr>
          <w:rFonts w:ascii="Garamond" w:hAnsi="Garamond"/>
        </w:rPr>
        <w:t>inclined to judge that we should prefer x to y, then I take it that this is defeasible evi</w:t>
      </w:r>
      <w:r w:rsidR="00CD3A42">
        <w:rPr>
          <w:rFonts w:ascii="Garamond" w:hAnsi="Garamond"/>
        </w:rPr>
        <w:t xml:space="preserve">dence that it is not rationally permissible to prefer y to x. </w:t>
      </w:r>
      <w:r w:rsidR="00E30822">
        <w:rPr>
          <w:rFonts w:ascii="Garamond" w:hAnsi="Garamond"/>
        </w:rPr>
        <w:t xml:space="preserve"> </w:t>
      </w:r>
      <w:r w:rsidR="00CD3A42">
        <w:rPr>
          <w:rFonts w:ascii="Garamond" w:hAnsi="Garamond"/>
        </w:rPr>
        <w:t>It is, of course, only defeasible evidence since our intuitions might be mistaken</w:t>
      </w:r>
      <w:r w:rsidR="00026347">
        <w:rPr>
          <w:rFonts w:ascii="Garamond" w:hAnsi="Garamond"/>
        </w:rPr>
        <w:t xml:space="preserve">. </w:t>
      </w:r>
    </w:p>
    <w:p w14:paraId="2436BFB9" w14:textId="77777777" w:rsidR="00E30822" w:rsidRDefault="00E30822" w:rsidP="00E60CAF">
      <w:pPr>
        <w:spacing w:after="0" w:line="360" w:lineRule="auto"/>
        <w:jc w:val="both"/>
        <w:rPr>
          <w:rFonts w:ascii="Garamond" w:hAnsi="Garamond"/>
        </w:rPr>
      </w:pPr>
    </w:p>
    <w:p w14:paraId="754822B1" w14:textId="3368F37A" w:rsidR="00F6121C" w:rsidRDefault="00026347" w:rsidP="00E60CAF">
      <w:pPr>
        <w:spacing w:after="0" w:line="360" w:lineRule="auto"/>
        <w:jc w:val="both"/>
        <w:rPr>
          <w:rFonts w:ascii="Garamond" w:hAnsi="Garamond"/>
        </w:rPr>
      </w:pPr>
      <w:r>
        <w:rPr>
          <w:rFonts w:ascii="Garamond" w:hAnsi="Garamond"/>
        </w:rPr>
        <w:t xml:space="preserve">Still, defenders of the rational permissibility of future-bias tend to appeal to these kinds of judgements and intuitions in defence of the permissibility of the relevant pattern of preferences. </w:t>
      </w:r>
      <w:r w:rsidR="00F4483B">
        <w:rPr>
          <w:rFonts w:ascii="Garamond" w:hAnsi="Garamond"/>
        </w:rPr>
        <w:t>Moreover, they tend to appeal to the idea that it is the structure of time itself that gives rise</w:t>
      </w:r>
      <w:r w:rsidR="008364C0">
        <w:rPr>
          <w:rFonts w:ascii="Garamond" w:hAnsi="Garamond"/>
        </w:rPr>
        <w:t xml:space="preserve"> to these judgements</w:t>
      </w:r>
      <w:r w:rsidR="00330552">
        <w:rPr>
          <w:rFonts w:ascii="Garamond" w:hAnsi="Garamond"/>
        </w:rPr>
        <w:t xml:space="preserve"> and ultimately</w:t>
      </w:r>
      <w:r w:rsidR="00F4483B">
        <w:rPr>
          <w:rFonts w:ascii="Garamond" w:hAnsi="Garamond"/>
        </w:rPr>
        <w:t xml:space="preserve"> vindicates them. </w:t>
      </w:r>
      <w:r>
        <w:rPr>
          <w:rFonts w:ascii="Garamond" w:hAnsi="Garamond"/>
        </w:rPr>
        <w:t xml:space="preserve">So I take it that </w:t>
      </w:r>
      <w:r w:rsidR="00077F06">
        <w:rPr>
          <w:rFonts w:ascii="Garamond" w:hAnsi="Garamond"/>
        </w:rPr>
        <w:t xml:space="preserve">such philosophers </w:t>
      </w:r>
      <w:r w:rsidR="00BC6146">
        <w:rPr>
          <w:rFonts w:ascii="Garamond" w:hAnsi="Garamond"/>
        </w:rPr>
        <w:t>would</w:t>
      </w:r>
      <w:r w:rsidR="00077F06">
        <w:rPr>
          <w:rFonts w:ascii="Garamond" w:hAnsi="Garamond"/>
        </w:rPr>
        <w:t xml:space="preserve"> find it worrying if, </w:t>
      </w:r>
      <w:r>
        <w:rPr>
          <w:rFonts w:ascii="Garamond" w:hAnsi="Garamond"/>
        </w:rPr>
        <w:t>in the scenarios in question</w:t>
      </w:r>
      <w:r w:rsidR="00C8067E">
        <w:rPr>
          <w:rFonts w:ascii="Garamond" w:hAnsi="Garamond"/>
        </w:rPr>
        <w:t>,</w:t>
      </w:r>
      <w:r>
        <w:rPr>
          <w:rFonts w:ascii="Garamond" w:hAnsi="Garamond"/>
        </w:rPr>
        <w:t xml:space="preserve"> </w:t>
      </w:r>
      <w:r w:rsidR="00EF068E">
        <w:rPr>
          <w:rFonts w:ascii="Garamond" w:hAnsi="Garamond"/>
        </w:rPr>
        <w:t xml:space="preserve">the preferences we have, and think we should have, are not ones that </w:t>
      </w:r>
      <w:r>
        <w:rPr>
          <w:rFonts w:ascii="Garamond" w:hAnsi="Garamond"/>
        </w:rPr>
        <w:t xml:space="preserve">tend to support the idea that future-bias, if rationally permissible, is made permissible by </w:t>
      </w:r>
      <w:r w:rsidR="00871DE2">
        <w:rPr>
          <w:rFonts w:ascii="Garamond" w:hAnsi="Garamond"/>
        </w:rPr>
        <w:t>the structure of time.</w:t>
      </w:r>
      <w:r w:rsidR="000D664C">
        <w:rPr>
          <w:rFonts w:ascii="Garamond" w:hAnsi="Garamond"/>
        </w:rPr>
        <w:t xml:space="preserve"> </w:t>
      </w:r>
      <w:r w:rsidR="00B12F5B">
        <w:rPr>
          <w:rFonts w:ascii="Garamond" w:hAnsi="Garamond"/>
        </w:rPr>
        <w:t xml:space="preserve">For these philosophers are precisely ones that take seriously the role of our judgements about the rational permissibility of certain preferences, in certain scenarios. </w:t>
      </w:r>
    </w:p>
    <w:p w14:paraId="432FE718" w14:textId="77777777" w:rsidR="00C93822" w:rsidRDefault="00C93822" w:rsidP="00E60CAF">
      <w:pPr>
        <w:spacing w:after="0" w:line="360" w:lineRule="auto"/>
        <w:jc w:val="both"/>
        <w:rPr>
          <w:rFonts w:ascii="Garamond" w:hAnsi="Garamond"/>
        </w:rPr>
      </w:pPr>
    </w:p>
    <w:p w14:paraId="21D22D5E" w14:textId="794EDE53" w:rsidR="00A04638" w:rsidRDefault="00F57826" w:rsidP="002E2623">
      <w:pPr>
        <w:spacing w:after="0" w:line="360" w:lineRule="auto"/>
        <w:jc w:val="both"/>
        <w:rPr>
          <w:rFonts w:ascii="Garamond" w:hAnsi="Garamond"/>
        </w:rPr>
      </w:pPr>
      <w:r>
        <w:rPr>
          <w:rFonts w:ascii="Garamond" w:hAnsi="Garamond"/>
        </w:rPr>
        <w:t>Further, I</w:t>
      </w:r>
      <w:r w:rsidR="00C93822">
        <w:rPr>
          <w:rFonts w:ascii="Garamond" w:hAnsi="Garamond"/>
        </w:rPr>
        <w:t xml:space="preserve"> will take it that our preferences (mine, and yours dear reader) regarding when in time we would prefer some event to be located, provide defeasible evidence of people’s preferences more generally in these cases. </w:t>
      </w:r>
      <w:r w:rsidR="008A659E">
        <w:rPr>
          <w:rFonts w:ascii="Garamond" w:hAnsi="Garamond"/>
        </w:rPr>
        <w:t>In an ideal world I would present you with empirical evidence</w:t>
      </w:r>
      <w:r w:rsidR="00FD012E">
        <w:rPr>
          <w:rFonts w:ascii="Garamond" w:hAnsi="Garamond"/>
        </w:rPr>
        <w:t xml:space="preserve"> about all of these cases. This world is not ideal. Still, there is evidence that is relevant, and along the way I will point </w:t>
      </w:r>
      <w:r w:rsidR="0050701B">
        <w:rPr>
          <w:rFonts w:ascii="Garamond" w:hAnsi="Garamond"/>
        </w:rPr>
        <w:t>to this</w:t>
      </w:r>
      <w:r w:rsidR="00FD012E">
        <w:rPr>
          <w:rFonts w:ascii="Garamond" w:hAnsi="Garamond"/>
        </w:rPr>
        <w:t>. In addition</w:t>
      </w:r>
      <w:r w:rsidR="002603FD">
        <w:rPr>
          <w:rFonts w:ascii="Garamond" w:hAnsi="Garamond"/>
        </w:rPr>
        <w:t>,</w:t>
      </w:r>
      <w:r w:rsidR="00FD012E">
        <w:rPr>
          <w:rFonts w:ascii="Garamond" w:hAnsi="Garamond"/>
        </w:rPr>
        <w:t xml:space="preserve"> we have </w:t>
      </w:r>
      <w:r w:rsidR="005969D3">
        <w:rPr>
          <w:rFonts w:ascii="Garamond" w:hAnsi="Garamond"/>
        </w:rPr>
        <w:t xml:space="preserve">more general </w:t>
      </w:r>
      <w:r w:rsidR="008A659E">
        <w:rPr>
          <w:rFonts w:ascii="Garamond" w:hAnsi="Garamond"/>
        </w:rPr>
        <w:t>evidence about the extent to which</w:t>
      </w:r>
      <w:r w:rsidR="00F376EF">
        <w:rPr>
          <w:rFonts w:ascii="Garamond" w:hAnsi="Garamond"/>
        </w:rPr>
        <w:t xml:space="preserve"> in this domain</w:t>
      </w:r>
      <w:r w:rsidR="0051245F">
        <w:rPr>
          <w:rFonts w:ascii="Garamond" w:hAnsi="Garamond"/>
        </w:rPr>
        <w:t>,</w:t>
      </w:r>
      <w:r w:rsidR="008A659E">
        <w:rPr>
          <w:rFonts w:ascii="Garamond" w:hAnsi="Garamond"/>
        </w:rPr>
        <w:t xml:space="preserve"> philosophers’ own </w:t>
      </w:r>
      <w:r w:rsidR="008A659E">
        <w:rPr>
          <w:rFonts w:ascii="Garamond" w:hAnsi="Garamond"/>
        </w:rPr>
        <w:lastRenderedPageBreak/>
        <w:t xml:space="preserve">preferences mirror those of non-philosophers, and the extent to which philosophers’ </w:t>
      </w:r>
      <w:r w:rsidR="008A659E" w:rsidRPr="00EC4B21">
        <w:rPr>
          <w:rFonts w:ascii="Garamond" w:hAnsi="Garamond"/>
          <w:i/>
        </w:rPr>
        <w:t>predictions</w:t>
      </w:r>
      <w:r w:rsidR="008A659E">
        <w:rPr>
          <w:rFonts w:ascii="Garamond" w:hAnsi="Garamond"/>
        </w:rPr>
        <w:t xml:space="preserve"> about non-philosophers’ preferences are correct. </w:t>
      </w:r>
    </w:p>
    <w:p w14:paraId="3D5B1E9D" w14:textId="77777777" w:rsidR="00A04638" w:rsidRDefault="00A04638" w:rsidP="005E6EEE">
      <w:pPr>
        <w:spacing w:after="0" w:line="360" w:lineRule="auto"/>
        <w:jc w:val="both"/>
        <w:rPr>
          <w:rFonts w:ascii="Garamond" w:hAnsi="Garamond"/>
        </w:rPr>
      </w:pPr>
    </w:p>
    <w:p w14:paraId="54A9FC2D" w14:textId="7D7C51F4" w:rsidR="00430517" w:rsidRDefault="00073218" w:rsidP="00DC6BC7">
      <w:pPr>
        <w:spacing w:after="0" w:line="360" w:lineRule="auto"/>
        <w:jc w:val="both"/>
        <w:rPr>
          <w:rFonts w:ascii="Garamond" w:hAnsi="Garamond"/>
        </w:rPr>
      </w:pPr>
      <w:r>
        <w:rPr>
          <w:rFonts w:ascii="Garamond" w:hAnsi="Garamond"/>
        </w:rPr>
        <w:t>So</w:t>
      </w:r>
      <w:r w:rsidR="00033BC4">
        <w:rPr>
          <w:rFonts w:ascii="Garamond" w:hAnsi="Garamond"/>
        </w:rPr>
        <w:t>,</w:t>
      </w:r>
      <w:r>
        <w:rPr>
          <w:rFonts w:ascii="Garamond" w:hAnsi="Garamond"/>
        </w:rPr>
        <w:t xml:space="preserve"> let’s quickly consider this general sort of evidence. That evidence</w:t>
      </w:r>
      <w:r w:rsidR="00EC4B21">
        <w:rPr>
          <w:rFonts w:ascii="Garamond" w:hAnsi="Garamond"/>
        </w:rPr>
        <w:t xml:space="preserve"> suggests that</w:t>
      </w:r>
      <w:r w:rsidR="008A659E">
        <w:rPr>
          <w:rFonts w:ascii="Garamond" w:hAnsi="Garamond"/>
        </w:rPr>
        <w:t xml:space="preserve"> philosophers’ own first-personal preferences—that is, their preferences about where </w:t>
      </w:r>
      <w:r w:rsidR="008A659E" w:rsidRPr="0089209B">
        <w:rPr>
          <w:rFonts w:ascii="Garamond" w:hAnsi="Garamond"/>
          <w:i/>
        </w:rPr>
        <w:t>they</w:t>
      </w:r>
      <w:r w:rsidR="008A659E">
        <w:rPr>
          <w:rFonts w:ascii="Garamond" w:hAnsi="Garamond"/>
        </w:rPr>
        <w:t xml:space="preserve"> would like events</w:t>
      </w:r>
      <w:r w:rsidR="00430517">
        <w:rPr>
          <w:rFonts w:ascii="Garamond" w:hAnsi="Garamond"/>
        </w:rPr>
        <w:t xml:space="preserve"> that </w:t>
      </w:r>
      <w:r w:rsidR="00324FC5" w:rsidRPr="0089209B">
        <w:rPr>
          <w:rFonts w:ascii="Garamond" w:hAnsi="Garamond"/>
          <w:i/>
        </w:rPr>
        <w:t>they themselves</w:t>
      </w:r>
      <w:r w:rsidR="00324FC5">
        <w:rPr>
          <w:rFonts w:ascii="Garamond" w:hAnsi="Garamond"/>
        </w:rPr>
        <w:t xml:space="preserve"> will experience, </w:t>
      </w:r>
      <w:r w:rsidR="008A659E">
        <w:rPr>
          <w:rFonts w:ascii="Garamond" w:hAnsi="Garamond"/>
        </w:rPr>
        <w:t>to be located in time—are the same as non-philosophers’ first-personal preferences, and, in turn, their predictions about non-philosophers’ preferences (which are made on the basis of their own preferences) turn out to be accurate</w:t>
      </w:r>
      <w:r w:rsidR="00DB7999">
        <w:rPr>
          <w:rFonts w:ascii="Garamond" w:hAnsi="Garamond"/>
        </w:rPr>
        <w:t xml:space="preserve">. </w:t>
      </w:r>
      <w:r w:rsidR="00430517">
        <w:rPr>
          <w:rFonts w:ascii="Garamond" w:hAnsi="Garamond"/>
        </w:rPr>
        <w:t>Using the sorts of scenarios described by Parfit (</w:t>
      </w:r>
      <w:r w:rsidR="004E5DF2">
        <w:rPr>
          <w:rFonts w:ascii="Garamond" w:hAnsi="Garamond"/>
        </w:rPr>
        <w:t>1984</w:t>
      </w:r>
      <w:r w:rsidR="00430517">
        <w:rPr>
          <w:rFonts w:ascii="Garamond" w:hAnsi="Garamond"/>
        </w:rPr>
        <w:t>) and Hare (</w:t>
      </w:r>
      <w:r w:rsidR="00BC49E6">
        <w:rPr>
          <w:rFonts w:ascii="Garamond" w:hAnsi="Garamond"/>
        </w:rPr>
        <w:t>2013</w:t>
      </w:r>
      <w:r w:rsidR="0065582D">
        <w:rPr>
          <w:rFonts w:ascii="Garamond" w:hAnsi="Garamond"/>
        </w:rPr>
        <w:t>) philosophers predict</w:t>
      </w:r>
      <w:r w:rsidR="00430517">
        <w:rPr>
          <w:rFonts w:ascii="Garamond" w:hAnsi="Garamond"/>
        </w:rPr>
        <w:t xml:space="preserve"> that people </w:t>
      </w:r>
      <w:r w:rsidR="0065582D">
        <w:rPr>
          <w:rFonts w:ascii="Garamond" w:hAnsi="Garamond"/>
        </w:rPr>
        <w:t>will</w:t>
      </w:r>
      <w:r w:rsidR="00430517">
        <w:rPr>
          <w:rFonts w:ascii="Garamond" w:hAnsi="Garamond"/>
        </w:rPr>
        <w:t xml:space="preserve"> be hedonically positive</w:t>
      </w:r>
      <w:r w:rsidR="00331414">
        <w:rPr>
          <w:rFonts w:ascii="Garamond" w:hAnsi="Garamond"/>
        </w:rPr>
        <w:t xml:space="preserve">ly and negatively future-biased. Those </w:t>
      </w:r>
      <w:r w:rsidR="00D652B7">
        <w:rPr>
          <w:rFonts w:ascii="Garamond" w:hAnsi="Garamond"/>
        </w:rPr>
        <w:t xml:space="preserve">predictions </w:t>
      </w:r>
      <w:r w:rsidR="00702B5E">
        <w:rPr>
          <w:rFonts w:ascii="Garamond" w:hAnsi="Garamond"/>
        </w:rPr>
        <w:t>are</w:t>
      </w:r>
      <w:r w:rsidR="00D652B7">
        <w:rPr>
          <w:rFonts w:ascii="Garamond" w:hAnsi="Garamond"/>
        </w:rPr>
        <w:t xml:space="preserve"> vindicated </w:t>
      </w:r>
      <w:r w:rsidR="00DB7999">
        <w:rPr>
          <w:rFonts w:ascii="Garamond" w:hAnsi="Garamond"/>
        </w:rPr>
        <w:t>by empirical research (Greene, Latham, Miller and Norton (2020).</w:t>
      </w:r>
    </w:p>
    <w:p w14:paraId="5539C323" w14:textId="77777777" w:rsidR="00430517" w:rsidRDefault="00430517" w:rsidP="00287E5C">
      <w:pPr>
        <w:spacing w:after="0" w:line="360" w:lineRule="auto"/>
        <w:jc w:val="both"/>
        <w:rPr>
          <w:rFonts w:ascii="Garamond" w:hAnsi="Garamond"/>
        </w:rPr>
      </w:pPr>
    </w:p>
    <w:p w14:paraId="5106B1EE" w14:textId="4542D548" w:rsidR="00857B7C" w:rsidRDefault="008A659E" w:rsidP="00EC06D5">
      <w:pPr>
        <w:spacing w:after="0" w:line="360" w:lineRule="auto"/>
        <w:jc w:val="both"/>
        <w:rPr>
          <w:rFonts w:ascii="Garamond" w:eastAsia="Garamond" w:hAnsi="Garamond" w:cs="Garamond"/>
        </w:rPr>
      </w:pPr>
      <w:r>
        <w:rPr>
          <w:rFonts w:ascii="Garamond" w:hAnsi="Garamond"/>
        </w:rPr>
        <w:t xml:space="preserve">There are really only two places where philosophers’ predictions about non-philosophers’ preferences </w:t>
      </w:r>
      <w:r w:rsidR="00737E38">
        <w:rPr>
          <w:rFonts w:ascii="Garamond" w:hAnsi="Garamond"/>
        </w:rPr>
        <w:t xml:space="preserve">(in these sorts of cases) </w:t>
      </w:r>
      <w:r>
        <w:rPr>
          <w:rFonts w:ascii="Garamond" w:hAnsi="Garamond"/>
        </w:rPr>
        <w:t xml:space="preserve">have been shown to be inaccurate. The first is with regard to third-personal preferences: these are the preferences that we have over where in time </w:t>
      </w:r>
      <w:r w:rsidRPr="004B2342">
        <w:rPr>
          <w:rFonts w:ascii="Garamond" w:hAnsi="Garamond"/>
          <w:i/>
        </w:rPr>
        <w:t>someone else</w:t>
      </w:r>
      <w:r>
        <w:rPr>
          <w:rFonts w:ascii="Garamond" w:hAnsi="Garamond"/>
        </w:rPr>
        <w:t xml:space="preserve"> experiences some event. Philosophers </w:t>
      </w:r>
      <w:r w:rsidR="000329FE">
        <w:rPr>
          <w:rFonts w:ascii="Garamond" w:hAnsi="Garamond"/>
        </w:rPr>
        <w:t>predicted</w:t>
      </w:r>
      <w:r>
        <w:rPr>
          <w:rFonts w:ascii="Garamond" w:hAnsi="Garamond"/>
        </w:rPr>
        <w:t xml:space="preserve"> that third-personal preferences would be unlike first-personal preferences, in that they wo</w:t>
      </w:r>
      <w:r w:rsidR="00857B7C">
        <w:rPr>
          <w:rFonts w:ascii="Garamond" w:hAnsi="Garamond"/>
        </w:rPr>
        <w:t>uld fail to exhibit future-bias</w:t>
      </w:r>
      <w:r w:rsidR="00101B5D">
        <w:rPr>
          <w:rFonts w:ascii="Garamond" w:hAnsi="Garamond"/>
        </w:rPr>
        <w:t xml:space="preserve"> </w:t>
      </w:r>
      <w:r w:rsidR="00996CD2">
        <w:rPr>
          <w:rFonts w:ascii="Garamond" w:hAnsi="Garamond"/>
        </w:rPr>
        <w:t>(</w:t>
      </w:r>
      <w:r w:rsidR="00857B7C">
        <w:rPr>
          <w:rFonts w:ascii="Garamond" w:hAnsi="Garamond"/>
        </w:rPr>
        <w:t xml:space="preserve">Parfit (184: 181) </w:t>
      </w:r>
      <w:r w:rsidR="00857B7C">
        <w:rPr>
          <w:rFonts w:ascii="Garamond" w:eastAsia="Garamond" w:hAnsi="Garamond" w:cs="Garamond"/>
        </w:rPr>
        <w:t>Brink (2011: 378–9), Greene and Sullivan (2015: 968), and Dougherty (2015: 3)</w:t>
      </w:r>
      <w:r w:rsidR="00996CD2">
        <w:rPr>
          <w:rFonts w:ascii="Garamond" w:eastAsia="Garamond" w:hAnsi="Garamond" w:cs="Garamond"/>
        </w:rPr>
        <w:t>)</w:t>
      </w:r>
      <w:r w:rsidR="00857B7C">
        <w:rPr>
          <w:rFonts w:ascii="Garamond" w:eastAsia="Garamond" w:hAnsi="Garamond" w:cs="Garamond"/>
        </w:rPr>
        <w:t>.</w:t>
      </w:r>
      <w:r w:rsidR="003A4BA9">
        <w:rPr>
          <w:rFonts w:ascii="Garamond" w:eastAsia="Garamond" w:hAnsi="Garamond" w:cs="Garamond"/>
        </w:rPr>
        <w:t xml:space="preserve"> For instance, Parfit writes</w:t>
      </w:r>
    </w:p>
    <w:p w14:paraId="4C079753" w14:textId="77777777" w:rsidR="003A4BA9" w:rsidRDefault="003A4BA9" w:rsidP="008360DD">
      <w:pPr>
        <w:spacing w:after="0" w:line="360" w:lineRule="auto"/>
        <w:jc w:val="both"/>
        <w:rPr>
          <w:rFonts w:ascii="Garamond" w:eastAsia="Garamond" w:hAnsi="Garamond" w:cs="Garamond"/>
        </w:rPr>
      </w:pPr>
    </w:p>
    <w:p w14:paraId="17BC7E72" w14:textId="3CC2EE5D" w:rsidR="003A4BA9" w:rsidRDefault="003A4BA9" w:rsidP="00287E5C">
      <w:pPr>
        <w:pStyle w:val="Normal1"/>
        <w:widowControl w:val="0"/>
        <w:spacing w:after="0"/>
        <w:ind w:left="720" w:right="1100"/>
        <w:jc w:val="both"/>
        <w:rPr>
          <w:rFonts w:ascii="Garamond" w:eastAsia="Garamond" w:hAnsi="Garamond" w:cs="Garamond"/>
        </w:rPr>
      </w:pPr>
      <w:r>
        <w:rPr>
          <w:rFonts w:ascii="Garamond" w:eastAsia="Garamond" w:hAnsi="Garamond" w:cs="Garamond"/>
        </w:rPr>
        <w:t>I am an exile from some country, where I have left my widowed mother. Though I am deeply concerned about her, I very seldom get news. I have known for some time that she is fatally ill, and cannot live long. I am now told something new. My mother’s illness has become very painful, in a way that drugs cannot relieve. For the next few months, before she dies, she faces a terrible ordeal. That she will soon die I already knew. But I am deeply distressed to learn of the suffering that she must endure.</w:t>
      </w:r>
      <w:r w:rsidR="007A416F">
        <w:rPr>
          <w:rFonts w:ascii="Garamond" w:eastAsia="Garamond" w:hAnsi="Garamond" w:cs="Garamond"/>
        </w:rPr>
        <w:t xml:space="preserve"> </w:t>
      </w:r>
      <w:r>
        <w:rPr>
          <w:rFonts w:ascii="Garamond" w:eastAsia="Garamond" w:hAnsi="Garamond" w:cs="Garamond"/>
        </w:rPr>
        <w:t>A day later I am told that I had been partly misinformed. The facts were right, but not the timing. My mother did have many months of suffering, but she is now dead.</w:t>
      </w:r>
    </w:p>
    <w:p w14:paraId="278C8E43" w14:textId="77777777" w:rsidR="003A4BA9" w:rsidRDefault="003A4BA9" w:rsidP="00E60CAF">
      <w:pPr>
        <w:spacing w:after="0" w:line="360" w:lineRule="auto"/>
        <w:jc w:val="both"/>
        <w:rPr>
          <w:rFonts w:ascii="Garamond" w:hAnsi="Garamond"/>
        </w:rPr>
      </w:pPr>
    </w:p>
    <w:p w14:paraId="5FBF3CAD" w14:textId="4FB65604" w:rsidR="00287E5C" w:rsidRDefault="00287E5C" w:rsidP="00E60CAF">
      <w:pPr>
        <w:spacing w:after="0" w:line="360" w:lineRule="auto"/>
        <w:jc w:val="both"/>
        <w:rPr>
          <w:rFonts w:ascii="Garamond" w:hAnsi="Garamond"/>
        </w:rPr>
      </w:pPr>
      <w:r>
        <w:rPr>
          <w:rFonts w:ascii="Garamond" w:hAnsi="Garamond"/>
        </w:rPr>
        <w:t xml:space="preserve">Parfit says that although he is deeply distressed about his mother’s suffering, he has no preference regarding whether her suffering has already occurred and is now passed, or whether it is still to come. So he thinks that in a third-person condition we will be indifferent about the location of hedonic events, in a way that we are not indifferent in a first-person condition. </w:t>
      </w:r>
    </w:p>
    <w:p w14:paraId="2207B430" w14:textId="77777777" w:rsidR="00F07396" w:rsidRDefault="00F07396" w:rsidP="00E60CAF">
      <w:pPr>
        <w:spacing w:after="0" w:line="360" w:lineRule="auto"/>
        <w:jc w:val="both"/>
        <w:rPr>
          <w:rFonts w:ascii="Garamond" w:hAnsi="Garamond"/>
        </w:rPr>
      </w:pPr>
    </w:p>
    <w:p w14:paraId="2234F29C" w14:textId="1A965FB2" w:rsidR="007D112A" w:rsidRDefault="008A659E" w:rsidP="00E60CAF">
      <w:pPr>
        <w:spacing w:after="0" w:line="360" w:lineRule="auto"/>
        <w:jc w:val="both"/>
        <w:rPr>
          <w:rFonts w:ascii="Garamond" w:hAnsi="Garamond"/>
        </w:rPr>
      </w:pPr>
      <w:r>
        <w:rPr>
          <w:rFonts w:ascii="Garamond" w:hAnsi="Garamond"/>
        </w:rPr>
        <w:lastRenderedPageBreak/>
        <w:t xml:space="preserve">This </w:t>
      </w:r>
      <w:r w:rsidR="003A4BA9">
        <w:rPr>
          <w:rFonts w:ascii="Garamond" w:hAnsi="Garamond"/>
        </w:rPr>
        <w:t xml:space="preserve">prediction </w:t>
      </w:r>
      <w:r w:rsidR="008360DD">
        <w:rPr>
          <w:rFonts w:ascii="Garamond" w:hAnsi="Garamond"/>
        </w:rPr>
        <w:t xml:space="preserve">is </w:t>
      </w:r>
      <w:r>
        <w:rPr>
          <w:rFonts w:ascii="Garamond" w:hAnsi="Garamond"/>
        </w:rPr>
        <w:t>not borne out (Greene, Latham, Miller and Norton 2020).</w:t>
      </w:r>
      <w:r w:rsidR="000E645A">
        <w:rPr>
          <w:rFonts w:ascii="Garamond" w:hAnsi="Garamond"/>
        </w:rPr>
        <w:t xml:space="preserve"> Instead, people</w:t>
      </w:r>
      <w:r w:rsidR="006863D6">
        <w:rPr>
          <w:rFonts w:ascii="Garamond" w:hAnsi="Garamond"/>
        </w:rPr>
        <w:t>’</w:t>
      </w:r>
      <w:r w:rsidR="000E645A">
        <w:rPr>
          <w:rFonts w:ascii="Garamond" w:hAnsi="Garamond"/>
        </w:rPr>
        <w:t xml:space="preserve">s preferences about where in time other people’s experience lie mirror their own preferences: that is, they also show future-bias. </w:t>
      </w:r>
      <w:r>
        <w:rPr>
          <w:rFonts w:ascii="Garamond" w:hAnsi="Garamond"/>
        </w:rPr>
        <w:t xml:space="preserve"> </w:t>
      </w:r>
      <w:r w:rsidR="000E645A">
        <w:rPr>
          <w:rFonts w:ascii="Garamond" w:hAnsi="Garamond"/>
        </w:rPr>
        <w:t>In this paper I focus only on first-person</w:t>
      </w:r>
      <w:r w:rsidR="007D112A">
        <w:rPr>
          <w:rFonts w:ascii="Garamond" w:hAnsi="Garamond"/>
        </w:rPr>
        <w:t xml:space="preserve"> preferences. So we can have </w:t>
      </w:r>
      <w:r>
        <w:rPr>
          <w:rFonts w:ascii="Garamond" w:hAnsi="Garamond"/>
        </w:rPr>
        <w:t xml:space="preserve">some confidence that consideration of our preferences (you and I, dear reader) can give us some insight here. </w:t>
      </w:r>
    </w:p>
    <w:p w14:paraId="53A69ADD" w14:textId="77777777" w:rsidR="007D112A" w:rsidRDefault="007D112A" w:rsidP="00E60CAF">
      <w:pPr>
        <w:spacing w:after="0" w:line="360" w:lineRule="auto"/>
        <w:jc w:val="both"/>
        <w:rPr>
          <w:rFonts w:ascii="Garamond" w:hAnsi="Garamond"/>
        </w:rPr>
      </w:pPr>
    </w:p>
    <w:p w14:paraId="21979523" w14:textId="60384941" w:rsidR="008A659E" w:rsidRDefault="007D112A" w:rsidP="00202E1A">
      <w:pPr>
        <w:spacing w:after="0" w:line="360" w:lineRule="auto"/>
        <w:jc w:val="both"/>
        <w:outlineLvl w:val="0"/>
        <w:rPr>
          <w:rFonts w:ascii="Garamond" w:hAnsi="Garamond"/>
        </w:rPr>
      </w:pPr>
      <w:r>
        <w:rPr>
          <w:rFonts w:ascii="Garamond" w:hAnsi="Garamond"/>
        </w:rPr>
        <w:t>L</w:t>
      </w:r>
      <w:r w:rsidR="008A659E">
        <w:rPr>
          <w:rFonts w:ascii="Garamond" w:hAnsi="Garamond"/>
        </w:rPr>
        <w:t xml:space="preserve">et’s consider our first case. </w:t>
      </w:r>
    </w:p>
    <w:p w14:paraId="4F41142A" w14:textId="77777777" w:rsidR="008A659E" w:rsidRDefault="008A659E" w:rsidP="00E60CAF">
      <w:pPr>
        <w:spacing w:after="0" w:line="360" w:lineRule="auto"/>
        <w:jc w:val="both"/>
        <w:rPr>
          <w:rFonts w:ascii="Garamond" w:hAnsi="Garamond"/>
        </w:rPr>
      </w:pPr>
    </w:p>
    <w:p w14:paraId="0EAF6ECB" w14:textId="426D459A" w:rsidR="008A659E" w:rsidRPr="00B62AE2" w:rsidRDefault="008A659E" w:rsidP="00202E1A">
      <w:pPr>
        <w:spacing w:line="360" w:lineRule="auto"/>
        <w:jc w:val="both"/>
        <w:rPr>
          <w:rFonts w:ascii="Garamond" w:hAnsi="Garamond"/>
        </w:rPr>
      </w:pPr>
      <w:r w:rsidRPr="00B62AE2">
        <w:rPr>
          <w:rFonts w:ascii="Garamond" w:hAnsi="Garamond"/>
        </w:rPr>
        <w:t>Case 1:</w:t>
      </w:r>
      <w:r w:rsidR="003379D8">
        <w:rPr>
          <w:rFonts w:ascii="Garamond" w:hAnsi="Garamond"/>
        </w:rPr>
        <w:t xml:space="preserve"> </w:t>
      </w:r>
    </w:p>
    <w:p w14:paraId="7B3A2BEC" w14:textId="33B6348E" w:rsidR="008A659E" w:rsidRDefault="008A659E" w:rsidP="00532430">
      <w:pPr>
        <w:spacing w:after="0"/>
        <w:ind w:left="567" w:right="567"/>
        <w:jc w:val="both"/>
        <w:rPr>
          <w:rFonts w:ascii="Garamond" w:hAnsi="Garamond"/>
        </w:rPr>
      </w:pPr>
      <w:r>
        <w:rPr>
          <w:rFonts w:ascii="Garamond" w:hAnsi="Garamond"/>
        </w:rPr>
        <w:t>You</w:t>
      </w:r>
      <w:r w:rsidRPr="00B62AE2">
        <w:rPr>
          <w:rFonts w:ascii="Garamond" w:hAnsi="Garamond"/>
        </w:rPr>
        <w:t xml:space="preserve"> </w:t>
      </w:r>
      <w:r>
        <w:rPr>
          <w:rFonts w:ascii="Garamond" w:hAnsi="Garamond"/>
        </w:rPr>
        <w:t>have</w:t>
      </w:r>
      <w:r w:rsidRPr="00B62AE2">
        <w:rPr>
          <w:rFonts w:ascii="Garamond" w:hAnsi="Garamond"/>
        </w:rPr>
        <w:t xml:space="preserve"> access to a time machin</w:t>
      </w:r>
      <w:r>
        <w:rPr>
          <w:rFonts w:ascii="Garamond" w:hAnsi="Garamond"/>
        </w:rPr>
        <w:t xml:space="preserve">e that </w:t>
      </w:r>
      <w:r w:rsidRPr="00B62AE2">
        <w:rPr>
          <w:rFonts w:ascii="Garamond" w:hAnsi="Garamond"/>
        </w:rPr>
        <w:t xml:space="preserve">is able to take </w:t>
      </w:r>
      <w:r>
        <w:rPr>
          <w:rFonts w:ascii="Garamond" w:hAnsi="Garamond"/>
        </w:rPr>
        <w:t>you</w:t>
      </w:r>
      <w:r w:rsidRPr="00B62AE2">
        <w:rPr>
          <w:rFonts w:ascii="Garamond" w:hAnsi="Garamond"/>
        </w:rPr>
        <w:t xml:space="preserve"> backwards in time and deliver </w:t>
      </w:r>
      <w:r>
        <w:rPr>
          <w:rFonts w:ascii="Garamond" w:hAnsi="Garamond"/>
        </w:rPr>
        <w:t>you</w:t>
      </w:r>
      <w:r w:rsidRPr="00B62AE2">
        <w:rPr>
          <w:rFonts w:ascii="Garamond" w:hAnsi="Garamond"/>
        </w:rPr>
        <w:t xml:space="preserve"> to the past. </w:t>
      </w:r>
      <w:r>
        <w:rPr>
          <w:rFonts w:ascii="Garamond" w:hAnsi="Garamond"/>
        </w:rPr>
        <w:t>The flight will take 2 hours in your personal-time, and you will arrive 300 years into the past. You are</w:t>
      </w:r>
      <w:r w:rsidRPr="00B62AE2">
        <w:rPr>
          <w:rFonts w:ascii="Garamond" w:hAnsi="Garamond"/>
        </w:rPr>
        <w:t xml:space="preserve"> not able to work the machine on </w:t>
      </w:r>
      <w:r>
        <w:rPr>
          <w:rFonts w:ascii="Garamond" w:hAnsi="Garamond"/>
        </w:rPr>
        <w:t>your</w:t>
      </w:r>
      <w:r w:rsidRPr="00B62AE2">
        <w:rPr>
          <w:rFonts w:ascii="Garamond" w:hAnsi="Garamond"/>
        </w:rPr>
        <w:t xml:space="preserve"> own, and </w:t>
      </w:r>
      <w:r>
        <w:rPr>
          <w:rFonts w:ascii="Garamond" w:hAnsi="Garamond"/>
        </w:rPr>
        <w:t>you are</w:t>
      </w:r>
      <w:r w:rsidRPr="00B62AE2">
        <w:rPr>
          <w:rFonts w:ascii="Garamond" w:hAnsi="Garamond"/>
        </w:rPr>
        <w:t xml:space="preserve"> given several options by ‘</w:t>
      </w:r>
      <w:r w:rsidR="00746DC3">
        <w:rPr>
          <w:rFonts w:ascii="Garamond" w:hAnsi="Garamond"/>
        </w:rPr>
        <w:t>Time-travel</w:t>
      </w:r>
      <w:r w:rsidRPr="00B62AE2">
        <w:rPr>
          <w:rFonts w:ascii="Garamond" w:hAnsi="Garamond"/>
        </w:rPr>
        <w:t>lers Journeys’, the company that owns the machine</w:t>
      </w:r>
      <w:r>
        <w:rPr>
          <w:rFonts w:ascii="Garamond" w:hAnsi="Garamond"/>
        </w:rPr>
        <w:t xml:space="preserve"> and runs </w:t>
      </w:r>
      <w:r w:rsidR="00746DC3">
        <w:rPr>
          <w:rFonts w:ascii="Garamond" w:hAnsi="Garamond"/>
        </w:rPr>
        <w:t>time-travel</w:t>
      </w:r>
      <w:r>
        <w:rPr>
          <w:rFonts w:ascii="Garamond" w:hAnsi="Garamond"/>
        </w:rPr>
        <w:t xml:space="preserve"> journeys for profit. You</w:t>
      </w:r>
      <w:r w:rsidRPr="00B62AE2">
        <w:rPr>
          <w:rFonts w:ascii="Garamond" w:hAnsi="Garamond"/>
        </w:rPr>
        <w:t xml:space="preserve"> can either depart for the past </w:t>
      </w:r>
      <w:r w:rsidRPr="00BE1012">
        <w:rPr>
          <w:rFonts w:ascii="Garamond" w:hAnsi="Garamond"/>
          <w:i/>
        </w:rPr>
        <w:t>tomorrow</w:t>
      </w:r>
      <w:r w:rsidRPr="00B62AE2">
        <w:rPr>
          <w:rFonts w:ascii="Garamond" w:hAnsi="Garamond"/>
        </w:rPr>
        <w:t xml:space="preserve">, or </w:t>
      </w:r>
      <w:r>
        <w:rPr>
          <w:rFonts w:ascii="Garamond" w:hAnsi="Garamond"/>
        </w:rPr>
        <w:t>you</w:t>
      </w:r>
      <w:r w:rsidRPr="00B62AE2">
        <w:rPr>
          <w:rFonts w:ascii="Garamond" w:hAnsi="Garamond"/>
        </w:rPr>
        <w:t xml:space="preserve"> can depart </w:t>
      </w:r>
      <w:r w:rsidRPr="00BE1012">
        <w:rPr>
          <w:rFonts w:ascii="Garamond" w:hAnsi="Garamond"/>
          <w:i/>
        </w:rPr>
        <w:t>the day after tomorrow</w:t>
      </w:r>
      <w:r w:rsidRPr="00B62AE2">
        <w:rPr>
          <w:rFonts w:ascii="Garamond" w:hAnsi="Garamond"/>
        </w:rPr>
        <w:t xml:space="preserve">. If </w:t>
      </w:r>
      <w:r>
        <w:rPr>
          <w:rFonts w:ascii="Garamond" w:hAnsi="Garamond"/>
        </w:rPr>
        <w:t>you</w:t>
      </w:r>
      <w:r w:rsidRPr="00B62AE2">
        <w:rPr>
          <w:rFonts w:ascii="Garamond" w:hAnsi="Garamond"/>
        </w:rPr>
        <w:t xml:space="preserve"> </w:t>
      </w:r>
      <w:r>
        <w:rPr>
          <w:rFonts w:ascii="Garamond" w:hAnsi="Garamond"/>
        </w:rPr>
        <w:t>depart</w:t>
      </w:r>
      <w:r w:rsidRPr="00B62AE2">
        <w:rPr>
          <w:rFonts w:ascii="Garamond" w:hAnsi="Garamond"/>
        </w:rPr>
        <w:t xml:space="preserve"> tomorrow, due to </w:t>
      </w:r>
      <w:r>
        <w:rPr>
          <w:rFonts w:ascii="Garamond" w:hAnsi="Garamond"/>
        </w:rPr>
        <w:t>moderately</w:t>
      </w:r>
      <w:r w:rsidRPr="00B62AE2">
        <w:rPr>
          <w:rFonts w:ascii="Garamond" w:hAnsi="Garamond"/>
        </w:rPr>
        <w:t xml:space="preserve"> elevated pressure in the time machine (which </w:t>
      </w:r>
      <w:r>
        <w:rPr>
          <w:rFonts w:ascii="Garamond" w:hAnsi="Garamond"/>
        </w:rPr>
        <w:t>you</w:t>
      </w:r>
      <w:r w:rsidRPr="00B62AE2">
        <w:rPr>
          <w:rFonts w:ascii="Garamond" w:hAnsi="Garamond"/>
        </w:rPr>
        <w:t xml:space="preserve"> will not notice during the flight) when </w:t>
      </w:r>
      <w:r>
        <w:rPr>
          <w:rFonts w:ascii="Garamond" w:hAnsi="Garamond"/>
        </w:rPr>
        <w:t>you</w:t>
      </w:r>
      <w:r w:rsidRPr="00B62AE2">
        <w:rPr>
          <w:rFonts w:ascii="Garamond" w:hAnsi="Garamond"/>
        </w:rPr>
        <w:t xml:space="preserve"> </w:t>
      </w:r>
      <w:r>
        <w:rPr>
          <w:rFonts w:ascii="Garamond" w:hAnsi="Garamond"/>
        </w:rPr>
        <w:t>arrive</w:t>
      </w:r>
      <w:r w:rsidRPr="00B62AE2">
        <w:rPr>
          <w:rFonts w:ascii="Garamond" w:hAnsi="Garamond"/>
        </w:rPr>
        <w:t xml:space="preserve"> 300 years in the past</w:t>
      </w:r>
      <w:r>
        <w:rPr>
          <w:rFonts w:ascii="Garamond" w:hAnsi="Garamond"/>
        </w:rPr>
        <w:t>,</w:t>
      </w:r>
      <w:r w:rsidRPr="00B62AE2">
        <w:rPr>
          <w:rFonts w:ascii="Garamond" w:hAnsi="Garamond"/>
        </w:rPr>
        <w:t xml:space="preserve"> one of the fillings in </w:t>
      </w:r>
      <w:r>
        <w:rPr>
          <w:rFonts w:ascii="Garamond" w:hAnsi="Garamond"/>
        </w:rPr>
        <w:t xml:space="preserve">your </w:t>
      </w:r>
      <w:r w:rsidRPr="00B62AE2">
        <w:rPr>
          <w:rFonts w:ascii="Garamond" w:hAnsi="Garamond"/>
        </w:rPr>
        <w:t xml:space="preserve">tooth will have expanded and </w:t>
      </w:r>
      <w:r>
        <w:rPr>
          <w:rFonts w:ascii="Garamond" w:hAnsi="Garamond"/>
        </w:rPr>
        <w:t>you</w:t>
      </w:r>
      <w:r w:rsidRPr="00B62AE2">
        <w:rPr>
          <w:rFonts w:ascii="Garamond" w:hAnsi="Garamond"/>
        </w:rPr>
        <w:t xml:space="preserve"> will need emergency dental surgery. </w:t>
      </w:r>
      <w:r>
        <w:rPr>
          <w:rFonts w:ascii="Garamond" w:hAnsi="Garamond"/>
        </w:rPr>
        <w:t>You</w:t>
      </w:r>
      <w:r w:rsidRPr="00B62AE2">
        <w:rPr>
          <w:rFonts w:ascii="Garamond" w:hAnsi="Garamond"/>
        </w:rPr>
        <w:t xml:space="preserve"> will </w:t>
      </w:r>
      <w:r>
        <w:rPr>
          <w:rFonts w:ascii="Garamond" w:hAnsi="Garamond"/>
        </w:rPr>
        <w:t>need to have</w:t>
      </w:r>
      <w:r w:rsidRPr="00B62AE2">
        <w:rPr>
          <w:rFonts w:ascii="Garamond" w:hAnsi="Garamond"/>
        </w:rPr>
        <w:t xml:space="preserve"> that surgery in the past, since the time machine takes 24 hours to re-power after a journey. That surgery will take 3 hours and be very painful, since there </w:t>
      </w:r>
      <w:r>
        <w:rPr>
          <w:rFonts w:ascii="Garamond" w:hAnsi="Garamond"/>
        </w:rPr>
        <w:t>were</w:t>
      </w:r>
      <w:r w:rsidRPr="00B62AE2">
        <w:rPr>
          <w:rFonts w:ascii="Garamond" w:hAnsi="Garamond"/>
        </w:rPr>
        <w:t xml:space="preserve"> few anaesthetics 300 years ago</w:t>
      </w:r>
      <w:r w:rsidR="00202E1A">
        <w:rPr>
          <w:rFonts w:ascii="Garamond" w:hAnsi="Garamond"/>
        </w:rPr>
        <w:t xml:space="preserve"> and they used peddle-drills. </w:t>
      </w:r>
      <w:r w:rsidRPr="00B62AE2">
        <w:rPr>
          <w:rFonts w:ascii="Garamond" w:hAnsi="Garamond"/>
        </w:rPr>
        <w:t xml:space="preserve">So the surgery will be </w:t>
      </w:r>
      <w:r w:rsidRPr="003E41C3">
        <w:rPr>
          <w:rFonts w:ascii="Garamond" w:hAnsi="Garamond"/>
          <w:i/>
        </w:rPr>
        <w:t>very</w:t>
      </w:r>
      <w:r w:rsidRPr="00B62AE2">
        <w:rPr>
          <w:rFonts w:ascii="Garamond" w:hAnsi="Garamond"/>
        </w:rPr>
        <w:t xml:space="preserve"> unpleasant and painful indeed. If </w:t>
      </w:r>
      <w:r>
        <w:rPr>
          <w:rFonts w:ascii="Garamond" w:hAnsi="Garamond"/>
        </w:rPr>
        <w:t>you</w:t>
      </w:r>
      <w:r w:rsidRPr="00B62AE2">
        <w:rPr>
          <w:rFonts w:ascii="Garamond" w:hAnsi="Garamond"/>
        </w:rPr>
        <w:t xml:space="preserve"> </w:t>
      </w:r>
      <w:r>
        <w:rPr>
          <w:rFonts w:ascii="Garamond" w:hAnsi="Garamond"/>
        </w:rPr>
        <w:t>depart</w:t>
      </w:r>
      <w:r w:rsidRPr="00B62AE2">
        <w:rPr>
          <w:rFonts w:ascii="Garamond" w:hAnsi="Garamond"/>
        </w:rPr>
        <w:t xml:space="preserve"> for the past the day after tomorrow, the pressure in the time</w:t>
      </w:r>
      <w:r>
        <w:rPr>
          <w:rFonts w:ascii="Garamond" w:hAnsi="Garamond"/>
        </w:rPr>
        <w:t xml:space="preserve"> machine will not elevate</w:t>
      </w:r>
      <w:r w:rsidRPr="00B62AE2">
        <w:rPr>
          <w:rFonts w:ascii="Garamond" w:hAnsi="Garamond"/>
        </w:rPr>
        <w:t xml:space="preserve">, and the filling in </w:t>
      </w:r>
      <w:r>
        <w:rPr>
          <w:rFonts w:ascii="Garamond" w:hAnsi="Garamond"/>
        </w:rPr>
        <w:t xml:space="preserve">your </w:t>
      </w:r>
      <w:r w:rsidRPr="00B62AE2">
        <w:rPr>
          <w:rFonts w:ascii="Garamond" w:hAnsi="Garamond"/>
        </w:rPr>
        <w:t xml:space="preserve">tooth will remain where it is. When </w:t>
      </w:r>
      <w:r>
        <w:rPr>
          <w:rFonts w:ascii="Garamond" w:hAnsi="Garamond"/>
        </w:rPr>
        <w:t>you</w:t>
      </w:r>
      <w:r w:rsidRPr="00B62AE2">
        <w:rPr>
          <w:rFonts w:ascii="Garamond" w:hAnsi="Garamond"/>
        </w:rPr>
        <w:t xml:space="preserve"> </w:t>
      </w:r>
      <w:r>
        <w:rPr>
          <w:rFonts w:ascii="Garamond" w:hAnsi="Garamond"/>
        </w:rPr>
        <w:t>arrive</w:t>
      </w:r>
      <w:r w:rsidRPr="00B62AE2">
        <w:rPr>
          <w:rFonts w:ascii="Garamond" w:hAnsi="Garamond"/>
        </w:rPr>
        <w:t xml:space="preserve"> 300 years in the past </w:t>
      </w:r>
      <w:r>
        <w:rPr>
          <w:rFonts w:ascii="Garamond" w:hAnsi="Garamond"/>
        </w:rPr>
        <w:t>you</w:t>
      </w:r>
      <w:r w:rsidRPr="00B62AE2">
        <w:rPr>
          <w:rFonts w:ascii="Garamond" w:hAnsi="Garamond"/>
        </w:rPr>
        <w:t xml:space="preserve"> will no</w:t>
      </w:r>
      <w:r>
        <w:rPr>
          <w:rFonts w:ascii="Garamond" w:hAnsi="Garamond"/>
        </w:rPr>
        <w:t>t</w:t>
      </w:r>
      <w:r w:rsidRPr="00B62AE2">
        <w:rPr>
          <w:rFonts w:ascii="Garamond" w:hAnsi="Garamond"/>
        </w:rPr>
        <w:t xml:space="preserve"> require dental surgery. </w:t>
      </w:r>
      <w:r>
        <w:rPr>
          <w:rFonts w:ascii="Garamond" w:hAnsi="Garamond"/>
        </w:rPr>
        <w:t>Would you prefer to take the trip that departs tomorrow, or the trip that departs in two days</w:t>
      </w:r>
      <w:r w:rsidR="00314E64">
        <w:rPr>
          <w:rFonts w:ascii="Garamond" w:hAnsi="Garamond"/>
        </w:rPr>
        <w:t>’</w:t>
      </w:r>
      <w:r>
        <w:rPr>
          <w:rFonts w:ascii="Garamond" w:hAnsi="Garamond"/>
        </w:rPr>
        <w:t xml:space="preserve"> time? </w:t>
      </w:r>
    </w:p>
    <w:p w14:paraId="567D197A" w14:textId="77777777" w:rsidR="00A35284" w:rsidRDefault="00A35284" w:rsidP="00202E1A">
      <w:pPr>
        <w:spacing w:line="480" w:lineRule="auto"/>
        <w:jc w:val="both"/>
        <w:rPr>
          <w:rFonts w:ascii="Garamond" w:hAnsi="Garamond"/>
        </w:rPr>
      </w:pPr>
    </w:p>
    <w:p w14:paraId="64B0EDE9" w14:textId="318B9A44" w:rsidR="00D159BA" w:rsidRDefault="00D159BA" w:rsidP="004F5A52">
      <w:pPr>
        <w:spacing w:line="360" w:lineRule="auto"/>
        <w:jc w:val="both"/>
        <w:rPr>
          <w:rFonts w:ascii="Garamond" w:hAnsi="Garamond"/>
        </w:rPr>
      </w:pPr>
      <w:r>
        <w:rPr>
          <w:rFonts w:ascii="Garamond" w:hAnsi="Garamond"/>
        </w:rPr>
        <w:t>Is it rationally permissible to prefer the trip that departs tomorrow</w:t>
      </w:r>
      <w:r w:rsidR="00DD378E">
        <w:rPr>
          <w:rFonts w:ascii="Garamond" w:hAnsi="Garamond"/>
        </w:rPr>
        <w:t xml:space="preserve">, to the trip that departs in two days’ time? </w:t>
      </w:r>
      <w:r>
        <w:rPr>
          <w:rFonts w:ascii="Garamond" w:hAnsi="Garamond"/>
        </w:rPr>
        <w:t xml:space="preserve">Well it might be, if certain relevant factors were not held fixed. For instance, suppose that </w:t>
      </w:r>
      <w:r w:rsidR="00A47877">
        <w:rPr>
          <w:rFonts w:ascii="Garamond" w:hAnsi="Garamond"/>
        </w:rPr>
        <w:t xml:space="preserve">an assassin has been set on your tail, and you have reason to believe that if you are around tomorrow, </w:t>
      </w:r>
      <w:r w:rsidR="00DD378E">
        <w:rPr>
          <w:rFonts w:ascii="Garamond" w:hAnsi="Garamond"/>
        </w:rPr>
        <w:t>the assassin</w:t>
      </w:r>
      <w:r w:rsidR="00A47877">
        <w:rPr>
          <w:rFonts w:ascii="Garamond" w:hAnsi="Garamond"/>
        </w:rPr>
        <w:t xml:space="preserve"> will find you. Then you would have strong reason to prefer the trip that departs tomorrow, despite the dental surgery involved. </w:t>
      </w:r>
      <w:r w:rsidR="00DD378E">
        <w:rPr>
          <w:rFonts w:ascii="Garamond" w:hAnsi="Garamond"/>
        </w:rPr>
        <w:t xml:space="preserve">For that minimises your chances of being assassinated. Since </w:t>
      </w:r>
      <w:r w:rsidR="00A47877">
        <w:rPr>
          <w:rFonts w:ascii="Garamond" w:hAnsi="Garamond"/>
        </w:rPr>
        <w:t xml:space="preserve">we are interested in </w:t>
      </w:r>
      <w:r w:rsidR="00DD378E">
        <w:rPr>
          <w:rFonts w:ascii="Garamond" w:hAnsi="Garamond"/>
        </w:rPr>
        <w:t>what might ground the rationality of</w:t>
      </w:r>
      <w:r w:rsidR="00A47877">
        <w:rPr>
          <w:rFonts w:ascii="Garamond" w:hAnsi="Garamond"/>
        </w:rPr>
        <w:t xml:space="preserve"> </w:t>
      </w:r>
      <w:r w:rsidR="00DD378E">
        <w:rPr>
          <w:rFonts w:ascii="Garamond" w:hAnsi="Garamond"/>
        </w:rPr>
        <w:t xml:space="preserve">future-biased preferences, </w:t>
      </w:r>
      <w:r w:rsidR="00A47877">
        <w:rPr>
          <w:rFonts w:ascii="Garamond" w:hAnsi="Garamond"/>
        </w:rPr>
        <w:t xml:space="preserve">not merely </w:t>
      </w:r>
      <w:r w:rsidR="00A47877" w:rsidRPr="004F5A52">
        <w:rPr>
          <w:rFonts w:ascii="Garamond" w:hAnsi="Garamond"/>
          <w:i/>
        </w:rPr>
        <w:t>apparently</w:t>
      </w:r>
      <w:r w:rsidR="00A47877">
        <w:rPr>
          <w:rFonts w:ascii="Garamond" w:hAnsi="Garamond"/>
        </w:rPr>
        <w:t xml:space="preserve"> future-biased preferences</w:t>
      </w:r>
      <w:r w:rsidR="00DD378E">
        <w:rPr>
          <w:rFonts w:ascii="Garamond" w:hAnsi="Garamond"/>
        </w:rPr>
        <w:t>, though,</w:t>
      </w:r>
      <w:r w:rsidR="00A47877">
        <w:rPr>
          <w:rFonts w:ascii="Garamond" w:hAnsi="Garamond"/>
        </w:rPr>
        <w:t xml:space="preserve"> let’s hold fixed all these relevant factors.  </w:t>
      </w:r>
    </w:p>
    <w:p w14:paraId="6FF8A092" w14:textId="2155C15C" w:rsidR="008A659E" w:rsidRDefault="00A47877" w:rsidP="00202E1A">
      <w:pPr>
        <w:spacing w:after="0" w:line="360" w:lineRule="auto"/>
        <w:jc w:val="both"/>
        <w:rPr>
          <w:rFonts w:ascii="Garamond" w:hAnsi="Garamond"/>
        </w:rPr>
      </w:pPr>
      <w:r>
        <w:rPr>
          <w:rFonts w:ascii="Garamond" w:hAnsi="Garamond"/>
        </w:rPr>
        <w:t xml:space="preserve">Holding fixed these other factors, my prediction </w:t>
      </w:r>
      <w:r w:rsidR="00AF66A6">
        <w:rPr>
          <w:rFonts w:ascii="Garamond" w:hAnsi="Garamond"/>
        </w:rPr>
        <w:t xml:space="preserve">is </w:t>
      </w:r>
      <w:r>
        <w:rPr>
          <w:rFonts w:ascii="Garamond" w:hAnsi="Garamond"/>
        </w:rPr>
        <w:t xml:space="preserve">that </w:t>
      </w:r>
      <w:r w:rsidR="008A659E">
        <w:rPr>
          <w:rFonts w:ascii="Garamond" w:hAnsi="Garamond"/>
        </w:rPr>
        <w:t>both you and I would prefer to take the trip that departs in two days</w:t>
      </w:r>
      <w:r w:rsidR="00314E64">
        <w:rPr>
          <w:rFonts w:ascii="Garamond" w:hAnsi="Garamond"/>
        </w:rPr>
        <w:t>’</w:t>
      </w:r>
      <w:r w:rsidR="008A659E">
        <w:rPr>
          <w:rFonts w:ascii="Garamond" w:hAnsi="Garamond"/>
        </w:rPr>
        <w:t xml:space="preserve"> ti</w:t>
      </w:r>
      <w:r w:rsidR="00827893">
        <w:rPr>
          <w:rFonts w:ascii="Garamond" w:hAnsi="Garamond"/>
        </w:rPr>
        <w:t>me. Here is prediction number two:</w:t>
      </w:r>
      <w:r w:rsidR="008A659E">
        <w:rPr>
          <w:rFonts w:ascii="Garamond" w:hAnsi="Garamond"/>
        </w:rPr>
        <w:t xml:space="preserve"> you and I </w:t>
      </w:r>
      <w:r w:rsidR="008A659E">
        <w:rPr>
          <w:rFonts w:ascii="Garamond" w:hAnsi="Garamond"/>
        </w:rPr>
        <w:lastRenderedPageBreak/>
        <w:t xml:space="preserve">both judge that it is </w:t>
      </w:r>
      <w:r w:rsidR="008A659E" w:rsidRPr="00226EE6">
        <w:rPr>
          <w:rFonts w:ascii="Garamond" w:hAnsi="Garamond"/>
          <w:i/>
        </w:rPr>
        <w:t>not</w:t>
      </w:r>
      <w:r w:rsidR="008A659E">
        <w:rPr>
          <w:rFonts w:ascii="Garamond" w:hAnsi="Garamond"/>
        </w:rPr>
        <w:t xml:space="preserve"> rationally permissible to prefer to take the trip that departs tomorrow. This </w:t>
      </w:r>
      <w:r w:rsidR="00151F45">
        <w:rPr>
          <w:rFonts w:ascii="Garamond" w:hAnsi="Garamond"/>
        </w:rPr>
        <w:t xml:space="preserve">gives us reason to think </w:t>
      </w:r>
      <w:r w:rsidR="008A659E">
        <w:rPr>
          <w:rFonts w:ascii="Garamond" w:hAnsi="Garamond"/>
        </w:rPr>
        <w:t>that U</w:t>
      </w:r>
      <w:r w:rsidR="008E05E5">
        <w:rPr>
          <w:rFonts w:ascii="Garamond" w:hAnsi="Garamond"/>
        </w:rPr>
        <w:t>A</w:t>
      </w:r>
      <w:r w:rsidR="008A659E">
        <w:rPr>
          <w:rFonts w:ascii="Garamond" w:hAnsi="Garamond"/>
        </w:rPr>
        <w:t xml:space="preserve">PT is false. </w:t>
      </w:r>
      <w:r w:rsidR="00BD47B8">
        <w:rPr>
          <w:rFonts w:ascii="Garamond" w:hAnsi="Garamond"/>
        </w:rPr>
        <w:t>According to UA</w:t>
      </w:r>
      <w:r w:rsidR="008A659E">
        <w:rPr>
          <w:rFonts w:ascii="Garamond" w:hAnsi="Garamond"/>
        </w:rPr>
        <w:t xml:space="preserve">PT, since the painful dental procedure is </w:t>
      </w:r>
      <w:r w:rsidR="00A1096C">
        <w:rPr>
          <w:rFonts w:ascii="Garamond" w:hAnsi="Garamond"/>
        </w:rPr>
        <w:t>absolutely</w:t>
      </w:r>
      <w:r w:rsidR="008A659E">
        <w:rPr>
          <w:rFonts w:ascii="Garamond" w:hAnsi="Garamond"/>
        </w:rPr>
        <w:t xml:space="preserve"> past, it is permissible for you to absolutely discount its value. So it is permissible for you to be indifferent between these two trips. That seems wrong.</w:t>
      </w:r>
    </w:p>
    <w:p w14:paraId="3167DD18" w14:textId="77777777" w:rsidR="007A416F" w:rsidRDefault="007A416F" w:rsidP="00202E1A">
      <w:pPr>
        <w:spacing w:after="0" w:line="360" w:lineRule="auto"/>
        <w:jc w:val="both"/>
        <w:rPr>
          <w:rFonts w:ascii="Garamond" w:hAnsi="Garamond"/>
        </w:rPr>
      </w:pPr>
    </w:p>
    <w:p w14:paraId="7A4AEE73" w14:textId="05C12970" w:rsidR="00A1096C" w:rsidRDefault="00A1096C" w:rsidP="00202E1A">
      <w:pPr>
        <w:spacing w:after="0" w:line="360" w:lineRule="auto"/>
        <w:jc w:val="both"/>
        <w:rPr>
          <w:rFonts w:ascii="Garamond" w:hAnsi="Garamond"/>
        </w:rPr>
      </w:pPr>
      <w:r>
        <w:rPr>
          <w:rFonts w:ascii="Garamond" w:hAnsi="Garamond"/>
        </w:rPr>
        <w:t xml:space="preserve">Now, perhaps you think that </w:t>
      </w:r>
      <w:r w:rsidR="0056601E">
        <w:rPr>
          <w:rFonts w:ascii="Garamond" w:hAnsi="Garamond"/>
        </w:rPr>
        <w:t xml:space="preserve">backwards </w:t>
      </w:r>
      <w:r>
        <w:rPr>
          <w:rFonts w:ascii="Garamond" w:hAnsi="Garamond"/>
        </w:rPr>
        <w:t xml:space="preserve">time-travel and robust temporal passage are inconsistent. One cannot travel </w:t>
      </w:r>
      <w:r w:rsidR="0056601E">
        <w:rPr>
          <w:rFonts w:ascii="Garamond" w:hAnsi="Garamond"/>
        </w:rPr>
        <w:t xml:space="preserve">back </w:t>
      </w:r>
      <w:r>
        <w:rPr>
          <w:rFonts w:ascii="Garamond" w:hAnsi="Garamond"/>
        </w:rPr>
        <w:t>in time in any world in which time robustly passes. There are arguments to that conclusion.</w:t>
      </w:r>
      <w:r>
        <w:rPr>
          <w:rStyle w:val="FootnoteReference"/>
          <w:rFonts w:ascii="Garamond" w:hAnsi="Garamond"/>
        </w:rPr>
        <w:footnoteReference w:id="11"/>
      </w:r>
      <w:r>
        <w:rPr>
          <w:rFonts w:ascii="Garamond" w:hAnsi="Garamond"/>
        </w:rPr>
        <w:t xml:space="preserve"> The best of these, </w:t>
      </w:r>
      <w:r w:rsidR="00D32FF0">
        <w:rPr>
          <w:rFonts w:ascii="Garamond" w:hAnsi="Garamond"/>
        </w:rPr>
        <w:t>to my mind</w:t>
      </w:r>
      <w:r>
        <w:rPr>
          <w:rFonts w:ascii="Garamond" w:hAnsi="Garamond"/>
        </w:rPr>
        <w:t>, appeal to the fact that backwards time-travel requires retrocausation. But</w:t>
      </w:r>
      <w:r w:rsidR="003F468E">
        <w:rPr>
          <w:rFonts w:ascii="Garamond" w:hAnsi="Garamond"/>
        </w:rPr>
        <w:t>,</w:t>
      </w:r>
      <w:r>
        <w:rPr>
          <w:rFonts w:ascii="Garamond" w:hAnsi="Garamond"/>
        </w:rPr>
        <w:t xml:space="preserve"> one might argue</w:t>
      </w:r>
      <w:r w:rsidR="003F468E">
        <w:rPr>
          <w:rFonts w:ascii="Garamond" w:hAnsi="Garamond"/>
        </w:rPr>
        <w:t>,</w:t>
      </w:r>
      <w:r>
        <w:rPr>
          <w:rFonts w:ascii="Garamond" w:hAnsi="Garamond"/>
        </w:rPr>
        <w:t xml:space="preserve"> the change in which events are present is inextricably connected to the direction of causation. </w:t>
      </w:r>
      <w:r w:rsidR="0091017F">
        <w:rPr>
          <w:rFonts w:ascii="Garamond" w:hAnsi="Garamond"/>
        </w:rPr>
        <w:t xml:space="preserve">What it is for a set of events to change from being present to being past is for those events to </w:t>
      </w:r>
      <w:r w:rsidR="003F468E">
        <w:rPr>
          <w:rFonts w:ascii="Garamond" w:hAnsi="Garamond"/>
        </w:rPr>
        <w:t xml:space="preserve">bring it about that </w:t>
      </w:r>
      <w:r w:rsidR="008754D7">
        <w:rPr>
          <w:rFonts w:ascii="Garamond" w:hAnsi="Garamond"/>
        </w:rPr>
        <w:t xml:space="preserve">a </w:t>
      </w:r>
      <w:r w:rsidR="003F468E">
        <w:rPr>
          <w:rFonts w:ascii="Garamond" w:hAnsi="Garamond"/>
        </w:rPr>
        <w:t xml:space="preserve">new set of events is present, and they do this via </w:t>
      </w:r>
      <w:r w:rsidR="0091017F">
        <w:rPr>
          <w:rFonts w:ascii="Garamond" w:hAnsi="Garamond"/>
        </w:rPr>
        <w:t xml:space="preserve">some causal process. If so, the direction of causation </w:t>
      </w:r>
      <w:r>
        <w:rPr>
          <w:rFonts w:ascii="Garamond" w:hAnsi="Garamond"/>
        </w:rPr>
        <w:t xml:space="preserve">must align with the direction of the flow of time. Hence there can be no backwards causation </w:t>
      </w:r>
      <w:r w:rsidR="008754D7">
        <w:rPr>
          <w:rFonts w:ascii="Garamond" w:hAnsi="Garamond"/>
        </w:rPr>
        <w:t xml:space="preserve">in </w:t>
      </w:r>
      <w:r w:rsidR="00FA7BAE">
        <w:rPr>
          <w:rFonts w:ascii="Garamond" w:hAnsi="Garamond"/>
        </w:rPr>
        <w:t>worlds with robust passage</w:t>
      </w:r>
      <w:r w:rsidR="00E30192">
        <w:rPr>
          <w:rFonts w:ascii="Garamond" w:hAnsi="Garamond"/>
        </w:rPr>
        <w:t xml:space="preserve">, and hence no </w:t>
      </w:r>
      <w:r w:rsidR="00EE5797">
        <w:rPr>
          <w:rFonts w:ascii="Garamond" w:hAnsi="Garamond"/>
        </w:rPr>
        <w:t xml:space="preserve">backwards </w:t>
      </w:r>
      <w:r w:rsidR="00E30192">
        <w:rPr>
          <w:rFonts w:ascii="Garamond" w:hAnsi="Garamond"/>
        </w:rPr>
        <w:t>time-t</w:t>
      </w:r>
      <w:r>
        <w:rPr>
          <w:rFonts w:ascii="Garamond" w:hAnsi="Garamond"/>
        </w:rPr>
        <w:t xml:space="preserve">ravel either. </w:t>
      </w:r>
      <w:r w:rsidR="008754D7">
        <w:rPr>
          <w:rFonts w:ascii="Garamond" w:hAnsi="Garamond"/>
        </w:rPr>
        <w:t xml:space="preserve">Others think that other </w:t>
      </w:r>
      <w:r w:rsidR="00AD7006">
        <w:rPr>
          <w:rFonts w:ascii="Garamond" w:hAnsi="Garamond"/>
        </w:rPr>
        <w:t xml:space="preserve">considerations are more potent, such as the idea that if presentism is true, then there is nowhere to travel to. At best, one can make it the case that some past-tensed truth is the case: namely that one did exist at some earlier time. But one should not think that there is any sense in which one is </w:t>
      </w:r>
      <w:r w:rsidR="00AD7006" w:rsidRPr="004F5A52">
        <w:rPr>
          <w:rFonts w:ascii="Garamond" w:hAnsi="Garamond"/>
          <w:i/>
        </w:rPr>
        <w:t>about</w:t>
      </w:r>
      <w:r w:rsidR="00AD7006">
        <w:rPr>
          <w:rFonts w:ascii="Garamond" w:hAnsi="Garamond"/>
        </w:rPr>
        <w:t xml:space="preserve"> to travel anywhere (since the anywhere in question does not exist).  </w:t>
      </w:r>
    </w:p>
    <w:p w14:paraId="66D8E40A" w14:textId="77777777" w:rsidR="00A8250B" w:rsidRDefault="00A8250B" w:rsidP="008754D7">
      <w:pPr>
        <w:spacing w:after="0" w:line="360" w:lineRule="auto"/>
        <w:jc w:val="both"/>
        <w:rPr>
          <w:rFonts w:ascii="Garamond" w:hAnsi="Garamond"/>
        </w:rPr>
      </w:pPr>
    </w:p>
    <w:p w14:paraId="36650FDD" w14:textId="5E5F705F" w:rsidR="000777A5" w:rsidRDefault="008754D7" w:rsidP="008754D7">
      <w:pPr>
        <w:spacing w:after="0" w:line="360" w:lineRule="auto"/>
        <w:jc w:val="both"/>
        <w:rPr>
          <w:rFonts w:ascii="Garamond" w:hAnsi="Garamond"/>
        </w:rPr>
      </w:pPr>
      <w:r>
        <w:rPr>
          <w:rFonts w:ascii="Garamond" w:hAnsi="Garamond"/>
        </w:rPr>
        <w:t>Regardless,</w:t>
      </w:r>
      <w:r w:rsidR="00A8250B">
        <w:rPr>
          <w:rFonts w:ascii="Garamond" w:hAnsi="Garamond"/>
        </w:rPr>
        <w:t xml:space="preserve"> </w:t>
      </w:r>
      <w:r w:rsidR="00DE7504">
        <w:rPr>
          <w:rFonts w:ascii="Garamond" w:hAnsi="Garamond"/>
        </w:rPr>
        <w:t xml:space="preserve">if one thinks that robust passage is inconsistent with time-travel then </w:t>
      </w:r>
      <w:r w:rsidR="00C524D0">
        <w:rPr>
          <w:rFonts w:ascii="Garamond" w:hAnsi="Garamond"/>
        </w:rPr>
        <w:t xml:space="preserve">two options present themselves. First, it might be that </w:t>
      </w:r>
      <w:r w:rsidR="003B52A8">
        <w:rPr>
          <w:rFonts w:ascii="Garamond" w:hAnsi="Garamond"/>
        </w:rPr>
        <w:t>C</w:t>
      </w:r>
      <w:r w:rsidR="00A8250B">
        <w:rPr>
          <w:rFonts w:ascii="Garamond" w:hAnsi="Garamond"/>
        </w:rPr>
        <w:t xml:space="preserve">ase 1 is </w:t>
      </w:r>
      <w:r w:rsidR="00C524D0">
        <w:rPr>
          <w:rFonts w:ascii="Garamond" w:hAnsi="Garamond"/>
        </w:rPr>
        <w:t xml:space="preserve">impossible. You will think this if you think that </w:t>
      </w:r>
      <w:r w:rsidR="00A8250B">
        <w:rPr>
          <w:rFonts w:ascii="Garamond" w:hAnsi="Garamond"/>
        </w:rPr>
        <w:t>every world wit</w:t>
      </w:r>
      <w:r w:rsidR="000777A5">
        <w:rPr>
          <w:rFonts w:ascii="Garamond" w:hAnsi="Garamond"/>
        </w:rPr>
        <w:t>h time contains robust passage (i.e. a block universe</w:t>
      </w:r>
      <w:r w:rsidR="00FA7BAE">
        <w:rPr>
          <w:rFonts w:ascii="Garamond" w:hAnsi="Garamond"/>
        </w:rPr>
        <w:t xml:space="preserve"> world</w:t>
      </w:r>
      <w:r w:rsidR="00AC2820">
        <w:rPr>
          <w:rFonts w:ascii="Garamond" w:hAnsi="Garamond"/>
        </w:rPr>
        <w:t xml:space="preserve"> is impossible). </w:t>
      </w:r>
      <w:r w:rsidR="00064405">
        <w:rPr>
          <w:rFonts w:ascii="Garamond" w:hAnsi="Garamond"/>
        </w:rPr>
        <w:t>T</w:t>
      </w:r>
      <w:r w:rsidR="00AC2820">
        <w:rPr>
          <w:rFonts w:ascii="Garamond" w:hAnsi="Garamond"/>
        </w:rPr>
        <w:t>hen</w:t>
      </w:r>
      <w:r w:rsidR="00FE5874">
        <w:rPr>
          <w:rFonts w:ascii="Garamond" w:hAnsi="Garamond"/>
        </w:rPr>
        <w:t xml:space="preserve"> </w:t>
      </w:r>
      <w:r w:rsidR="00CF6ADF">
        <w:rPr>
          <w:rFonts w:ascii="Garamond" w:hAnsi="Garamond"/>
        </w:rPr>
        <w:t xml:space="preserve">backwards </w:t>
      </w:r>
      <w:r w:rsidR="00FE5874">
        <w:rPr>
          <w:rFonts w:ascii="Garamond" w:hAnsi="Garamond"/>
        </w:rPr>
        <w:t xml:space="preserve">time-travel is impossible. </w:t>
      </w:r>
      <w:r w:rsidR="00D41A20">
        <w:rPr>
          <w:rFonts w:ascii="Garamond" w:hAnsi="Garamond"/>
        </w:rPr>
        <w:t xml:space="preserve">Alternatively, you might allow that block universes are possible, and hold that </w:t>
      </w:r>
      <w:r w:rsidR="00CF6ADF">
        <w:rPr>
          <w:rFonts w:ascii="Garamond" w:hAnsi="Garamond"/>
        </w:rPr>
        <w:t xml:space="preserve">backwards </w:t>
      </w:r>
      <w:r w:rsidR="00D41A20">
        <w:rPr>
          <w:rFonts w:ascii="Garamond" w:hAnsi="Garamond"/>
        </w:rPr>
        <w:t xml:space="preserve">time-travel occurs only in these worlds. But in </w:t>
      </w:r>
      <w:r w:rsidR="00FE5874">
        <w:rPr>
          <w:rFonts w:ascii="Garamond" w:hAnsi="Garamond"/>
        </w:rPr>
        <w:t xml:space="preserve">these </w:t>
      </w:r>
      <w:r w:rsidR="00D41A20">
        <w:rPr>
          <w:rFonts w:ascii="Garamond" w:hAnsi="Garamond"/>
        </w:rPr>
        <w:t xml:space="preserve">worlds there is no absolute past or future. </w:t>
      </w:r>
      <w:r w:rsidR="001B23A8">
        <w:rPr>
          <w:rFonts w:ascii="Garamond" w:hAnsi="Garamond"/>
        </w:rPr>
        <w:t xml:space="preserve">So </w:t>
      </w:r>
      <w:r w:rsidR="003B52A8">
        <w:rPr>
          <w:rFonts w:ascii="Garamond" w:hAnsi="Garamond"/>
        </w:rPr>
        <w:t>C</w:t>
      </w:r>
      <w:r w:rsidR="00D41A20">
        <w:rPr>
          <w:rFonts w:ascii="Garamond" w:hAnsi="Garamond"/>
        </w:rPr>
        <w:t>ase 1 must be describing a world</w:t>
      </w:r>
      <w:r w:rsidR="00AC2820">
        <w:rPr>
          <w:rFonts w:ascii="Garamond" w:hAnsi="Garamond"/>
        </w:rPr>
        <w:t xml:space="preserve"> that lacks an absolute past or future</w:t>
      </w:r>
      <w:r w:rsidR="00AE4807">
        <w:rPr>
          <w:rFonts w:ascii="Garamond" w:hAnsi="Garamond"/>
        </w:rPr>
        <w:t>. Hence</w:t>
      </w:r>
      <w:r w:rsidR="00D41A20">
        <w:rPr>
          <w:rFonts w:ascii="Garamond" w:hAnsi="Garamond"/>
        </w:rPr>
        <w:t xml:space="preserve"> it is not </w:t>
      </w:r>
      <w:r w:rsidR="00CF6ADF">
        <w:rPr>
          <w:rFonts w:ascii="Garamond" w:hAnsi="Garamond"/>
        </w:rPr>
        <w:t xml:space="preserve">a </w:t>
      </w:r>
      <w:r w:rsidR="00D41A20">
        <w:rPr>
          <w:rFonts w:ascii="Garamond" w:hAnsi="Garamond"/>
        </w:rPr>
        <w:t>c</w:t>
      </w:r>
      <w:r w:rsidR="00AC2820">
        <w:rPr>
          <w:rFonts w:ascii="Garamond" w:hAnsi="Garamond"/>
        </w:rPr>
        <w:t xml:space="preserve">ounterexample to UAPT. </w:t>
      </w:r>
      <w:r w:rsidR="00D41A20">
        <w:rPr>
          <w:rFonts w:ascii="Garamond" w:hAnsi="Garamond"/>
        </w:rPr>
        <w:t xml:space="preserve">In either case, Case 1 provides us with no reason to doubt that what grounds the </w:t>
      </w:r>
      <w:r w:rsidR="00CF6ADF">
        <w:rPr>
          <w:rFonts w:ascii="Garamond" w:hAnsi="Garamond"/>
        </w:rPr>
        <w:t xml:space="preserve">rational </w:t>
      </w:r>
      <w:r w:rsidR="00D41A20">
        <w:rPr>
          <w:rFonts w:ascii="Garamond" w:hAnsi="Garamond"/>
        </w:rPr>
        <w:t>permissibility</w:t>
      </w:r>
      <w:r w:rsidR="00AC2820">
        <w:rPr>
          <w:rFonts w:ascii="Garamond" w:hAnsi="Garamond"/>
        </w:rPr>
        <w:t xml:space="preserve"> of our discounting past events</w:t>
      </w:r>
      <w:r w:rsidR="00D41A20">
        <w:rPr>
          <w:rFonts w:ascii="Garamond" w:hAnsi="Garamond"/>
        </w:rPr>
        <w:t xml:space="preserve"> is that those events are absolutely past. </w:t>
      </w:r>
      <w:r w:rsidR="00AC2820">
        <w:rPr>
          <w:rFonts w:ascii="Garamond" w:hAnsi="Garamond"/>
        </w:rPr>
        <w:t xml:space="preserve">(Of course, if you think that actually, there is no robust </w:t>
      </w:r>
      <w:r w:rsidR="00AC2820">
        <w:rPr>
          <w:rFonts w:ascii="Garamond" w:hAnsi="Garamond"/>
        </w:rPr>
        <w:lastRenderedPageBreak/>
        <w:t xml:space="preserve">passage then UAPT is not going to be appealing since even if it does render it </w:t>
      </w:r>
      <w:r w:rsidR="00986DD5">
        <w:rPr>
          <w:rFonts w:ascii="Garamond" w:hAnsi="Garamond"/>
        </w:rPr>
        <w:t xml:space="preserve">rationally </w:t>
      </w:r>
      <w:r w:rsidR="00AC2820">
        <w:rPr>
          <w:rFonts w:ascii="Garamond" w:hAnsi="Garamond"/>
        </w:rPr>
        <w:t>permissible to discount the absolute past, there is actually</w:t>
      </w:r>
      <w:r w:rsidR="00EE52E8">
        <w:rPr>
          <w:rFonts w:ascii="Garamond" w:hAnsi="Garamond"/>
        </w:rPr>
        <w:t xml:space="preserve"> no absolute past and so it does nothing to explain why our actual discounting of the past is </w:t>
      </w:r>
      <w:r w:rsidR="001E01AE">
        <w:rPr>
          <w:rFonts w:ascii="Garamond" w:hAnsi="Garamond"/>
        </w:rPr>
        <w:t>rationally</w:t>
      </w:r>
      <w:r w:rsidR="00A46B00">
        <w:rPr>
          <w:rFonts w:ascii="Garamond" w:hAnsi="Garamond"/>
        </w:rPr>
        <w:t xml:space="preserve"> </w:t>
      </w:r>
      <w:r w:rsidR="00EE52E8">
        <w:rPr>
          <w:rFonts w:ascii="Garamond" w:hAnsi="Garamond"/>
        </w:rPr>
        <w:t xml:space="preserve">permissible, assuming that it is). </w:t>
      </w:r>
    </w:p>
    <w:p w14:paraId="7AF6175C" w14:textId="77777777" w:rsidR="003A16C5" w:rsidRDefault="003A16C5" w:rsidP="008754D7">
      <w:pPr>
        <w:spacing w:after="0" w:line="360" w:lineRule="auto"/>
        <w:jc w:val="both"/>
        <w:rPr>
          <w:rFonts w:ascii="Garamond" w:hAnsi="Garamond"/>
        </w:rPr>
      </w:pPr>
    </w:p>
    <w:p w14:paraId="00B5F627" w14:textId="0E66DFAE" w:rsidR="00AD0924" w:rsidRDefault="008C0FB6" w:rsidP="008754D7">
      <w:pPr>
        <w:spacing w:after="0" w:line="360" w:lineRule="auto"/>
        <w:jc w:val="both"/>
        <w:rPr>
          <w:rFonts w:ascii="Garamond" w:hAnsi="Garamond"/>
        </w:rPr>
      </w:pPr>
      <w:r>
        <w:rPr>
          <w:rFonts w:ascii="Garamond" w:hAnsi="Garamond"/>
        </w:rPr>
        <w:t xml:space="preserve">I do not want to adjudicate </w:t>
      </w:r>
      <w:r w:rsidR="00B506D6">
        <w:rPr>
          <w:rFonts w:ascii="Garamond" w:hAnsi="Garamond"/>
        </w:rPr>
        <w:t>the issue of whether</w:t>
      </w:r>
      <w:r w:rsidR="007A79E5">
        <w:rPr>
          <w:rFonts w:ascii="Garamond" w:hAnsi="Garamond"/>
        </w:rPr>
        <w:t xml:space="preserve"> backwards</w:t>
      </w:r>
      <w:r w:rsidR="00B506D6">
        <w:rPr>
          <w:rFonts w:ascii="Garamond" w:hAnsi="Garamond"/>
        </w:rPr>
        <w:t xml:space="preserve"> time-travel is consistent with robust passage. Those who think it is</w:t>
      </w:r>
      <w:r w:rsidR="00F76471">
        <w:rPr>
          <w:rFonts w:ascii="Garamond" w:hAnsi="Garamond"/>
        </w:rPr>
        <w:t xml:space="preserve"> </w:t>
      </w:r>
      <w:r w:rsidR="00612F13">
        <w:rPr>
          <w:rFonts w:ascii="Garamond" w:hAnsi="Garamond"/>
        </w:rPr>
        <w:t xml:space="preserve">should conclude that </w:t>
      </w:r>
      <w:r w:rsidR="003B52A8">
        <w:rPr>
          <w:rFonts w:ascii="Garamond" w:hAnsi="Garamond"/>
        </w:rPr>
        <w:t>C</w:t>
      </w:r>
      <w:r w:rsidR="00612F13">
        <w:rPr>
          <w:rFonts w:ascii="Garamond" w:hAnsi="Garamond"/>
        </w:rPr>
        <w:t xml:space="preserve">ase 1 </w:t>
      </w:r>
      <w:r w:rsidR="00E31973">
        <w:rPr>
          <w:rFonts w:ascii="Garamond" w:hAnsi="Garamond"/>
        </w:rPr>
        <w:t xml:space="preserve">gives us reason to think </w:t>
      </w:r>
      <w:r w:rsidR="00612F13">
        <w:rPr>
          <w:rFonts w:ascii="Garamond" w:hAnsi="Garamond"/>
        </w:rPr>
        <w:t>that UAPT is false.</w:t>
      </w:r>
      <w:r w:rsidR="00F76471">
        <w:rPr>
          <w:rFonts w:ascii="Garamond" w:hAnsi="Garamond"/>
        </w:rPr>
        <w:t xml:space="preserve"> Indeed, it is worth noting here that if one conceived of passage-friendly time-travel as Van Inwagen (2010) does, in terms of </w:t>
      </w:r>
      <w:r w:rsidR="00F53688">
        <w:rPr>
          <w:rFonts w:ascii="Garamond" w:hAnsi="Garamond"/>
        </w:rPr>
        <w:t xml:space="preserve">picking up and </w:t>
      </w:r>
      <w:r w:rsidR="00F76471">
        <w:rPr>
          <w:rFonts w:ascii="Garamond" w:hAnsi="Garamond"/>
        </w:rPr>
        <w:t xml:space="preserve">moving the present, then </w:t>
      </w:r>
      <w:r w:rsidR="008C351B">
        <w:rPr>
          <w:rFonts w:ascii="Garamond" w:hAnsi="Garamond"/>
        </w:rPr>
        <w:t>UAPT is especially puzzling. On that view of time-travel one basically ‘deletes’ all of the past up until the moment to which one travels.</w:t>
      </w:r>
      <w:r w:rsidR="00AD0924">
        <w:rPr>
          <w:rFonts w:ascii="Garamond" w:hAnsi="Garamond"/>
        </w:rPr>
        <w:t xml:space="preserve"> So if it </w:t>
      </w:r>
      <w:r w:rsidR="00365B5C">
        <w:rPr>
          <w:rFonts w:ascii="Garamond" w:hAnsi="Garamond"/>
        </w:rPr>
        <w:t>is</w:t>
      </w:r>
      <w:r w:rsidR="000B33A8">
        <w:rPr>
          <w:rFonts w:ascii="Garamond" w:hAnsi="Garamond"/>
        </w:rPr>
        <w:t xml:space="preserve"> </w:t>
      </w:r>
      <w:r w:rsidR="00AD0924">
        <w:rPr>
          <w:rFonts w:ascii="Garamond" w:hAnsi="Garamond"/>
        </w:rPr>
        <w:t xml:space="preserve">now the case that Mother Theresa saved, let’s say, 1500 lives, if I travel </w:t>
      </w:r>
      <w:r w:rsidR="000B33A8">
        <w:rPr>
          <w:rFonts w:ascii="Garamond" w:hAnsi="Garamond"/>
        </w:rPr>
        <w:t xml:space="preserve">backwards </w:t>
      </w:r>
      <w:r w:rsidR="00AD0924">
        <w:rPr>
          <w:rFonts w:ascii="Garamond" w:hAnsi="Garamond"/>
        </w:rPr>
        <w:t xml:space="preserve">to a time before she begins her good works, I start time from that moment. Then there will no longer be any truths about those good works, and indeed, time might unfold in such a manner that she no longer performs any such works. </w:t>
      </w:r>
    </w:p>
    <w:p w14:paraId="7D36CDA1" w14:textId="77777777" w:rsidR="008F1E21" w:rsidRDefault="008F1E21" w:rsidP="008754D7">
      <w:pPr>
        <w:spacing w:after="0" w:line="360" w:lineRule="auto"/>
        <w:jc w:val="both"/>
        <w:rPr>
          <w:rFonts w:ascii="Garamond" w:hAnsi="Garamond"/>
        </w:rPr>
      </w:pPr>
    </w:p>
    <w:p w14:paraId="16827D5C" w14:textId="78154FE4" w:rsidR="00F76471" w:rsidRDefault="008C351B" w:rsidP="008754D7">
      <w:pPr>
        <w:spacing w:after="0" w:line="360" w:lineRule="auto"/>
        <w:jc w:val="both"/>
        <w:rPr>
          <w:rFonts w:ascii="Garamond" w:hAnsi="Garamond"/>
        </w:rPr>
      </w:pPr>
      <w:r>
        <w:rPr>
          <w:rFonts w:ascii="Garamond" w:hAnsi="Garamond"/>
        </w:rPr>
        <w:t>Philosophers have worried that if this were how time-travelled work</w:t>
      </w:r>
      <w:r w:rsidR="00F53688">
        <w:rPr>
          <w:rFonts w:ascii="Garamond" w:hAnsi="Garamond"/>
        </w:rPr>
        <w:t>s</w:t>
      </w:r>
      <w:proofErr w:type="gramStart"/>
      <w:r>
        <w:rPr>
          <w:rFonts w:ascii="Garamond" w:hAnsi="Garamond"/>
        </w:rPr>
        <w:t>,</w:t>
      </w:r>
      <w:proofErr w:type="gramEnd"/>
      <w:r>
        <w:rPr>
          <w:rFonts w:ascii="Garamond" w:hAnsi="Garamond"/>
        </w:rPr>
        <w:t xml:space="preserve"> then this would raise some pretty hefty ethical issues about </w:t>
      </w:r>
      <w:r w:rsidR="00533E3B">
        <w:rPr>
          <w:rFonts w:ascii="Garamond" w:hAnsi="Garamond"/>
        </w:rPr>
        <w:t>time-travelling.</w:t>
      </w:r>
      <w:r w:rsidR="000B33A8">
        <w:rPr>
          <w:rStyle w:val="FootnoteReference"/>
          <w:rFonts w:ascii="Garamond" w:hAnsi="Garamond"/>
        </w:rPr>
        <w:footnoteReference w:id="12"/>
      </w:r>
      <w:r w:rsidR="00533E3B">
        <w:rPr>
          <w:rFonts w:ascii="Garamond" w:hAnsi="Garamond"/>
        </w:rPr>
        <w:t xml:space="preserve"> For every time some</w:t>
      </w:r>
      <w:r w:rsidR="00F53688">
        <w:rPr>
          <w:rFonts w:ascii="Garamond" w:hAnsi="Garamond"/>
        </w:rPr>
        <w:t>one</w:t>
      </w:r>
      <w:r w:rsidR="00533E3B">
        <w:rPr>
          <w:rFonts w:ascii="Garamond" w:hAnsi="Garamond"/>
        </w:rPr>
        <w:t xml:space="preserve"> </w:t>
      </w:r>
      <w:r w:rsidR="00AD0924">
        <w:rPr>
          <w:rFonts w:ascii="Garamond" w:hAnsi="Garamond"/>
        </w:rPr>
        <w:t>time-</w:t>
      </w:r>
      <w:r w:rsidR="00533E3B">
        <w:rPr>
          <w:rFonts w:ascii="Garamond" w:hAnsi="Garamond"/>
        </w:rPr>
        <w:t>travels</w:t>
      </w:r>
      <w:r w:rsidR="00186ADA">
        <w:rPr>
          <w:rFonts w:ascii="Garamond" w:hAnsi="Garamond"/>
        </w:rPr>
        <w:t xml:space="preserve"> </w:t>
      </w:r>
      <w:r w:rsidR="00533E3B">
        <w:rPr>
          <w:rFonts w:ascii="Garamond" w:hAnsi="Garamond"/>
        </w:rPr>
        <w:t>they</w:t>
      </w:r>
      <w:r>
        <w:rPr>
          <w:rFonts w:ascii="Garamond" w:hAnsi="Garamond"/>
        </w:rPr>
        <w:t xml:space="preserve"> wipe out </w:t>
      </w:r>
      <w:r w:rsidR="00884CC4">
        <w:rPr>
          <w:rFonts w:ascii="Garamond" w:hAnsi="Garamond"/>
        </w:rPr>
        <w:t xml:space="preserve">many </w:t>
      </w:r>
      <w:r>
        <w:rPr>
          <w:rFonts w:ascii="Garamond" w:hAnsi="Garamond"/>
        </w:rPr>
        <w:t>lives</w:t>
      </w:r>
      <w:r w:rsidR="00F53688">
        <w:rPr>
          <w:rFonts w:ascii="Garamond" w:hAnsi="Garamond"/>
        </w:rPr>
        <w:t>.</w:t>
      </w:r>
      <w:r>
        <w:rPr>
          <w:rFonts w:ascii="Garamond" w:hAnsi="Garamond"/>
        </w:rPr>
        <w:t xml:space="preserve"> </w:t>
      </w:r>
      <w:r w:rsidR="00235552">
        <w:rPr>
          <w:rFonts w:ascii="Garamond" w:hAnsi="Garamond"/>
        </w:rPr>
        <w:t>But if UAPT were correct then we should have no such worrie</w:t>
      </w:r>
      <w:r w:rsidR="00F53688">
        <w:rPr>
          <w:rFonts w:ascii="Garamond" w:hAnsi="Garamond"/>
        </w:rPr>
        <w:t>s</w:t>
      </w:r>
      <w:r w:rsidR="00235552">
        <w:rPr>
          <w:rFonts w:ascii="Garamond" w:hAnsi="Garamond"/>
        </w:rPr>
        <w:t xml:space="preserve">. After all, what is being wiped out is all absolutely past. Yet if </w:t>
      </w:r>
      <w:r w:rsidR="00186ADA">
        <w:rPr>
          <w:rFonts w:ascii="Garamond" w:hAnsi="Garamond"/>
        </w:rPr>
        <w:t xml:space="preserve">backwards </w:t>
      </w:r>
      <w:r w:rsidR="00235552">
        <w:rPr>
          <w:rFonts w:ascii="Garamond" w:hAnsi="Garamond"/>
        </w:rPr>
        <w:t xml:space="preserve">time-travel did work this way we surely </w:t>
      </w:r>
      <w:r w:rsidR="00235552" w:rsidRPr="00713B22">
        <w:rPr>
          <w:rFonts w:ascii="Garamond" w:hAnsi="Garamond"/>
          <w:i/>
        </w:rPr>
        <w:t>should</w:t>
      </w:r>
      <w:r w:rsidR="00235552">
        <w:rPr>
          <w:rFonts w:ascii="Garamond" w:hAnsi="Garamond"/>
        </w:rPr>
        <w:t xml:space="preserve"> worry. </w:t>
      </w:r>
      <w:r w:rsidR="00884CC4">
        <w:rPr>
          <w:rFonts w:ascii="Garamond" w:hAnsi="Garamond"/>
        </w:rPr>
        <w:t>So this suggests that there is something wrong with UAPT.</w:t>
      </w:r>
    </w:p>
    <w:p w14:paraId="2B185604" w14:textId="77777777" w:rsidR="00F76471" w:rsidRDefault="00F76471" w:rsidP="008754D7">
      <w:pPr>
        <w:spacing w:after="0" w:line="360" w:lineRule="auto"/>
        <w:jc w:val="both"/>
        <w:rPr>
          <w:rFonts w:ascii="Garamond" w:hAnsi="Garamond"/>
        </w:rPr>
      </w:pPr>
    </w:p>
    <w:p w14:paraId="3F8EA223" w14:textId="77FBEE1D" w:rsidR="00762DE6" w:rsidRDefault="007365A0" w:rsidP="008754D7">
      <w:pPr>
        <w:spacing w:after="0" w:line="360" w:lineRule="auto"/>
        <w:jc w:val="both"/>
        <w:rPr>
          <w:rFonts w:ascii="Garamond" w:hAnsi="Garamond"/>
        </w:rPr>
      </w:pPr>
      <w:r>
        <w:rPr>
          <w:rFonts w:ascii="Garamond" w:hAnsi="Garamond"/>
        </w:rPr>
        <w:t xml:space="preserve">I </w:t>
      </w:r>
      <w:r w:rsidR="00612F13">
        <w:rPr>
          <w:rFonts w:ascii="Garamond" w:hAnsi="Garamond"/>
        </w:rPr>
        <w:t xml:space="preserve">think </w:t>
      </w:r>
      <w:r w:rsidR="00384593">
        <w:rPr>
          <w:rFonts w:ascii="Garamond" w:hAnsi="Garamond"/>
        </w:rPr>
        <w:t xml:space="preserve">that </w:t>
      </w:r>
      <w:r w:rsidR="00A907FC">
        <w:rPr>
          <w:rFonts w:ascii="Garamond" w:hAnsi="Garamond"/>
        </w:rPr>
        <w:t xml:space="preserve">even those who hold that </w:t>
      </w:r>
      <w:r w:rsidR="009E3E23">
        <w:rPr>
          <w:rFonts w:ascii="Garamond" w:hAnsi="Garamond"/>
        </w:rPr>
        <w:t xml:space="preserve">backwards </w:t>
      </w:r>
      <w:r w:rsidR="00384593">
        <w:rPr>
          <w:rFonts w:ascii="Garamond" w:hAnsi="Garamond"/>
        </w:rPr>
        <w:t>time-travel is incompatible with robust passage</w:t>
      </w:r>
      <w:r w:rsidR="00A907FC">
        <w:rPr>
          <w:rFonts w:ascii="Garamond" w:hAnsi="Garamond"/>
        </w:rPr>
        <w:t xml:space="preserve"> </w:t>
      </w:r>
      <w:r w:rsidR="00612F13">
        <w:rPr>
          <w:rFonts w:ascii="Garamond" w:hAnsi="Garamond"/>
        </w:rPr>
        <w:t xml:space="preserve">should </w:t>
      </w:r>
      <w:r w:rsidR="00A907FC">
        <w:rPr>
          <w:rFonts w:ascii="Garamond" w:hAnsi="Garamond"/>
        </w:rPr>
        <w:t xml:space="preserve">concede </w:t>
      </w:r>
      <w:r w:rsidR="00612F13">
        <w:rPr>
          <w:rFonts w:ascii="Garamond" w:hAnsi="Garamond"/>
        </w:rPr>
        <w:t xml:space="preserve">that </w:t>
      </w:r>
      <w:r w:rsidR="003B52A8">
        <w:rPr>
          <w:rFonts w:ascii="Garamond" w:hAnsi="Garamond"/>
        </w:rPr>
        <w:t>C</w:t>
      </w:r>
      <w:r w:rsidR="00612F13">
        <w:rPr>
          <w:rFonts w:ascii="Garamond" w:hAnsi="Garamond"/>
        </w:rPr>
        <w:t xml:space="preserve">ase 1 shows us something important. When we think about </w:t>
      </w:r>
      <w:r w:rsidR="003B52A8">
        <w:rPr>
          <w:rFonts w:ascii="Garamond" w:hAnsi="Garamond"/>
        </w:rPr>
        <w:t>C</w:t>
      </w:r>
      <w:r w:rsidR="00612F13">
        <w:rPr>
          <w:rFonts w:ascii="Garamond" w:hAnsi="Garamond"/>
        </w:rPr>
        <w:t>ase 1</w:t>
      </w:r>
      <w:r w:rsidR="002D48F3">
        <w:rPr>
          <w:rFonts w:ascii="Garamond" w:hAnsi="Garamond"/>
        </w:rPr>
        <w:t>,</w:t>
      </w:r>
      <w:r w:rsidR="00612F13">
        <w:rPr>
          <w:rFonts w:ascii="Garamond" w:hAnsi="Garamond"/>
        </w:rPr>
        <w:t xml:space="preserve"> the reason we are inclined</w:t>
      </w:r>
      <w:r w:rsidR="00A907FC">
        <w:rPr>
          <w:rFonts w:ascii="Garamond" w:hAnsi="Garamond"/>
        </w:rPr>
        <w:t xml:space="preserve"> </w:t>
      </w:r>
      <w:r w:rsidR="00612F13">
        <w:rPr>
          <w:rFonts w:ascii="Garamond" w:hAnsi="Garamond"/>
        </w:rPr>
        <w:t>to draw the conclusions we do</w:t>
      </w:r>
      <w:r w:rsidR="00A30C18">
        <w:rPr>
          <w:rFonts w:ascii="Garamond" w:hAnsi="Garamond"/>
        </w:rPr>
        <w:t xml:space="preserve">—namely that it is not </w:t>
      </w:r>
      <w:r w:rsidR="00B852C4">
        <w:rPr>
          <w:rFonts w:ascii="Garamond" w:hAnsi="Garamond"/>
        </w:rPr>
        <w:t xml:space="preserve">rationally </w:t>
      </w:r>
      <w:r w:rsidR="00A30C18">
        <w:rPr>
          <w:rFonts w:ascii="Garamond" w:hAnsi="Garamond"/>
        </w:rPr>
        <w:t xml:space="preserve">permissible to prefer to travel tomorrow over the day after—is that the relevant event of the painful dental surgery </w:t>
      </w:r>
      <w:r w:rsidR="00853F53">
        <w:rPr>
          <w:rFonts w:ascii="Garamond" w:hAnsi="Garamond"/>
        </w:rPr>
        <w:t>is</w:t>
      </w:r>
      <w:r w:rsidR="00612F13">
        <w:rPr>
          <w:rFonts w:ascii="Garamond" w:hAnsi="Garamond"/>
        </w:rPr>
        <w:t xml:space="preserve"> in the </w:t>
      </w:r>
      <w:r w:rsidR="00612F13" w:rsidRPr="00612F13">
        <w:rPr>
          <w:rFonts w:ascii="Garamond" w:hAnsi="Garamond"/>
          <w:i/>
        </w:rPr>
        <w:t>subjective</w:t>
      </w:r>
      <w:r w:rsidR="00612F13">
        <w:rPr>
          <w:rFonts w:ascii="Garamond" w:hAnsi="Garamond"/>
        </w:rPr>
        <w:t xml:space="preserve"> future of the traveller.  </w:t>
      </w:r>
      <w:r w:rsidR="009B4210">
        <w:rPr>
          <w:rFonts w:ascii="Garamond" w:hAnsi="Garamond"/>
        </w:rPr>
        <w:t xml:space="preserve">Even if this event takes place in the </w:t>
      </w:r>
      <w:r w:rsidR="00612F13">
        <w:rPr>
          <w:rFonts w:ascii="Garamond" w:hAnsi="Garamond"/>
        </w:rPr>
        <w:t>absolute past, as far as the traveller is concerned</w:t>
      </w:r>
      <w:r w:rsidR="002D48F3">
        <w:rPr>
          <w:rFonts w:ascii="Garamond" w:hAnsi="Garamond"/>
        </w:rPr>
        <w:t>,</w:t>
      </w:r>
      <w:r w:rsidR="00612F13">
        <w:rPr>
          <w:rFonts w:ascii="Garamond" w:hAnsi="Garamond"/>
        </w:rPr>
        <w:t xml:space="preserve"> </w:t>
      </w:r>
      <w:r w:rsidR="00646120">
        <w:rPr>
          <w:rFonts w:ascii="Garamond" w:hAnsi="Garamond"/>
        </w:rPr>
        <w:t xml:space="preserve">they are events towards which </w:t>
      </w:r>
      <w:r w:rsidR="00762DE6">
        <w:rPr>
          <w:rFonts w:ascii="Garamond" w:hAnsi="Garamond"/>
        </w:rPr>
        <w:t>one has</w:t>
      </w:r>
      <w:r w:rsidR="00646120">
        <w:rPr>
          <w:rFonts w:ascii="Garamond" w:hAnsi="Garamond"/>
        </w:rPr>
        <w:t xml:space="preserve"> the same forward-looking attitudes as </w:t>
      </w:r>
      <w:r w:rsidR="00762DE6">
        <w:rPr>
          <w:rFonts w:ascii="Garamond" w:hAnsi="Garamond"/>
        </w:rPr>
        <w:t>one does</w:t>
      </w:r>
      <w:r w:rsidR="00646120">
        <w:rPr>
          <w:rFonts w:ascii="Garamond" w:hAnsi="Garamond"/>
        </w:rPr>
        <w:t xml:space="preserve"> </w:t>
      </w:r>
      <w:r w:rsidR="00762DE6">
        <w:rPr>
          <w:rFonts w:ascii="Garamond" w:hAnsi="Garamond"/>
        </w:rPr>
        <w:t>towards</w:t>
      </w:r>
      <w:r w:rsidR="00646120">
        <w:rPr>
          <w:rFonts w:ascii="Garamond" w:hAnsi="Garamond"/>
        </w:rPr>
        <w:t xml:space="preserve"> events in the absolute future. </w:t>
      </w:r>
    </w:p>
    <w:p w14:paraId="316933F1" w14:textId="77777777" w:rsidR="00762DE6" w:rsidRDefault="00762DE6" w:rsidP="008754D7">
      <w:pPr>
        <w:spacing w:after="0" w:line="360" w:lineRule="auto"/>
        <w:jc w:val="both"/>
        <w:rPr>
          <w:rFonts w:ascii="Garamond" w:hAnsi="Garamond"/>
        </w:rPr>
      </w:pPr>
    </w:p>
    <w:p w14:paraId="2ECFEF63" w14:textId="64A6CEE5" w:rsidR="007E6EF0" w:rsidRDefault="00762DE6" w:rsidP="008754D7">
      <w:pPr>
        <w:spacing w:after="0" w:line="360" w:lineRule="auto"/>
        <w:jc w:val="both"/>
        <w:rPr>
          <w:rFonts w:ascii="Garamond" w:hAnsi="Garamond"/>
        </w:rPr>
      </w:pPr>
      <w:r>
        <w:rPr>
          <w:rFonts w:ascii="Garamond" w:hAnsi="Garamond"/>
        </w:rPr>
        <w:lastRenderedPageBreak/>
        <w:t>Even if,</w:t>
      </w:r>
      <w:r w:rsidR="00646120">
        <w:rPr>
          <w:rFonts w:ascii="Garamond" w:hAnsi="Garamond"/>
        </w:rPr>
        <w:t xml:space="preserve"> as a matter of fact</w:t>
      </w:r>
      <w:r w:rsidR="008C7D7C">
        <w:rPr>
          <w:rFonts w:ascii="Garamond" w:hAnsi="Garamond"/>
        </w:rPr>
        <w:t>,</w:t>
      </w:r>
      <w:r w:rsidR="00646120">
        <w:rPr>
          <w:rFonts w:ascii="Garamond" w:hAnsi="Garamond"/>
        </w:rPr>
        <w:t xml:space="preserve"> </w:t>
      </w:r>
      <w:r w:rsidR="008C7D7C">
        <w:rPr>
          <w:rFonts w:ascii="Garamond" w:hAnsi="Garamond"/>
        </w:rPr>
        <w:t xml:space="preserve">the </w:t>
      </w:r>
      <w:r w:rsidR="00646120">
        <w:rPr>
          <w:rFonts w:ascii="Garamond" w:hAnsi="Garamond"/>
        </w:rPr>
        <w:t>subjective</w:t>
      </w:r>
      <w:r w:rsidR="008C7D7C">
        <w:rPr>
          <w:rFonts w:ascii="Garamond" w:hAnsi="Garamond"/>
        </w:rPr>
        <w:t xml:space="preserve"> past</w:t>
      </w:r>
      <w:r w:rsidR="00646120">
        <w:rPr>
          <w:rFonts w:ascii="Garamond" w:hAnsi="Garamond"/>
        </w:rPr>
        <w:t xml:space="preserve"> and absolute past cannot come apart</w:t>
      </w:r>
      <w:r w:rsidR="008C7D7C">
        <w:rPr>
          <w:rFonts w:ascii="Garamond" w:hAnsi="Garamond"/>
        </w:rPr>
        <w:t xml:space="preserve"> because</w:t>
      </w:r>
      <w:r w:rsidR="00227E48">
        <w:rPr>
          <w:rFonts w:ascii="Garamond" w:hAnsi="Garamond"/>
        </w:rPr>
        <w:t xml:space="preserve"> backwards</w:t>
      </w:r>
      <w:r w:rsidR="008C7D7C">
        <w:rPr>
          <w:rFonts w:ascii="Garamond" w:hAnsi="Garamond"/>
        </w:rPr>
        <w:t xml:space="preserve"> </w:t>
      </w:r>
      <w:r w:rsidR="00746DC3">
        <w:rPr>
          <w:rFonts w:ascii="Garamond" w:hAnsi="Garamond"/>
        </w:rPr>
        <w:t>time-travel</w:t>
      </w:r>
      <w:r w:rsidR="008C7D7C">
        <w:rPr>
          <w:rFonts w:ascii="Garamond" w:hAnsi="Garamond"/>
        </w:rPr>
        <w:t xml:space="preserve"> is impossible, or is impossible in worlds that contain an absolute past, </w:t>
      </w:r>
      <w:r w:rsidR="00646120">
        <w:rPr>
          <w:rFonts w:ascii="Garamond" w:hAnsi="Garamond"/>
        </w:rPr>
        <w:t xml:space="preserve">it seems clear that </w:t>
      </w:r>
      <w:r w:rsidR="00646120" w:rsidRPr="000D5E5F">
        <w:rPr>
          <w:rFonts w:ascii="Garamond" w:hAnsi="Garamond"/>
          <w:i/>
        </w:rPr>
        <w:t xml:space="preserve">what is doing the </w:t>
      </w:r>
      <w:r w:rsidR="00646120" w:rsidRPr="003B52A8">
        <w:rPr>
          <w:rFonts w:ascii="Garamond" w:hAnsi="Garamond"/>
          <w:i/>
          <w:iCs/>
        </w:rPr>
        <w:t>wo</w:t>
      </w:r>
      <w:r w:rsidR="003B52A8">
        <w:rPr>
          <w:rFonts w:ascii="Garamond" w:hAnsi="Garamond"/>
          <w:i/>
          <w:iCs/>
        </w:rPr>
        <w:t>rk</w:t>
      </w:r>
      <w:r w:rsidR="00646120">
        <w:rPr>
          <w:rFonts w:ascii="Garamond" w:hAnsi="Garamond"/>
        </w:rPr>
        <w:t xml:space="preserve"> in this case is the subjective, rather than </w:t>
      </w:r>
      <w:r w:rsidR="00A907FC">
        <w:rPr>
          <w:rFonts w:ascii="Garamond" w:hAnsi="Garamond"/>
        </w:rPr>
        <w:t xml:space="preserve">the </w:t>
      </w:r>
      <w:r w:rsidR="00646120">
        <w:rPr>
          <w:rFonts w:ascii="Garamond" w:hAnsi="Garamond"/>
        </w:rPr>
        <w:t>absolute, location of these events. This tends to suggest</w:t>
      </w:r>
      <w:r w:rsidR="00C670D0">
        <w:rPr>
          <w:rFonts w:ascii="Garamond" w:hAnsi="Garamond"/>
        </w:rPr>
        <w:t xml:space="preserve"> that if something </w:t>
      </w:r>
      <w:r w:rsidR="001078B4">
        <w:rPr>
          <w:rFonts w:ascii="Garamond" w:hAnsi="Garamond"/>
        </w:rPr>
        <w:t xml:space="preserve">grounds the </w:t>
      </w:r>
      <w:r w:rsidR="00101FB1">
        <w:rPr>
          <w:rFonts w:ascii="Garamond" w:hAnsi="Garamond"/>
        </w:rPr>
        <w:t xml:space="preserve">rational </w:t>
      </w:r>
      <w:r w:rsidR="00646120">
        <w:rPr>
          <w:rFonts w:ascii="Garamond" w:hAnsi="Garamond"/>
        </w:rPr>
        <w:t>permissibi</w:t>
      </w:r>
      <w:r w:rsidR="000F6A9E">
        <w:rPr>
          <w:rFonts w:ascii="Garamond" w:hAnsi="Garamond"/>
        </w:rPr>
        <w:t xml:space="preserve">lity of discounting past events, </w:t>
      </w:r>
      <w:r w:rsidR="00D71061">
        <w:rPr>
          <w:rFonts w:ascii="Garamond" w:hAnsi="Garamond"/>
        </w:rPr>
        <w:t xml:space="preserve">it </w:t>
      </w:r>
      <w:r w:rsidR="00646120">
        <w:rPr>
          <w:rFonts w:ascii="Garamond" w:hAnsi="Garamond"/>
        </w:rPr>
        <w:t xml:space="preserve">is not that they are </w:t>
      </w:r>
      <w:r w:rsidR="00646120" w:rsidRPr="00646120">
        <w:rPr>
          <w:rFonts w:ascii="Garamond" w:hAnsi="Garamond"/>
          <w:i/>
        </w:rPr>
        <w:t>absolutely</w:t>
      </w:r>
      <w:r w:rsidR="00646120">
        <w:rPr>
          <w:rFonts w:ascii="Garamond" w:hAnsi="Garamond"/>
        </w:rPr>
        <w:t xml:space="preserve"> past, but rather, that they are </w:t>
      </w:r>
      <w:r w:rsidR="00646120" w:rsidRPr="00646120">
        <w:rPr>
          <w:rFonts w:ascii="Garamond" w:hAnsi="Garamond"/>
          <w:i/>
        </w:rPr>
        <w:t>subjectively</w:t>
      </w:r>
      <w:r w:rsidR="002255AA">
        <w:rPr>
          <w:rFonts w:ascii="Garamond" w:hAnsi="Garamond"/>
        </w:rPr>
        <w:t xml:space="preserve"> past. </w:t>
      </w:r>
    </w:p>
    <w:p w14:paraId="265165DB" w14:textId="77777777" w:rsidR="007E6EF0" w:rsidRDefault="007E6EF0" w:rsidP="008754D7">
      <w:pPr>
        <w:spacing w:after="0" w:line="360" w:lineRule="auto"/>
        <w:jc w:val="both"/>
        <w:rPr>
          <w:rFonts w:ascii="Garamond" w:hAnsi="Garamond"/>
        </w:rPr>
      </w:pPr>
    </w:p>
    <w:p w14:paraId="25E37B79" w14:textId="2D56596A" w:rsidR="00303220" w:rsidRDefault="007E6EF0" w:rsidP="00303220">
      <w:pPr>
        <w:spacing w:after="0" w:line="360" w:lineRule="auto"/>
        <w:jc w:val="both"/>
        <w:rPr>
          <w:rFonts w:ascii="Garamond" w:hAnsi="Garamond"/>
        </w:rPr>
      </w:pPr>
      <w:r>
        <w:rPr>
          <w:rFonts w:ascii="Garamond" w:hAnsi="Garamond"/>
        </w:rPr>
        <w:t>This, of course</w:t>
      </w:r>
      <w:r w:rsidR="00142BD3">
        <w:rPr>
          <w:rFonts w:ascii="Garamond" w:hAnsi="Garamond"/>
        </w:rPr>
        <w:t>, does</w:t>
      </w:r>
      <w:r w:rsidR="00A907FC">
        <w:rPr>
          <w:rFonts w:ascii="Garamond" w:hAnsi="Garamond"/>
        </w:rPr>
        <w:t xml:space="preserve"> not show us that UAPT is false. </w:t>
      </w:r>
      <w:r w:rsidR="00AB5E86">
        <w:rPr>
          <w:rFonts w:ascii="Garamond" w:hAnsi="Garamond"/>
        </w:rPr>
        <w:t>Perhaps what grounds it</w:t>
      </w:r>
      <w:r w:rsidR="00BB4D26">
        <w:rPr>
          <w:rFonts w:ascii="Garamond" w:hAnsi="Garamond"/>
        </w:rPr>
        <w:t xml:space="preserve"> being </w:t>
      </w:r>
      <w:r w:rsidR="00253689">
        <w:rPr>
          <w:rFonts w:ascii="Garamond" w:hAnsi="Garamond"/>
        </w:rPr>
        <w:t xml:space="preserve">rationally </w:t>
      </w:r>
      <w:r w:rsidR="00BB4D26">
        <w:rPr>
          <w:rFonts w:ascii="Garamond" w:hAnsi="Garamond"/>
        </w:rPr>
        <w:t xml:space="preserve">permissible to absolutely discount past events is that those events are subjectively past, </w:t>
      </w:r>
      <w:r w:rsidR="00303220">
        <w:rPr>
          <w:rFonts w:ascii="Garamond" w:hAnsi="Garamond"/>
        </w:rPr>
        <w:t>and</w:t>
      </w:r>
      <w:r w:rsidR="00BB4D26">
        <w:rPr>
          <w:rFonts w:ascii="Garamond" w:hAnsi="Garamond"/>
        </w:rPr>
        <w:t xml:space="preserve"> what grounds their being subjectively past is that they are absolutely past.</w:t>
      </w:r>
      <w:r w:rsidR="00303220">
        <w:rPr>
          <w:rFonts w:ascii="Garamond" w:hAnsi="Garamond"/>
        </w:rPr>
        <w:t xml:space="preserve"> Still, there is something uninformative about UAPT. If one thinks that there are worlds that fail to contain robust passage, then one will think that there are other grounds for the </w:t>
      </w:r>
      <w:r w:rsidR="0026739A">
        <w:rPr>
          <w:rFonts w:ascii="Garamond" w:hAnsi="Garamond"/>
        </w:rPr>
        <w:t xml:space="preserve">rational </w:t>
      </w:r>
      <w:r w:rsidR="00303220">
        <w:rPr>
          <w:rFonts w:ascii="Garamond" w:hAnsi="Garamond"/>
        </w:rPr>
        <w:t xml:space="preserve">permissibility of discounting the past. For one will allow that there are worlds in which events are subjectively past, but not absolutely past, and </w:t>
      </w:r>
      <w:r w:rsidR="00A24E6C">
        <w:rPr>
          <w:rFonts w:ascii="Garamond" w:hAnsi="Garamond"/>
        </w:rPr>
        <w:t>that in</w:t>
      </w:r>
      <w:r w:rsidR="00303220">
        <w:rPr>
          <w:rFonts w:ascii="Garamond" w:hAnsi="Garamond"/>
        </w:rPr>
        <w:t xml:space="preserve"> those worlds what grounds the </w:t>
      </w:r>
      <w:r w:rsidR="00072295">
        <w:rPr>
          <w:rFonts w:ascii="Garamond" w:hAnsi="Garamond"/>
        </w:rPr>
        <w:t>rational</w:t>
      </w:r>
      <w:r w:rsidR="00D31C17">
        <w:rPr>
          <w:rFonts w:ascii="Garamond" w:hAnsi="Garamond"/>
        </w:rPr>
        <w:t xml:space="preserve"> </w:t>
      </w:r>
      <w:r w:rsidR="00303220">
        <w:rPr>
          <w:rFonts w:ascii="Garamond" w:hAnsi="Garamond"/>
        </w:rPr>
        <w:t xml:space="preserve">permissibility of discounting the past is those events being subjectively past. </w:t>
      </w:r>
    </w:p>
    <w:p w14:paraId="1A811801" w14:textId="156C2EE2" w:rsidR="00303220" w:rsidRDefault="00303220" w:rsidP="008754D7">
      <w:pPr>
        <w:spacing w:after="0" w:line="360" w:lineRule="auto"/>
        <w:jc w:val="both"/>
        <w:rPr>
          <w:rFonts w:ascii="Garamond" w:hAnsi="Garamond"/>
        </w:rPr>
      </w:pPr>
    </w:p>
    <w:p w14:paraId="70590A34" w14:textId="47AA4F8E" w:rsidR="00C87E57" w:rsidRDefault="00C87E57" w:rsidP="008754D7">
      <w:pPr>
        <w:spacing w:after="0" w:line="360" w:lineRule="auto"/>
        <w:jc w:val="both"/>
        <w:rPr>
          <w:rFonts w:ascii="Garamond" w:hAnsi="Garamond"/>
        </w:rPr>
      </w:pPr>
      <w:r>
        <w:rPr>
          <w:rFonts w:ascii="Garamond" w:hAnsi="Garamond"/>
        </w:rPr>
        <w:t xml:space="preserve">But what we wanted to know was what kind of thing renders discounting the past </w:t>
      </w:r>
      <w:r w:rsidR="001916D6">
        <w:rPr>
          <w:rFonts w:ascii="Garamond" w:hAnsi="Garamond"/>
        </w:rPr>
        <w:t>rationally</w:t>
      </w:r>
      <w:r w:rsidR="00076B7D">
        <w:rPr>
          <w:rFonts w:ascii="Garamond" w:hAnsi="Garamond"/>
        </w:rPr>
        <w:t xml:space="preserve"> </w:t>
      </w:r>
      <w:r>
        <w:rPr>
          <w:rFonts w:ascii="Garamond" w:hAnsi="Garamond"/>
        </w:rPr>
        <w:t>permissible. In this event it seems right to say that it is that event being subjectively past. I</w:t>
      </w:r>
      <w:r w:rsidR="002808A6">
        <w:rPr>
          <w:rFonts w:ascii="Garamond" w:hAnsi="Garamond"/>
        </w:rPr>
        <w:t xml:space="preserve">t </w:t>
      </w:r>
      <w:r>
        <w:rPr>
          <w:rFonts w:ascii="Garamond" w:hAnsi="Garamond"/>
        </w:rPr>
        <w:t xml:space="preserve">is then a further question what grounds an event being subjectively past. </w:t>
      </w:r>
      <w:r w:rsidR="002808A6">
        <w:rPr>
          <w:rFonts w:ascii="Garamond" w:hAnsi="Garamond"/>
        </w:rPr>
        <w:t>P</w:t>
      </w:r>
      <w:r>
        <w:rPr>
          <w:rFonts w:ascii="Garamond" w:hAnsi="Garamond"/>
        </w:rPr>
        <w:t xml:space="preserve">erhaps sometimes this is grounded by the event being absolutely past, and sometimes not. So the maximally informative answer to our question—the thing that is really doing the normative heavy lifting—is the status of the event with respect to being subjectively past or future, not its status in being absolutely past or future. </w:t>
      </w:r>
    </w:p>
    <w:p w14:paraId="2597A303" w14:textId="77777777" w:rsidR="00F3734A" w:rsidRDefault="00F3734A" w:rsidP="008754D7">
      <w:pPr>
        <w:spacing w:after="0" w:line="360" w:lineRule="auto"/>
        <w:jc w:val="both"/>
        <w:rPr>
          <w:rFonts w:ascii="Garamond" w:hAnsi="Garamond"/>
        </w:rPr>
      </w:pPr>
    </w:p>
    <w:p w14:paraId="643F6452" w14:textId="360D7252" w:rsidR="007715ED" w:rsidRDefault="00CB2811" w:rsidP="008754D7">
      <w:pPr>
        <w:spacing w:line="360" w:lineRule="auto"/>
        <w:jc w:val="both"/>
        <w:rPr>
          <w:rFonts w:ascii="Garamond" w:hAnsi="Garamond"/>
        </w:rPr>
      </w:pPr>
      <w:r>
        <w:rPr>
          <w:rFonts w:ascii="Garamond" w:hAnsi="Garamond"/>
        </w:rPr>
        <w:t xml:space="preserve">There is also a more general problem with UAPT. Namely, it’s very hard to see why </w:t>
      </w:r>
      <w:r w:rsidR="00A41189">
        <w:rPr>
          <w:rFonts w:ascii="Garamond" w:hAnsi="Garamond"/>
        </w:rPr>
        <w:t xml:space="preserve">the </w:t>
      </w:r>
      <w:r w:rsidR="002063FE" w:rsidRPr="009E2CA2">
        <w:rPr>
          <w:rFonts w:ascii="Garamond" w:hAnsi="Garamond"/>
          <w:i/>
        </w:rPr>
        <w:t>mere</w:t>
      </w:r>
      <w:r w:rsidR="002063FE">
        <w:rPr>
          <w:rFonts w:ascii="Garamond" w:hAnsi="Garamond"/>
        </w:rPr>
        <w:t xml:space="preserve"> passage of time </w:t>
      </w:r>
      <w:r w:rsidR="00934A58">
        <w:rPr>
          <w:rFonts w:ascii="Garamond" w:hAnsi="Garamond"/>
        </w:rPr>
        <w:t xml:space="preserve">should render discounting the past </w:t>
      </w:r>
      <w:r w:rsidR="001916D6">
        <w:rPr>
          <w:rFonts w:ascii="Garamond" w:hAnsi="Garamond"/>
        </w:rPr>
        <w:t xml:space="preserve">rationally </w:t>
      </w:r>
      <w:r w:rsidR="00934A58">
        <w:rPr>
          <w:rFonts w:ascii="Garamond" w:hAnsi="Garamond"/>
        </w:rPr>
        <w:t xml:space="preserve">permissible. </w:t>
      </w:r>
      <w:r w:rsidR="00574F9D">
        <w:rPr>
          <w:rFonts w:ascii="Garamond" w:hAnsi="Garamond"/>
        </w:rPr>
        <w:t xml:space="preserve">First, the mere passage of time does not seem to enshrine any sort of </w:t>
      </w:r>
      <w:r w:rsidR="00574F9D" w:rsidRPr="00574F9D">
        <w:rPr>
          <w:rFonts w:ascii="Garamond" w:hAnsi="Garamond"/>
          <w:i/>
        </w:rPr>
        <w:t>asymmetry</w:t>
      </w:r>
      <w:r w:rsidR="00574F9D">
        <w:rPr>
          <w:rFonts w:ascii="Garamond" w:hAnsi="Garamond"/>
        </w:rPr>
        <w:t xml:space="preserve"> between past and future that would license this normative stance. Presentism</w:t>
      </w:r>
      <w:r w:rsidR="00E156DA">
        <w:rPr>
          <w:rFonts w:ascii="Garamond" w:hAnsi="Garamond"/>
        </w:rPr>
        <w:t xml:space="preserve"> and the moving spotlight view, for instance, treat past and future events as sharing the same ontological status. </w:t>
      </w:r>
      <w:r w:rsidR="00D934E1">
        <w:rPr>
          <w:rFonts w:ascii="Garamond" w:hAnsi="Garamond"/>
        </w:rPr>
        <w:t xml:space="preserve">So that status cannot contribute to </w:t>
      </w:r>
      <w:proofErr w:type="gramStart"/>
      <w:r w:rsidR="00A418D6">
        <w:rPr>
          <w:rFonts w:ascii="Garamond" w:hAnsi="Garamond"/>
        </w:rPr>
        <w:t>its</w:t>
      </w:r>
      <w:proofErr w:type="gramEnd"/>
      <w:r w:rsidR="00A418D6">
        <w:rPr>
          <w:rFonts w:ascii="Garamond" w:hAnsi="Garamond"/>
        </w:rPr>
        <w:t xml:space="preserve"> being </w:t>
      </w:r>
      <w:r w:rsidR="006C30F0">
        <w:rPr>
          <w:rFonts w:ascii="Garamond" w:hAnsi="Garamond"/>
        </w:rPr>
        <w:t xml:space="preserve">rationally </w:t>
      </w:r>
      <w:r w:rsidR="00A418D6">
        <w:rPr>
          <w:rFonts w:ascii="Garamond" w:hAnsi="Garamond"/>
        </w:rPr>
        <w:t xml:space="preserve">permissible to </w:t>
      </w:r>
      <w:r w:rsidR="00D934E1">
        <w:rPr>
          <w:rFonts w:ascii="Garamond" w:hAnsi="Garamond"/>
        </w:rPr>
        <w:t xml:space="preserve">differently </w:t>
      </w:r>
      <w:r w:rsidR="00803560">
        <w:rPr>
          <w:rFonts w:ascii="Garamond" w:hAnsi="Garamond"/>
        </w:rPr>
        <w:t xml:space="preserve">value </w:t>
      </w:r>
      <w:r w:rsidR="00D934E1">
        <w:rPr>
          <w:rFonts w:ascii="Garamond" w:hAnsi="Garamond"/>
        </w:rPr>
        <w:t xml:space="preserve">those events. </w:t>
      </w:r>
      <w:r w:rsidR="00A418D6">
        <w:rPr>
          <w:rFonts w:ascii="Garamond" w:hAnsi="Garamond"/>
        </w:rPr>
        <w:t xml:space="preserve">While the growing block view holds that past events exist while future ones do not, it’s hard to see how that asymmetry </w:t>
      </w:r>
      <w:r w:rsidR="00803560">
        <w:rPr>
          <w:rFonts w:ascii="Garamond" w:hAnsi="Garamond"/>
        </w:rPr>
        <w:t xml:space="preserve">could do the work required either. </w:t>
      </w:r>
      <w:r w:rsidR="002063FE">
        <w:rPr>
          <w:rFonts w:ascii="Garamond" w:hAnsi="Garamond"/>
        </w:rPr>
        <w:t>Pre-</w:t>
      </w:r>
      <w:r w:rsidR="002063FE">
        <w:rPr>
          <w:rFonts w:ascii="Garamond" w:hAnsi="Garamond"/>
        </w:rPr>
        <w:lastRenderedPageBreak/>
        <w:t>theoretically, you might have thought that things would go the other way around: that we should more highly value those things that</w:t>
      </w:r>
      <w:r w:rsidR="00615DA1">
        <w:rPr>
          <w:rFonts w:ascii="Garamond" w:hAnsi="Garamond"/>
        </w:rPr>
        <w:t xml:space="preserve"> exist, over those that do not</w:t>
      </w:r>
      <w:r w:rsidR="001C5EEC">
        <w:rPr>
          <w:rFonts w:ascii="Garamond" w:hAnsi="Garamond"/>
        </w:rPr>
        <w:t>!</w:t>
      </w:r>
    </w:p>
    <w:p w14:paraId="063DEC1A" w14:textId="6FF46C26" w:rsidR="00C37DF2" w:rsidRDefault="00615DA1" w:rsidP="008754D7">
      <w:pPr>
        <w:spacing w:line="360" w:lineRule="auto"/>
        <w:jc w:val="both"/>
        <w:rPr>
          <w:rFonts w:ascii="Garamond" w:hAnsi="Garamond"/>
        </w:rPr>
      </w:pPr>
      <w:r>
        <w:rPr>
          <w:rFonts w:ascii="Garamond" w:hAnsi="Garamond"/>
        </w:rPr>
        <w:t xml:space="preserve">One suggestion at this point is that what </w:t>
      </w:r>
      <w:r w:rsidR="009E2CA2">
        <w:rPr>
          <w:rFonts w:ascii="Garamond" w:hAnsi="Garamond"/>
        </w:rPr>
        <w:t xml:space="preserve">grounds </w:t>
      </w:r>
      <w:r w:rsidR="00F7686F">
        <w:rPr>
          <w:rFonts w:ascii="Garamond" w:hAnsi="Garamond"/>
        </w:rPr>
        <w:t>the</w:t>
      </w:r>
      <w:r w:rsidR="006C30F0" w:rsidRPr="006C30F0">
        <w:rPr>
          <w:rFonts w:ascii="Garamond" w:hAnsi="Garamond"/>
        </w:rPr>
        <w:t xml:space="preserve"> </w:t>
      </w:r>
      <w:r w:rsidR="006C30F0">
        <w:rPr>
          <w:rFonts w:ascii="Garamond" w:hAnsi="Garamond"/>
        </w:rPr>
        <w:t>rational</w:t>
      </w:r>
      <w:r w:rsidR="00F7686F">
        <w:rPr>
          <w:rFonts w:ascii="Garamond" w:hAnsi="Garamond"/>
        </w:rPr>
        <w:t xml:space="preserve"> permissibility of our</w:t>
      </w:r>
      <w:r w:rsidR="009E2CA2">
        <w:rPr>
          <w:rFonts w:ascii="Garamond" w:hAnsi="Garamond"/>
        </w:rPr>
        <w:t xml:space="preserve"> preference for discounting the value of past events is </w:t>
      </w:r>
      <w:r w:rsidR="000315B0">
        <w:rPr>
          <w:rFonts w:ascii="Garamond" w:hAnsi="Garamond"/>
        </w:rPr>
        <w:t>indeed that</w:t>
      </w:r>
      <w:r w:rsidR="009E2CA2">
        <w:rPr>
          <w:rFonts w:ascii="Garamond" w:hAnsi="Garamond"/>
        </w:rPr>
        <w:t xml:space="preserve"> they are absolutely past, but that this ground goes via the fact that events that are absolutely past have a different intrinsic </w:t>
      </w:r>
      <w:r w:rsidR="003C6D30">
        <w:rPr>
          <w:rFonts w:ascii="Garamond" w:hAnsi="Garamond"/>
        </w:rPr>
        <w:t>character</w:t>
      </w:r>
      <w:r w:rsidR="009E2CA2">
        <w:rPr>
          <w:rFonts w:ascii="Garamond" w:hAnsi="Garamond"/>
        </w:rPr>
        <w:t xml:space="preserve"> to those that are not. </w:t>
      </w:r>
    </w:p>
    <w:p w14:paraId="523D36B7" w14:textId="6F8EC4BE" w:rsidR="00B11753" w:rsidRDefault="0073224D" w:rsidP="008754D7">
      <w:pPr>
        <w:spacing w:line="360" w:lineRule="auto"/>
        <w:jc w:val="both"/>
        <w:rPr>
          <w:rFonts w:ascii="Garamond" w:hAnsi="Garamond"/>
        </w:rPr>
      </w:pPr>
      <w:r>
        <w:rPr>
          <w:rFonts w:ascii="Garamond" w:hAnsi="Garamond"/>
        </w:rPr>
        <w:t xml:space="preserve">In the last few years various dynamical theories of this kind have been </w:t>
      </w:r>
      <w:r w:rsidR="00CB2469">
        <w:rPr>
          <w:rFonts w:ascii="Garamond" w:hAnsi="Garamond"/>
        </w:rPr>
        <w:t>articulated</w:t>
      </w:r>
      <w:r>
        <w:rPr>
          <w:rFonts w:ascii="Garamond" w:hAnsi="Garamond"/>
        </w:rPr>
        <w:t xml:space="preserve">. </w:t>
      </w:r>
      <w:r w:rsidR="002063FE">
        <w:rPr>
          <w:rFonts w:ascii="Garamond" w:hAnsi="Garamond"/>
        </w:rPr>
        <w:t xml:space="preserve">For instance, some versions of the growing block </w:t>
      </w:r>
      <w:r w:rsidR="00EF176A">
        <w:rPr>
          <w:rFonts w:ascii="Garamond" w:hAnsi="Garamond"/>
        </w:rPr>
        <w:t>view</w:t>
      </w:r>
      <w:r w:rsidR="002063FE">
        <w:rPr>
          <w:rFonts w:ascii="Garamond" w:hAnsi="Garamond"/>
        </w:rPr>
        <w:t xml:space="preserve"> are ones on which the intrinsic property of some event E</w:t>
      </w:r>
      <w:r w:rsidR="00C37DF2">
        <w:rPr>
          <w:rFonts w:ascii="Garamond" w:hAnsi="Garamond"/>
        </w:rPr>
        <w:t>,</w:t>
      </w:r>
      <w:r w:rsidR="002063FE">
        <w:rPr>
          <w:rFonts w:ascii="Garamond" w:hAnsi="Garamond"/>
        </w:rPr>
        <w:t xml:space="preserve"> when E is present, are different from its intrinsic properties when E is absolutely past. One notable view has it that there are no absolutely past phenomenal properties (Forrest</w:t>
      </w:r>
      <w:r w:rsidR="00773FC3">
        <w:rPr>
          <w:rFonts w:ascii="Garamond" w:hAnsi="Garamond"/>
        </w:rPr>
        <w:t xml:space="preserve"> 2004; 2006</w:t>
      </w:r>
      <w:r w:rsidR="002063FE">
        <w:rPr>
          <w:rFonts w:ascii="Garamond" w:hAnsi="Garamond"/>
        </w:rPr>
        <w:t>). Hence ther</w:t>
      </w:r>
      <w:r w:rsidR="004236EF">
        <w:rPr>
          <w:rFonts w:ascii="Garamond" w:hAnsi="Garamond"/>
        </w:rPr>
        <w:t xml:space="preserve">e are no absolutely past pains: </w:t>
      </w:r>
      <w:r w:rsidR="002063FE">
        <w:rPr>
          <w:rFonts w:ascii="Garamond" w:hAnsi="Garamond"/>
        </w:rPr>
        <w:t xml:space="preserve">there are </w:t>
      </w:r>
      <w:r w:rsidR="000B16D6">
        <w:rPr>
          <w:rFonts w:ascii="Garamond" w:hAnsi="Garamond"/>
        </w:rPr>
        <w:t>only</w:t>
      </w:r>
      <w:r w:rsidR="002063FE">
        <w:rPr>
          <w:rFonts w:ascii="Garamond" w:hAnsi="Garamond"/>
        </w:rPr>
        <w:t xml:space="preserve"> events that </w:t>
      </w:r>
      <w:r w:rsidR="002063FE" w:rsidRPr="000B16D6">
        <w:rPr>
          <w:rFonts w:ascii="Garamond" w:hAnsi="Garamond"/>
          <w:i/>
        </w:rPr>
        <w:t>were</w:t>
      </w:r>
      <w:r w:rsidR="002063FE">
        <w:rPr>
          <w:rFonts w:ascii="Garamond" w:hAnsi="Garamond"/>
        </w:rPr>
        <w:t xml:space="preserve"> pains, </w:t>
      </w:r>
      <w:r w:rsidR="002063FE" w:rsidRPr="000B16D6">
        <w:rPr>
          <w:rFonts w:ascii="Garamond" w:hAnsi="Garamond"/>
          <w:i/>
        </w:rPr>
        <w:t>when</w:t>
      </w:r>
      <w:r w:rsidR="002063FE">
        <w:rPr>
          <w:rFonts w:ascii="Garamond" w:hAnsi="Garamond"/>
        </w:rPr>
        <w:t xml:space="preserve"> they were present. There are similar sorts of versions of other dynamical theories, on which</w:t>
      </w:r>
      <w:r w:rsidR="007668B2">
        <w:rPr>
          <w:rFonts w:ascii="Garamond" w:hAnsi="Garamond"/>
        </w:rPr>
        <w:t xml:space="preserve"> absolutely</w:t>
      </w:r>
      <w:r w:rsidR="002063FE">
        <w:rPr>
          <w:rFonts w:ascii="Garamond" w:hAnsi="Garamond"/>
        </w:rPr>
        <w:t xml:space="preserve"> past events/objects are non-concrete (Williamson </w:t>
      </w:r>
      <w:r w:rsidR="00773FC3">
        <w:rPr>
          <w:rFonts w:ascii="Garamond" w:hAnsi="Garamond"/>
        </w:rPr>
        <w:t>2002</w:t>
      </w:r>
      <w:r w:rsidR="002063FE">
        <w:rPr>
          <w:rFonts w:ascii="Garamond" w:hAnsi="Garamond"/>
        </w:rPr>
        <w:t>) or in which they lack ordinary properties such as height, weight, colour, and so on (Cameron</w:t>
      </w:r>
      <w:r w:rsidR="00972582">
        <w:rPr>
          <w:rFonts w:ascii="Garamond" w:hAnsi="Garamond"/>
        </w:rPr>
        <w:t xml:space="preserve"> 2015</w:t>
      </w:r>
      <w:r w:rsidR="002063FE">
        <w:rPr>
          <w:rFonts w:ascii="Garamond" w:hAnsi="Garamond"/>
        </w:rPr>
        <w:t xml:space="preserve">). </w:t>
      </w:r>
    </w:p>
    <w:p w14:paraId="79A5364E" w14:textId="29D67193" w:rsidR="00F3734A" w:rsidRDefault="00843D08" w:rsidP="008754D7">
      <w:pPr>
        <w:spacing w:line="360" w:lineRule="auto"/>
        <w:jc w:val="both"/>
        <w:rPr>
          <w:rFonts w:ascii="Garamond" w:hAnsi="Garamond"/>
        </w:rPr>
      </w:pPr>
      <w:r>
        <w:rPr>
          <w:rFonts w:ascii="Garamond" w:hAnsi="Garamond"/>
        </w:rPr>
        <w:t>S</w:t>
      </w:r>
      <w:r w:rsidR="002063FE">
        <w:rPr>
          <w:rFonts w:ascii="Garamond" w:hAnsi="Garamond"/>
        </w:rPr>
        <w:t xml:space="preserve">uppose that </w:t>
      </w:r>
      <w:r w:rsidR="005C088E">
        <w:rPr>
          <w:rFonts w:ascii="Garamond" w:hAnsi="Garamond"/>
        </w:rPr>
        <w:t xml:space="preserve">agent </w:t>
      </w:r>
      <w:r w:rsidR="002063FE">
        <w:rPr>
          <w:rFonts w:ascii="Garamond" w:hAnsi="Garamond"/>
        </w:rPr>
        <w:t>A is absolutely pre</w:t>
      </w:r>
      <w:r w:rsidR="00155938">
        <w:rPr>
          <w:rFonts w:ascii="Garamond" w:hAnsi="Garamond"/>
        </w:rPr>
        <w:t>sent. Now consider some event E</w:t>
      </w:r>
      <w:r w:rsidR="002063FE">
        <w:rPr>
          <w:rFonts w:ascii="Garamond" w:hAnsi="Garamond"/>
        </w:rPr>
        <w:t xml:space="preserve"> </w:t>
      </w:r>
      <w:r w:rsidR="00D8204B">
        <w:rPr>
          <w:rFonts w:ascii="Garamond" w:hAnsi="Garamond"/>
        </w:rPr>
        <w:t>that</w:t>
      </w:r>
      <w:r w:rsidR="002063FE">
        <w:rPr>
          <w:rFonts w:ascii="Garamond" w:hAnsi="Garamond"/>
        </w:rPr>
        <w:t xml:space="preserve"> is absolutely past. When E was present, E was painful</w:t>
      </w:r>
      <w:r w:rsidR="00773FC3">
        <w:rPr>
          <w:rFonts w:ascii="Garamond" w:hAnsi="Garamond"/>
        </w:rPr>
        <w:t xml:space="preserve"> for A</w:t>
      </w:r>
      <w:r w:rsidR="002063FE">
        <w:rPr>
          <w:rFonts w:ascii="Garamond" w:hAnsi="Garamond"/>
        </w:rPr>
        <w:t xml:space="preserve">. But now that E is </w:t>
      </w:r>
      <w:r w:rsidR="00226A36">
        <w:rPr>
          <w:rFonts w:ascii="Garamond" w:hAnsi="Garamond"/>
        </w:rPr>
        <w:t>absolutely past, E is not painfu</w:t>
      </w:r>
      <w:r w:rsidR="00773FC3">
        <w:rPr>
          <w:rFonts w:ascii="Garamond" w:hAnsi="Garamond"/>
        </w:rPr>
        <w:t>l, and hence not painful for A.</w:t>
      </w:r>
      <w:r w:rsidR="00226A36">
        <w:rPr>
          <w:rFonts w:ascii="Garamond" w:hAnsi="Garamond"/>
        </w:rPr>
        <w:t xml:space="preserve"> </w:t>
      </w:r>
      <w:r w:rsidR="00B77B34">
        <w:rPr>
          <w:rFonts w:ascii="Garamond" w:hAnsi="Garamond"/>
        </w:rPr>
        <w:t xml:space="preserve">Since for the A-theorist what is true, </w:t>
      </w:r>
      <w:r w:rsidR="00B77B34" w:rsidRPr="00532430">
        <w:rPr>
          <w:rFonts w:ascii="Garamond" w:hAnsi="Garamond"/>
          <w:i/>
        </w:rPr>
        <w:t>simpliciter</w:t>
      </w:r>
      <w:r w:rsidR="00B77B34">
        <w:rPr>
          <w:rFonts w:ascii="Garamond" w:hAnsi="Garamond"/>
        </w:rPr>
        <w:t xml:space="preserve">, is what is presently true, it follows that E is not painful, </w:t>
      </w:r>
      <w:r w:rsidR="00B77B34" w:rsidRPr="00945BE0">
        <w:rPr>
          <w:rFonts w:ascii="Garamond" w:hAnsi="Garamond"/>
          <w:i/>
        </w:rPr>
        <w:t>simpliciter</w:t>
      </w:r>
      <w:r w:rsidR="00B77B34">
        <w:rPr>
          <w:rFonts w:ascii="Garamond" w:hAnsi="Garamond"/>
        </w:rPr>
        <w:t xml:space="preserve">. So it makes good sense </w:t>
      </w:r>
      <w:r w:rsidR="00712DFD">
        <w:rPr>
          <w:rFonts w:ascii="Garamond" w:hAnsi="Garamond"/>
        </w:rPr>
        <w:t xml:space="preserve">for A </w:t>
      </w:r>
      <w:r w:rsidR="002063FE">
        <w:rPr>
          <w:rFonts w:ascii="Garamond" w:hAnsi="Garamond"/>
        </w:rPr>
        <w:t xml:space="preserve">to </w:t>
      </w:r>
      <w:r w:rsidR="00B77B34">
        <w:rPr>
          <w:rFonts w:ascii="Garamond" w:hAnsi="Garamond"/>
        </w:rPr>
        <w:t xml:space="preserve">attach no value at all to E. </w:t>
      </w:r>
    </w:p>
    <w:p w14:paraId="43BA4BC3" w14:textId="77777777" w:rsidR="006C30F0" w:rsidRDefault="008678DE" w:rsidP="008754D7">
      <w:pPr>
        <w:spacing w:line="360" w:lineRule="auto"/>
        <w:jc w:val="both"/>
        <w:rPr>
          <w:rFonts w:ascii="Garamond" w:hAnsi="Garamond"/>
        </w:rPr>
      </w:pPr>
      <w:r>
        <w:rPr>
          <w:rFonts w:ascii="Garamond" w:hAnsi="Garamond"/>
        </w:rPr>
        <w:t xml:space="preserve">Notice, though, that if this is how you think things are then you do not think that we exhibit future-biased preferences at all. Instead, you think that we exhibit merely apparently future-biased preferences. After all, if things are this way, then everyone, including </w:t>
      </w:r>
      <w:r w:rsidRPr="00532430">
        <w:rPr>
          <w:rFonts w:ascii="Garamond" w:hAnsi="Garamond"/>
          <w:i/>
        </w:rPr>
        <w:t>time-neutralists</w:t>
      </w:r>
      <w:r>
        <w:rPr>
          <w:rFonts w:ascii="Garamond" w:hAnsi="Garamond"/>
        </w:rPr>
        <w:t xml:space="preserve"> will agree that we should locate negatively valenced events in the past, and positively valenced events in the future. </w:t>
      </w:r>
    </w:p>
    <w:p w14:paraId="5502ED0B" w14:textId="5F8CF2B0" w:rsidR="005F6B40" w:rsidRDefault="00157521" w:rsidP="008754D7">
      <w:pPr>
        <w:spacing w:line="360" w:lineRule="auto"/>
        <w:jc w:val="both"/>
        <w:rPr>
          <w:rFonts w:ascii="Garamond" w:hAnsi="Garamond"/>
        </w:rPr>
      </w:pPr>
      <w:r>
        <w:rPr>
          <w:rFonts w:ascii="Garamond" w:hAnsi="Garamond"/>
        </w:rPr>
        <w:t xml:space="preserve">Time-neutralists think that we should prefer that arrangement of events that maximises from a time-neutral perspective. That is, our preferences should not be sensitive to our representation of where in time events are located, though of course they should be sensitive to the intrinsic properties of the event, and the subjective probabilities that the event will occur. The time-neutralist will naturally recommend that we attach no value to past events if past events have no value. </w:t>
      </w:r>
      <w:r w:rsidR="005F6B40">
        <w:rPr>
          <w:rFonts w:ascii="Garamond" w:hAnsi="Garamond"/>
        </w:rPr>
        <w:t xml:space="preserve"> </w:t>
      </w:r>
      <w:r w:rsidR="008678DE">
        <w:rPr>
          <w:rFonts w:ascii="Garamond" w:hAnsi="Garamond"/>
        </w:rPr>
        <w:t xml:space="preserve">Or, to put things another way, </w:t>
      </w:r>
      <w:r w:rsidR="00F32FB0">
        <w:rPr>
          <w:rFonts w:ascii="Garamond" w:hAnsi="Garamond"/>
        </w:rPr>
        <w:t xml:space="preserve">on this view </w:t>
      </w:r>
      <w:r w:rsidR="008678DE">
        <w:rPr>
          <w:rFonts w:ascii="Garamond" w:hAnsi="Garamond"/>
        </w:rPr>
        <w:t xml:space="preserve">it is </w:t>
      </w:r>
      <w:r w:rsidR="008678DE">
        <w:rPr>
          <w:rFonts w:ascii="Garamond" w:hAnsi="Garamond"/>
        </w:rPr>
        <w:lastRenderedPageBreak/>
        <w:t xml:space="preserve">not that we </w:t>
      </w:r>
      <w:r w:rsidR="008678DE" w:rsidRPr="00532430">
        <w:rPr>
          <w:rFonts w:ascii="Garamond" w:hAnsi="Garamond"/>
          <w:i/>
        </w:rPr>
        <w:t>discount</w:t>
      </w:r>
      <w:r w:rsidR="008678DE">
        <w:rPr>
          <w:rFonts w:ascii="Garamond" w:hAnsi="Garamond"/>
        </w:rPr>
        <w:t xml:space="preserve"> the value of past events: rather, tho</w:t>
      </w:r>
      <w:r w:rsidR="00020472">
        <w:rPr>
          <w:rFonts w:ascii="Garamond" w:hAnsi="Garamond"/>
        </w:rPr>
        <w:t xml:space="preserve">se events simply have no value, and this is the value we accord them. </w:t>
      </w:r>
      <w:r w:rsidR="006D439A">
        <w:rPr>
          <w:rFonts w:ascii="Garamond" w:hAnsi="Garamond"/>
        </w:rPr>
        <w:t xml:space="preserve"> </w:t>
      </w:r>
    </w:p>
    <w:p w14:paraId="6D9DB7E5" w14:textId="6584748D" w:rsidR="00100CB3" w:rsidRDefault="00100CB3" w:rsidP="008754D7">
      <w:pPr>
        <w:spacing w:line="360" w:lineRule="auto"/>
        <w:jc w:val="both"/>
        <w:rPr>
          <w:rFonts w:ascii="Garamond" w:hAnsi="Garamond"/>
        </w:rPr>
      </w:pPr>
      <w:r>
        <w:rPr>
          <w:rFonts w:ascii="Garamond" w:hAnsi="Garamond"/>
        </w:rPr>
        <w:t xml:space="preserve">So if our world were like this, it would certainly explain, and indeed render </w:t>
      </w:r>
      <w:r w:rsidR="006C30F0">
        <w:rPr>
          <w:rFonts w:ascii="Garamond" w:hAnsi="Garamond"/>
        </w:rPr>
        <w:t xml:space="preserve">rationally </w:t>
      </w:r>
      <w:r>
        <w:rPr>
          <w:rFonts w:ascii="Garamond" w:hAnsi="Garamond"/>
        </w:rPr>
        <w:t xml:space="preserve">permissible (and surely obligatory) our having </w:t>
      </w:r>
      <w:r w:rsidRPr="00100CB3">
        <w:rPr>
          <w:rFonts w:ascii="Garamond" w:hAnsi="Garamond"/>
          <w:i/>
        </w:rPr>
        <w:t>apparently</w:t>
      </w:r>
      <w:r>
        <w:rPr>
          <w:rFonts w:ascii="Garamond" w:hAnsi="Garamond"/>
        </w:rPr>
        <w:t xml:space="preserve"> future-biased preferences. But UAPT would be doing no work here. Rather, something like the following would be true: </w:t>
      </w:r>
    </w:p>
    <w:p w14:paraId="029D8ED6" w14:textId="5F798ABE" w:rsidR="00C671E1" w:rsidRDefault="00100CB3" w:rsidP="00E60CAF">
      <w:pPr>
        <w:spacing w:after="0" w:line="360" w:lineRule="auto"/>
        <w:ind w:left="567"/>
        <w:jc w:val="both"/>
        <w:rPr>
          <w:rFonts w:ascii="Garamond" w:hAnsi="Garamond"/>
        </w:rPr>
      </w:pPr>
      <w:r>
        <w:rPr>
          <w:rFonts w:ascii="Garamond" w:hAnsi="Garamond"/>
          <w:b/>
        </w:rPr>
        <w:t>Intrinsic Value Thesis:</w:t>
      </w:r>
      <w:r>
        <w:rPr>
          <w:rFonts w:ascii="Garamond" w:hAnsi="Garamond"/>
        </w:rPr>
        <w:t xml:space="preserve"> It is rationally obligatory for A to </w:t>
      </w:r>
      <w:r w:rsidR="00C671E1">
        <w:rPr>
          <w:rFonts w:ascii="Garamond" w:hAnsi="Garamond"/>
        </w:rPr>
        <w:t xml:space="preserve">value events at the value they have </w:t>
      </w:r>
      <w:r w:rsidR="00621B76">
        <w:rPr>
          <w:rFonts w:ascii="Garamond" w:hAnsi="Garamond"/>
        </w:rPr>
        <w:t xml:space="preserve">when evaluated in </w:t>
      </w:r>
      <w:r w:rsidR="00C671E1">
        <w:rPr>
          <w:rFonts w:ascii="Garamond" w:hAnsi="Garamond"/>
        </w:rPr>
        <w:t xml:space="preserve">the absolute present. </w:t>
      </w:r>
    </w:p>
    <w:p w14:paraId="5F62C127" w14:textId="77777777" w:rsidR="00C671E1" w:rsidRDefault="00C671E1" w:rsidP="00E60CAF">
      <w:pPr>
        <w:spacing w:after="0" w:line="360" w:lineRule="auto"/>
        <w:jc w:val="both"/>
        <w:rPr>
          <w:rFonts w:ascii="Garamond" w:hAnsi="Garamond"/>
        </w:rPr>
      </w:pPr>
    </w:p>
    <w:p w14:paraId="25309C4E" w14:textId="67B041F3" w:rsidR="00621B76" w:rsidRDefault="00621B76" w:rsidP="005E6EEE">
      <w:pPr>
        <w:spacing w:after="0" w:line="360" w:lineRule="auto"/>
        <w:jc w:val="both"/>
        <w:rPr>
          <w:rFonts w:ascii="Garamond" w:hAnsi="Garamond"/>
        </w:rPr>
      </w:pPr>
      <w:r>
        <w:rPr>
          <w:rFonts w:ascii="Garamond" w:hAnsi="Garamond"/>
        </w:rPr>
        <w:t xml:space="preserve">Notice that IVT is not the thesis that we should value events at the value they </w:t>
      </w:r>
      <w:r w:rsidRPr="00942198">
        <w:rPr>
          <w:rFonts w:ascii="Garamond" w:hAnsi="Garamond"/>
          <w:i/>
        </w:rPr>
        <w:t>had</w:t>
      </w:r>
      <w:r>
        <w:rPr>
          <w:rFonts w:ascii="Garamond" w:hAnsi="Garamond"/>
        </w:rPr>
        <w:t>, when they were absolutely present. Rather, it is the thesis that we should val</w:t>
      </w:r>
      <w:r w:rsidR="00553A5D">
        <w:rPr>
          <w:rFonts w:ascii="Garamond" w:hAnsi="Garamond"/>
        </w:rPr>
        <w:t xml:space="preserve">ue events at the value those events have, when evaluated at the absolute present. </w:t>
      </w:r>
    </w:p>
    <w:p w14:paraId="6B850A25" w14:textId="77777777" w:rsidR="00621B76" w:rsidRDefault="00621B76" w:rsidP="005E6EEE">
      <w:pPr>
        <w:spacing w:after="0" w:line="360" w:lineRule="auto"/>
        <w:jc w:val="both"/>
        <w:rPr>
          <w:rFonts w:ascii="Garamond" w:hAnsi="Garamond"/>
        </w:rPr>
      </w:pPr>
    </w:p>
    <w:p w14:paraId="114BC78D" w14:textId="75F9E582" w:rsidR="00C671E1" w:rsidRDefault="00C671E1" w:rsidP="005E6EEE">
      <w:pPr>
        <w:spacing w:after="0" w:line="360" w:lineRule="auto"/>
        <w:jc w:val="both"/>
        <w:rPr>
          <w:rFonts w:ascii="Garamond" w:hAnsi="Garamond"/>
        </w:rPr>
      </w:pPr>
      <w:r>
        <w:rPr>
          <w:rFonts w:ascii="Garamond" w:hAnsi="Garamond"/>
        </w:rPr>
        <w:t>The time-neutralist will accept this thesis</w:t>
      </w:r>
      <w:r w:rsidR="005F6B40">
        <w:rPr>
          <w:rFonts w:ascii="Garamond" w:hAnsi="Garamond"/>
        </w:rPr>
        <w:t xml:space="preserve"> (given that there is an absolute present). Then</w:t>
      </w:r>
      <w:r>
        <w:rPr>
          <w:rFonts w:ascii="Garamond" w:hAnsi="Garamond"/>
        </w:rPr>
        <w:t xml:space="preserve"> if past events have no value</w:t>
      </w:r>
      <w:r w:rsidR="00F116EC">
        <w:rPr>
          <w:rFonts w:ascii="Garamond" w:hAnsi="Garamond"/>
        </w:rPr>
        <w:t>,</w:t>
      </w:r>
      <w:r>
        <w:rPr>
          <w:rFonts w:ascii="Garamond" w:hAnsi="Garamond"/>
        </w:rPr>
        <w:t xml:space="preserve"> </w:t>
      </w:r>
      <w:r w:rsidR="007B3575">
        <w:rPr>
          <w:rFonts w:ascii="Garamond" w:hAnsi="Garamond"/>
        </w:rPr>
        <w:t xml:space="preserve">IVT </w:t>
      </w:r>
      <w:r>
        <w:rPr>
          <w:rFonts w:ascii="Garamond" w:hAnsi="Garamond"/>
        </w:rPr>
        <w:t>entails that we will</w:t>
      </w:r>
      <w:r w:rsidR="00F32FB0">
        <w:rPr>
          <w:rFonts w:ascii="Garamond" w:hAnsi="Garamond"/>
        </w:rPr>
        <w:t>, and shoul</w:t>
      </w:r>
      <w:r w:rsidR="0069193E">
        <w:rPr>
          <w:rFonts w:ascii="Garamond" w:hAnsi="Garamond"/>
        </w:rPr>
        <w:t>d</w:t>
      </w:r>
      <w:r w:rsidR="00F32FB0">
        <w:rPr>
          <w:rFonts w:ascii="Garamond" w:hAnsi="Garamond"/>
        </w:rPr>
        <w:t xml:space="preserve"> be,</w:t>
      </w:r>
      <w:r>
        <w:rPr>
          <w:rFonts w:ascii="Garamond" w:hAnsi="Garamond"/>
        </w:rPr>
        <w:t xml:space="preserve"> apparently future-biased. </w:t>
      </w:r>
    </w:p>
    <w:p w14:paraId="039794E7" w14:textId="77777777" w:rsidR="008409DD" w:rsidRDefault="008409DD" w:rsidP="005E6EEE">
      <w:pPr>
        <w:spacing w:after="0" w:line="360" w:lineRule="auto"/>
        <w:jc w:val="both"/>
        <w:rPr>
          <w:rFonts w:ascii="Garamond" w:hAnsi="Garamond"/>
        </w:rPr>
      </w:pPr>
    </w:p>
    <w:p w14:paraId="17A0F0FF" w14:textId="1F53C4D6" w:rsidR="008409DD" w:rsidRDefault="008409DD" w:rsidP="005E6EEE">
      <w:pPr>
        <w:spacing w:after="0" w:line="360" w:lineRule="auto"/>
        <w:jc w:val="both"/>
        <w:rPr>
          <w:rFonts w:ascii="Garamond" w:hAnsi="Garamond"/>
        </w:rPr>
      </w:pPr>
      <w:r>
        <w:rPr>
          <w:rFonts w:ascii="Garamond" w:hAnsi="Garamond"/>
        </w:rPr>
        <w:t xml:space="preserve">The point here, though, is that if things are this way then UPAT is false, and it is false because </w:t>
      </w:r>
      <w:r w:rsidRPr="004F5A52">
        <w:rPr>
          <w:rFonts w:ascii="Garamond" w:hAnsi="Garamond"/>
          <w:i/>
        </w:rPr>
        <w:t>in fact we don’t have future-biased preferences at all</w:t>
      </w:r>
      <w:r>
        <w:rPr>
          <w:rFonts w:ascii="Garamond" w:hAnsi="Garamond"/>
        </w:rPr>
        <w:t xml:space="preserve">, and so of course the fact that events are absolutely past/future cannot be what renders those preferences rationally permissible. If UPAT is, as it were, in the running it has to be that we do in fact have future-biased preferences, and so it has to be that the intrinsic value of past events is no different from their intrinsic value when they were present. But, as we’ve just seen, when we make this assumption UPAT still does not look good. </w:t>
      </w:r>
    </w:p>
    <w:p w14:paraId="646380D3" w14:textId="3D472AE5" w:rsidR="00C671E1" w:rsidRDefault="008409DD" w:rsidP="00DC6BC7">
      <w:pPr>
        <w:spacing w:after="0" w:line="360" w:lineRule="auto"/>
        <w:jc w:val="both"/>
        <w:rPr>
          <w:rFonts w:ascii="Garamond" w:hAnsi="Garamond"/>
        </w:rPr>
      </w:pPr>
      <w:r>
        <w:rPr>
          <w:rFonts w:ascii="Garamond" w:hAnsi="Garamond"/>
        </w:rPr>
        <w:t xml:space="preserve"> </w:t>
      </w:r>
    </w:p>
    <w:p w14:paraId="3A8FAD62" w14:textId="40DD814B" w:rsidR="00E96A96" w:rsidRDefault="0035185B" w:rsidP="00287E5C">
      <w:pPr>
        <w:spacing w:after="0" w:line="360" w:lineRule="auto"/>
        <w:jc w:val="both"/>
        <w:rPr>
          <w:rFonts w:ascii="Garamond" w:hAnsi="Garamond"/>
        </w:rPr>
      </w:pPr>
      <w:r>
        <w:rPr>
          <w:rFonts w:ascii="Garamond" w:hAnsi="Garamond"/>
        </w:rPr>
        <w:t xml:space="preserve">Indeed, there are other reasons to find UPAT dubious. As a matter of fact, there is reasonable evidence that </w:t>
      </w:r>
      <w:r w:rsidR="00E96A96">
        <w:rPr>
          <w:rFonts w:ascii="Garamond" w:hAnsi="Garamond"/>
        </w:rPr>
        <w:t xml:space="preserve">contrary to the predictions of those like Sullivan (2018) and Parfit (1984) we do not absolutely discount past events (Greene, Latham, Miller and Norton ms1, ms2).  </w:t>
      </w:r>
      <w:r w:rsidR="00736710">
        <w:rPr>
          <w:rFonts w:ascii="Garamond" w:hAnsi="Garamond"/>
        </w:rPr>
        <w:t xml:space="preserve">While we do value past events less than future events, we do not entirely discount them. Make the past event sufficiently awful, and we will prefer a less awful future event </w:t>
      </w:r>
      <w:proofErr w:type="gramStart"/>
      <w:r w:rsidR="00736710">
        <w:rPr>
          <w:rFonts w:ascii="Garamond" w:hAnsi="Garamond"/>
        </w:rPr>
        <w:t>over</w:t>
      </w:r>
      <w:proofErr w:type="gramEnd"/>
      <w:r w:rsidR="00736710">
        <w:rPr>
          <w:rFonts w:ascii="Garamond" w:hAnsi="Garamond"/>
        </w:rPr>
        <w:t xml:space="preserve"> a more awful past event. </w:t>
      </w:r>
      <w:r w:rsidR="008A5D2C">
        <w:rPr>
          <w:rFonts w:ascii="Garamond" w:hAnsi="Garamond"/>
        </w:rPr>
        <w:t xml:space="preserve">This is not what we would expect if UPAT were true. </w:t>
      </w:r>
    </w:p>
    <w:p w14:paraId="4FA311CF" w14:textId="459B11BD" w:rsidR="00DC2A2E" w:rsidRDefault="00E96A96" w:rsidP="00F116EC">
      <w:pPr>
        <w:spacing w:after="0" w:line="360" w:lineRule="auto"/>
        <w:jc w:val="both"/>
        <w:rPr>
          <w:rFonts w:ascii="Garamond" w:hAnsi="Garamond"/>
        </w:rPr>
      </w:pPr>
      <w:r>
        <w:rPr>
          <w:rFonts w:ascii="Garamond" w:hAnsi="Garamond"/>
        </w:rPr>
        <w:tab/>
      </w:r>
    </w:p>
    <w:p w14:paraId="3034FB07" w14:textId="5D272010" w:rsidR="008A659E" w:rsidRDefault="007D2F14" w:rsidP="00F116EC">
      <w:pPr>
        <w:spacing w:after="0" w:line="360" w:lineRule="auto"/>
        <w:jc w:val="both"/>
        <w:rPr>
          <w:rFonts w:ascii="Garamond" w:hAnsi="Garamond"/>
        </w:rPr>
      </w:pPr>
      <w:r>
        <w:rPr>
          <w:rFonts w:ascii="Garamond" w:hAnsi="Garamond"/>
        </w:rPr>
        <w:lastRenderedPageBreak/>
        <w:t>So one</w:t>
      </w:r>
      <w:r w:rsidR="00F975DA">
        <w:rPr>
          <w:rFonts w:ascii="Garamond" w:hAnsi="Garamond"/>
        </w:rPr>
        <w:t xml:space="preserve"> </w:t>
      </w:r>
      <w:r w:rsidR="000779C3">
        <w:rPr>
          <w:rFonts w:ascii="Garamond" w:hAnsi="Garamond"/>
        </w:rPr>
        <w:t xml:space="preserve">option is that UAPT </w:t>
      </w:r>
      <w:r w:rsidR="00DC2A2E">
        <w:rPr>
          <w:rFonts w:ascii="Garamond" w:hAnsi="Garamond"/>
        </w:rPr>
        <w:t xml:space="preserve">was </w:t>
      </w:r>
      <w:r w:rsidR="000779C3">
        <w:rPr>
          <w:rFonts w:ascii="Garamond" w:hAnsi="Garamond"/>
        </w:rPr>
        <w:t xml:space="preserve">implausibly strong to begin with. </w:t>
      </w:r>
      <w:r w:rsidR="008A659E">
        <w:rPr>
          <w:rFonts w:ascii="Garamond" w:hAnsi="Garamond"/>
        </w:rPr>
        <w:t xml:space="preserve">Perhaps we should only think that there being some difference between </w:t>
      </w:r>
      <w:r w:rsidR="00677D67">
        <w:rPr>
          <w:rFonts w:ascii="Garamond" w:hAnsi="Garamond"/>
        </w:rPr>
        <w:t>absolute</w:t>
      </w:r>
      <w:r w:rsidR="000779C3">
        <w:rPr>
          <w:rFonts w:ascii="Garamond" w:hAnsi="Garamond"/>
        </w:rPr>
        <w:t xml:space="preserve"> past</w:t>
      </w:r>
      <w:r w:rsidR="00F116EC">
        <w:rPr>
          <w:rFonts w:ascii="Garamond" w:hAnsi="Garamond"/>
        </w:rPr>
        <w:t xml:space="preserve"> </w:t>
      </w:r>
      <w:r w:rsidR="00C75009">
        <w:rPr>
          <w:rFonts w:ascii="Garamond" w:hAnsi="Garamond"/>
        </w:rPr>
        <w:t xml:space="preserve">and </w:t>
      </w:r>
      <w:r w:rsidR="00F116EC">
        <w:rPr>
          <w:rFonts w:ascii="Garamond" w:hAnsi="Garamond"/>
        </w:rPr>
        <w:t xml:space="preserve">absolute </w:t>
      </w:r>
      <w:r w:rsidR="00C75009">
        <w:rPr>
          <w:rFonts w:ascii="Garamond" w:hAnsi="Garamond"/>
        </w:rPr>
        <w:t>future</w:t>
      </w:r>
      <w:r w:rsidR="00997D48">
        <w:rPr>
          <w:rFonts w:ascii="Garamond" w:hAnsi="Garamond"/>
        </w:rPr>
        <w:t>,</w:t>
      </w:r>
      <w:r w:rsidR="00A52B83">
        <w:rPr>
          <w:rFonts w:ascii="Garamond" w:hAnsi="Garamond"/>
        </w:rPr>
        <w:t xml:space="preserve"> events </w:t>
      </w:r>
      <w:r w:rsidR="008A659E">
        <w:rPr>
          <w:rFonts w:ascii="Garamond" w:hAnsi="Garamond"/>
        </w:rPr>
        <w:t xml:space="preserve">makes it </w:t>
      </w:r>
      <w:r w:rsidR="008A5D2C">
        <w:rPr>
          <w:rFonts w:ascii="Garamond" w:hAnsi="Garamond"/>
        </w:rPr>
        <w:t xml:space="preserve">rationally </w:t>
      </w:r>
      <w:r w:rsidR="008A659E">
        <w:rPr>
          <w:rFonts w:ascii="Garamond" w:hAnsi="Garamond"/>
        </w:rPr>
        <w:t xml:space="preserve">permissible to </w:t>
      </w:r>
      <w:r w:rsidR="00CE5010" w:rsidRPr="00CE5010">
        <w:rPr>
          <w:rFonts w:ascii="Garamond" w:hAnsi="Garamond"/>
          <w:i/>
        </w:rPr>
        <w:t>non-absolutely</w:t>
      </w:r>
      <w:r w:rsidR="00CE5010">
        <w:rPr>
          <w:rFonts w:ascii="Garamond" w:hAnsi="Garamond"/>
        </w:rPr>
        <w:t xml:space="preserve"> </w:t>
      </w:r>
      <w:r w:rsidR="001673B4">
        <w:rPr>
          <w:rFonts w:ascii="Garamond" w:hAnsi="Garamond"/>
        </w:rPr>
        <w:t xml:space="preserve">discount past events. Call this the Absolute Pastness Thesis. </w:t>
      </w:r>
    </w:p>
    <w:p w14:paraId="693D7F8F" w14:textId="77777777" w:rsidR="00BA4661" w:rsidRDefault="00BA4661" w:rsidP="00E60CAF">
      <w:pPr>
        <w:spacing w:after="0" w:line="360" w:lineRule="auto"/>
        <w:jc w:val="both"/>
        <w:rPr>
          <w:rFonts w:ascii="Garamond" w:hAnsi="Garamond"/>
        </w:rPr>
      </w:pPr>
    </w:p>
    <w:p w14:paraId="39421775" w14:textId="5E6A3D09" w:rsidR="008A659E" w:rsidRDefault="001673B4" w:rsidP="00E60CAF">
      <w:pPr>
        <w:spacing w:after="0" w:line="360" w:lineRule="auto"/>
        <w:ind w:left="567"/>
        <w:jc w:val="both"/>
        <w:rPr>
          <w:rFonts w:ascii="Garamond" w:hAnsi="Garamond"/>
        </w:rPr>
      </w:pPr>
      <w:r>
        <w:rPr>
          <w:rFonts w:ascii="Garamond" w:hAnsi="Garamond"/>
          <w:b/>
        </w:rPr>
        <w:t>Absolute</w:t>
      </w:r>
      <w:r w:rsidR="008A659E" w:rsidRPr="00ED13E6">
        <w:rPr>
          <w:rFonts w:ascii="Garamond" w:hAnsi="Garamond"/>
          <w:b/>
        </w:rPr>
        <w:t xml:space="preserve"> Pastness Thesis:</w:t>
      </w:r>
      <w:r w:rsidR="008A659E">
        <w:rPr>
          <w:rFonts w:ascii="Garamond" w:hAnsi="Garamond"/>
        </w:rPr>
        <w:t xml:space="preserve"> It is rationally permissible for A to discount the value of event E, when E is </w:t>
      </w:r>
      <w:r w:rsidR="0044252E">
        <w:rPr>
          <w:rFonts w:ascii="Garamond" w:hAnsi="Garamond"/>
        </w:rPr>
        <w:t>absolutely past.</w:t>
      </w:r>
    </w:p>
    <w:p w14:paraId="2CB45DE9" w14:textId="77777777" w:rsidR="00782D24" w:rsidRDefault="00782D24" w:rsidP="005E6EEE">
      <w:pPr>
        <w:spacing w:after="0" w:line="360" w:lineRule="auto"/>
        <w:ind w:left="567"/>
        <w:jc w:val="both"/>
        <w:rPr>
          <w:rFonts w:ascii="Garamond" w:hAnsi="Garamond"/>
        </w:rPr>
      </w:pPr>
    </w:p>
    <w:p w14:paraId="378AAEE2" w14:textId="2C5B08C0" w:rsidR="008A659E" w:rsidRDefault="008A659E" w:rsidP="00997D48">
      <w:pPr>
        <w:spacing w:line="480" w:lineRule="auto"/>
        <w:jc w:val="both"/>
        <w:rPr>
          <w:rFonts w:ascii="Garamond" w:hAnsi="Garamond"/>
        </w:rPr>
      </w:pPr>
      <w:r>
        <w:rPr>
          <w:rFonts w:ascii="Garamond" w:hAnsi="Garamond"/>
        </w:rPr>
        <w:t xml:space="preserve">If we look to </w:t>
      </w:r>
      <w:r w:rsidR="003B52A8">
        <w:rPr>
          <w:rFonts w:ascii="Garamond" w:hAnsi="Garamond"/>
        </w:rPr>
        <w:t>C</w:t>
      </w:r>
      <w:r>
        <w:rPr>
          <w:rFonts w:ascii="Garamond" w:hAnsi="Garamond"/>
        </w:rPr>
        <w:t xml:space="preserve">ase 2, however, we can see that this is false. </w:t>
      </w:r>
    </w:p>
    <w:p w14:paraId="5E63E399" w14:textId="7513F74A" w:rsidR="008A659E" w:rsidRDefault="008A659E" w:rsidP="00997D48">
      <w:pPr>
        <w:spacing w:line="480" w:lineRule="auto"/>
        <w:jc w:val="both"/>
        <w:rPr>
          <w:rFonts w:ascii="Garamond" w:hAnsi="Garamond"/>
        </w:rPr>
      </w:pPr>
      <w:r w:rsidRPr="00B62AE2">
        <w:rPr>
          <w:rFonts w:ascii="Garamond" w:hAnsi="Garamond"/>
        </w:rPr>
        <w:t xml:space="preserve">Case 2: </w:t>
      </w:r>
    </w:p>
    <w:p w14:paraId="0BE03ED7" w14:textId="3F35EEF4" w:rsidR="00027645" w:rsidRDefault="008A659E" w:rsidP="00962736">
      <w:pPr>
        <w:spacing w:after="0"/>
        <w:ind w:left="567" w:right="567"/>
        <w:jc w:val="both"/>
        <w:rPr>
          <w:rFonts w:ascii="Garamond" w:hAnsi="Garamond"/>
        </w:rPr>
      </w:pPr>
      <w:r>
        <w:rPr>
          <w:rFonts w:ascii="Garamond" w:hAnsi="Garamond"/>
        </w:rPr>
        <w:t>You</w:t>
      </w:r>
      <w:r w:rsidRPr="00B62AE2">
        <w:rPr>
          <w:rFonts w:ascii="Garamond" w:hAnsi="Garamond"/>
        </w:rPr>
        <w:t xml:space="preserve"> </w:t>
      </w:r>
      <w:r>
        <w:rPr>
          <w:rFonts w:ascii="Garamond" w:hAnsi="Garamond"/>
        </w:rPr>
        <w:t>have</w:t>
      </w:r>
      <w:r w:rsidRPr="00B62AE2">
        <w:rPr>
          <w:rFonts w:ascii="Garamond" w:hAnsi="Garamond"/>
        </w:rPr>
        <w:t xml:space="preserve"> access to a time machin</w:t>
      </w:r>
      <w:r>
        <w:rPr>
          <w:rFonts w:ascii="Garamond" w:hAnsi="Garamond"/>
        </w:rPr>
        <w:t xml:space="preserve">e that </w:t>
      </w:r>
      <w:r w:rsidRPr="00B62AE2">
        <w:rPr>
          <w:rFonts w:ascii="Garamond" w:hAnsi="Garamond"/>
        </w:rPr>
        <w:t xml:space="preserve">is able to take </w:t>
      </w:r>
      <w:r>
        <w:rPr>
          <w:rFonts w:ascii="Garamond" w:hAnsi="Garamond"/>
        </w:rPr>
        <w:t>you</w:t>
      </w:r>
      <w:r w:rsidRPr="00B62AE2">
        <w:rPr>
          <w:rFonts w:ascii="Garamond" w:hAnsi="Garamond"/>
        </w:rPr>
        <w:t xml:space="preserve"> backwards in time and deliver </w:t>
      </w:r>
      <w:r>
        <w:rPr>
          <w:rFonts w:ascii="Garamond" w:hAnsi="Garamond"/>
        </w:rPr>
        <w:t>you</w:t>
      </w:r>
      <w:r w:rsidRPr="00B62AE2">
        <w:rPr>
          <w:rFonts w:ascii="Garamond" w:hAnsi="Garamond"/>
        </w:rPr>
        <w:t xml:space="preserve"> to the past. </w:t>
      </w:r>
      <w:r>
        <w:rPr>
          <w:rFonts w:ascii="Garamond" w:hAnsi="Garamond"/>
        </w:rPr>
        <w:t>The flight will take 2 hours in your personal-time, and you will arrive 300 years into the past. You are</w:t>
      </w:r>
      <w:r w:rsidRPr="00B62AE2">
        <w:rPr>
          <w:rFonts w:ascii="Garamond" w:hAnsi="Garamond"/>
        </w:rPr>
        <w:t xml:space="preserve"> not able to work the machine on </w:t>
      </w:r>
      <w:r>
        <w:rPr>
          <w:rFonts w:ascii="Garamond" w:hAnsi="Garamond"/>
        </w:rPr>
        <w:t>your</w:t>
      </w:r>
      <w:r w:rsidRPr="00B62AE2">
        <w:rPr>
          <w:rFonts w:ascii="Garamond" w:hAnsi="Garamond"/>
        </w:rPr>
        <w:t xml:space="preserve"> own, and </w:t>
      </w:r>
      <w:r>
        <w:rPr>
          <w:rFonts w:ascii="Garamond" w:hAnsi="Garamond"/>
        </w:rPr>
        <w:t>you are</w:t>
      </w:r>
      <w:r w:rsidRPr="00B62AE2">
        <w:rPr>
          <w:rFonts w:ascii="Garamond" w:hAnsi="Garamond"/>
        </w:rPr>
        <w:t xml:space="preserve"> given several options by ‘</w:t>
      </w:r>
      <w:r w:rsidR="00746DC3">
        <w:rPr>
          <w:rFonts w:ascii="Garamond" w:hAnsi="Garamond"/>
        </w:rPr>
        <w:t>Time-travel</w:t>
      </w:r>
      <w:r w:rsidRPr="00B62AE2">
        <w:rPr>
          <w:rFonts w:ascii="Garamond" w:hAnsi="Garamond"/>
        </w:rPr>
        <w:t>lers Journeys’, the company that owns the machine</w:t>
      </w:r>
      <w:r>
        <w:rPr>
          <w:rFonts w:ascii="Garamond" w:hAnsi="Garamond"/>
        </w:rPr>
        <w:t xml:space="preserve"> and runs time</w:t>
      </w:r>
      <w:r w:rsidR="008B38FA">
        <w:rPr>
          <w:rFonts w:ascii="Garamond" w:hAnsi="Garamond"/>
        </w:rPr>
        <w:t>-t</w:t>
      </w:r>
      <w:r>
        <w:rPr>
          <w:rFonts w:ascii="Garamond" w:hAnsi="Garamond"/>
        </w:rPr>
        <w:t>ravel journeys for profit. You</w:t>
      </w:r>
      <w:r w:rsidRPr="00B62AE2">
        <w:rPr>
          <w:rFonts w:ascii="Garamond" w:hAnsi="Garamond"/>
        </w:rPr>
        <w:t xml:space="preserve"> can either depart for the past </w:t>
      </w:r>
      <w:r w:rsidRPr="00BE1012">
        <w:rPr>
          <w:rFonts w:ascii="Garamond" w:hAnsi="Garamond"/>
          <w:i/>
        </w:rPr>
        <w:t>tomorrow</w:t>
      </w:r>
      <w:r w:rsidRPr="00B62AE2">
        <w:rPr>
          <w:rFonts w:ascii="Garamond" w:hAnsi="Garamond"/>
        </w:rPr>
        <w:t xml:space="preserve">, or </w:t>
      </w:r>
      <w:r>
        <w:rPr>
          <w:rFonts w:ascii="Garamond" w:hAnsi="Garamond"/>
        </w:rPr>
        <w:t>you</w:t>
      </w:r>
      <w:r w:rsidRPr="00B62AE2">
        <w:rPr>
          <w:rFonts w:ascii="Garamond" w:hAnsi="Garamond"/>
        </w:rPr>
        <w:t xml:space="preserve"> can depart </w:t>
      </w:r>
      <w:r w:rsidRPr="00BE1012">
        <w:rPr>
          <w:rFonts w:ascii="Garamond" w:hAnsi="Garamond"/>
          <w:i/>
        </w:rPr>
        <w:t>the day after tomorrow</w:t>
      </w:r>
      <w:r w:rsidRPr="00B62AE2">
        <w:rPr>
          <w:rFonts w:ascii="Garamond" w:hAnsi="Garamond"/>
        </w:rPr>
        <w:t xml:space="preserve">. If </w:t>
      </w:r>
      <w:r>
        <w:rPr>
          <w:rFonts w:ascii="Garamond" w:hAnsi="Garamond"/>
        </w:rPr>
        <w:t>you</w:t>
      </w:r>
      <w:r w:rsidRPr="00B62AE2">
        <w:rPr>
          <w:rFonts w:ascii="Garamond" w:hAnsi="Garamond"/>
        </w:rPr>
        <w:t xml:space="preserve"> </w:t>
      </w:r>
      <w:r>
        <w:rPr>
          <w:rFonts w:ascii="Garamond" w:hAnsi="Garamond"/>
        </w:rPr>
        <w:t>depart</w:t>
      </w:r>
      <w:r w:rsidRPr="00B62AE2">
        <w:rPr>
          <w:rFonts w:ascii="Garamond" w:hAnsi="Garamond"/>
        </w:rPr>
        <w:t xml:space="preserve"> tomorrow, when </w:t>
      </w:r>
      <w:r>
        <w:rPr>
          <w:rFonts w:ascii="Garamond" w:hAnsi="Garamond"/>
        </w:rPr>
        <w:t>you</w:t>
      </w:r>
      <w:r w:rsidRPr="00B62AE2">
        <w:rPr>
          <w:rFonts w:ascii="Garamond" w:hAnsi="Garamond"/>
        </w:rPr>
        <w:t xml:space="preserve"> </w:t>
      </w:r>
      <w:r>
        <w:rPr>
          <w:rFonts w:ascii="Garamond" w:hAnsi="Garamond"/>
        </w:rPr>
        <w:t>arrive</w:t>
      </w:r>
      <w:r w:rsidRPr="00B62AE2">
        <w:rPr>
          <w:rFonts w:ascii="Garamond" w:hAnsi="Garamond"/>
        </w:rPr>
        <w:t xml:space="preserve"> 300 years in the past</w:t>
      </w:r>
      <w:r>
        <w:rPr>
          <w:rFonts w:ascii="Garamond" w:hAnsi="Garamond"/>
        </w:rPr>
        <w:t>,</w:t>
      </w:r>
      <w:r w:rsidRPr="00B62AE2">
        <w:rPr>
          <w:rFonts w:ascii="Garamond" w:hAnsi="Garamond"/>
        </w:rPr>
        <w:t xml:space="preserve"> one of the fillings in </w:t>
      </w:r>
      <w:r>
        <w:rPr>
          <w:rFonts w:ascii="Garamond" w:hAnsi="Garamond"/>
        </w:rPr>
        <w:t xml:space="preserve">your </w:t>
      </w:r>
      <w:r w:rsidRPr="00B62AE2">
        <w:rPr>
          <w:rFonts w:ascii="Garamond" w:hAnsi="Garamond"/>
        </w:rPr>
        <w:t xml:space="preserve">tooth will have expanded and </w:t>
      </w:r>
      <w:r>
        <w:rPr>
          <w:rFonts w:ascii="Garamond" w:hAnsi="Garamond"/>
        </w:rPr>
        <w:t>you</w:t>
      </w:r>
      <w:r w:rsidRPr="00B62AE2">
        <w:rPr>
          <w:rFonts w:ascii="Garamond" w:hAnsi="Garamond"/>
        </w:rPr>
        <w:t xml:space="preserve"> will need emergency dental surgery. </w:t>
      </w:r>
      <w:r>
        <w:rPr>
          <w:rFonts w:ascii="Garamond" w:hAnsi="Garamond"/>
        </w:rPr>
        <w:t>You</w:t>
      </w:r>
      <w:r w:rsidRPr="00B62AE2">
        <w:rPr>
          <w:rFonts w:ascii="Garamond" w:hAnsi="Garamond"/>
        </w:rPr>
        <w:t xml:space="preserve"> will </w:t>
      </w:r>
      <w:r>
        <w:rPr>
          <w:rFonts w:ascii="Garamond" w:hAnsi="Garamond"/>
        </w:rPr>
        <w:t>need to have</w:t>
      </w:r>
      <w:r w:rsidRPr="00B62AE2">
        <w:rPr>
          <w:rFonts w:ascii="Garamond" w:hAnsi="Garamond"/>
        </w:rPr>
        <w:t xml:space="preserve"> that surgery in the past, since the time machine takes 24 hours to re-power after a journey. That surgery will take </w:t>
      </w:r>
      <w:r w:rsidRPr="00166D0F">
        <w:rPr>
          <w:rFonts w:ascii="Garamond" w:hAnsi="Garamond"/>
          <w:b/>
        </w:rPr>
        <w:t xml:space="preserve">3 hours </w:t>
      </w:r>
      <w:r w:rsidRPr="00B62AE2">
        <w:rPr>
          <w:rFonts w:ascii="Garamond" w:hAnsi="Garamond"/>
        </w:rPr>
        <w:t xml:space="preserve">and be </w:t>
      </w:r>
      <w:r w:rsidRPr="00166D0F">
        <w:rPr>
          <w:rFonts w:ascii="Garamond" w:hAnsi="Garamond"/>
          <w:b/>
        </w:rPr>
        <w:t>very painful,</w:t>
      </w:r>
      <w:r w:rsidRPr="00B62AE2">
        <w:rPr>
          <w:rFonts w:ascii="Garamond" w:hAnsi="Garamond"/>
        </w:rPr>
        <w:t xml:space="preserve"> since there </w:t>
      </w:r>
      <w:r>
        <w:rPr>
          <w:rFonts w:ascii="Garamond" w:hAnsi="Garamond"/>
        </w:rPr>
        <w:t>were</w:t>
      </w:r>
      <w:r w:rsidRPr="00B62AE2">
        <w:rPr>
          <w:rFonts w:ascii="Garamond" w:hAnsi="Garamond"/>
        </w:rPr>
        <w:t xml:space="preserve"> few anaesthetics 300 years ago</w:t>
      </w:r>
      <w:r w:rsidR="008B38FA">
        <w:rPr>
          <w:rFonts w:ascii="Garamond" w:hAnsi="Garamond"/>
        </w:rPr>
        <w:t xml:space="preserve">, </w:t>
      </w:r>
      <w:r w:rsidR="00027645">
        <w:rPr>
          <w:rFonts w:ascii="Garamond" w:hAnsi="Garamond"/>
        </w:rPr>
        <w:t>and they used peddle-drills</w:t>
      </w:r>
      <w:r w:rsidR="008B38FA">
        <w:rPr>
          <w:rFonts w:ascii="Garamond" w:hAnsi="Garamond"/>
        </w:rPr>
        <w:t>.</w:t>
      </w:r>
      <w:r w:rsidR="00C73C2D">
        <w:rPr>
          <w:rFonts w:ascii="Garamond" w:hAnsi="Garamond"/>
        </w:rPr>
        <w:t xml:space="preserve"> </w:t>
      </w:r>
      <w:r w:rsidRPr="00B62AE2">
        <w:rPr>
          <w:rFonts w:ascii="Garamond" w:hAnsi="Garamond"/>
        </w:rPr>
        <w:t xml:space="preserve">So the surgery will be </w:t>
      </w:r>
      <w:r w:rsidRPr="003E41C3">
        <w:rPr>
          <w:rFonts w:ascii="Garamond" w:hAnsi="Garamond"/>
          <w:i/>
        </w:rPr>
        <w:t>very</w:t>
      </w:r>
      <w:r w:rsidRPr="00B62AE2">
        <w:rPr>
          <w:rFonts w:ascii="Garamond" w:hAnsi="Garamond"/>
        </w:rPr>
        <w:t xml:space="preserve"> unpleasant and painful indeed. </w:t>
      </w:r>
      <w:r w:rsidR="00027645">
        <w:rPr>
          <w:rFonts w:ascii="Garamond" w:hAnsi="Garamond"/>
        </w:rPr>
        <w:t>Fortunately though, ‘</w:t>
      </w:r>
      <w:r w:rsidR="00746DC3">
        <w:rPr>
          <w:rFonts w:ascii="Garamond" w:hAnsi="Garamond"/>
        </w:rPr>
        <w:t>Time-travel</w:t>
      </w:r>
      <w:r w:rsidR="00027645">
        <w:rPr>
          <w:rFonts w:ascii="Garamond" w:hAnsi="Garamond"/>
        </w:rPr>
        <w:t>lers Journeys’ will make sure that you get back to the time machine for all your after-care needs</w:t>
      </w:r>
      <w:r w:rsidR="00962736">
        <w:rPr>
          <w:rFonts w:ascii="Garamond" w:hAnsi="Garamond"/>
        </w:rPr>
        <w:t xml:space="preserve">, and will give you a very effective broad spectrum anti-biotic </w:t>
      </w:r>
      <w:r w:rsidR="0069193E">
        <w:rPr>
          <w:rFonts w:ascii="Garamond" w:hAnsi="Garamond"/>
        </w:rPr>
        <w:t xml:space="preserve">to </w:t>
      </w:r>
      <w:r w:rsidR="00962736">
        <w:rPr>
          <w:rFonts w:ascii="Garamond" w:hAnsi="Garamond"/>
        </w:rPr>
        <w:t xml:space="preserve">prevent infection. </w:t>
      </w:r>
    </w:p>
    <w:p w14:paraId="47024040" w14:textId="77777777" w:rsidR="00027645" w:rsidRDefault="00027645" w:rsidP="00457DD6">
      <w:pPr>
        <w:spacing w:after="0"/>
        <w:ind w:left="567" w:right="567"/>
        <w:jc w:val="both"/>
        <w:rPr>
          <w:rFonts w:ascii="Garamond" w:hAnsi="Garamond"/>
        </w:rPr>
      </w:pPr>
    </w:p>
    <w:p w14:paraId="265E94DA" w14:textId="3D215C6F" w:rsidR="002B46CD" w:rsidRDefault="008A659E" w:rsidP="00023ED6">
      <w:pPr>
        <w:spacing w:after="0"/>
        <w:ind w:left="567" w:right="567"/>
        <w:jc w:val="both"/>
        <w:rPr>
          <w:rFonts w:ascii="Garamond" w:hAnsi="Garamond"/>
        </w:rPr>
      </w:pPr>
      <w:r w:rsidRPr="00B62AE2">
        <w:rPr>
          <w:rFonts w:ascii="Garamond" w:hAnsi="Garamond"/>
        </w:rPr>
        <w:t xml:space="preserve">If </w:t>
      </w:r>
      <w:r>
        <w:rPr>
          <w:rFonts w:ascii="Garamond" w:hAnsi="Garamond"/>
        </w:rPr>
        <w:t>you</w:t>
      </w:r>
      <w:r w:rsidRPr="00B62AE2">
        <w:rPr>
          <w:rFonts w:ascii="Garamond" w:hAnsi="Garamond"/>
        </w:rPr>
        <w:t xml:space="preserve"> </w:t>
      </w:r>
      <w:r>
        <w:rPr>
          <w:rFonts w:ascii="Garamond" w:hAnsi="Garamond"/>
        </w:rPr>
        <w:t>depart</w:t>
      </w:r>
      <w:r w:rsidRPr="00B62AE2">
        <w:rPr>
          <w:rFonts w:ascii="Garamond" w:hAnsi="Garamond"/>
        </w:rPr>
        <w:t xml:space="preserve"> for the past </w:t>
      </w:r>
      <w:r w:rsidRPr="007A161E">
        <w:rPr>
          <w:rFonts w:ascii="Garamond" w:hAnsi="Garamond"/>
          <w:i/>
        </w:rPr>
        <w:t>the day after tomorrow</w:t>
      </w:r>
      <w:r w:rsidRPr="00B62AE2">
        <w:rPr>
          <w:rFonts w:ascii="Garamond" w:hAnsi="Garamond"/>
        </w:rPr>
        <w:t xml:space="preserve">, </w:t>
      </w:r>
      <w:r w:rsidR="00457DD6">
        <w:rPr>
          <w:rFonts w:ascii="Garamond" w:hAnsi="Garamond"/>
        </w:rPr>
        <w:t>your</w:t>
      </w:r>
      <w:r w:rsidR="00457DD6" w:rsidRPr="00B62AE2">
        <w:rPr>
          <w:rFonts w:ascii="Garamond" w:hAnsi="Garamond"/>
        </w:rPr>
        <w:t xml:space="preserve"> filling will expand the day </w:t>
      </w:r>
      <w:r w:rsidR="00457DD6" w:rsidRPr="00115EBB">
        <w:rPr>
          <w:rFonts w:ascii="Garamond" w:hAnsi="Garamond"/>
          <w:i/>
        </w:rPr>
        <w:t>before</w:t>
      </w:r>
      <w:r w:rsidR="00457DD6" w:rsidRPr="00B62AE2">
        <w:rPr>
          <w:rFonts w:ascii="Garamond" w:hAnsi="Garamond"/>
        </w:rPr>
        <w:t xml:space="preserve"> </w:t>
      </w:r>
      <w:r w:rsidR="00457DD6">
        <w:rPr>
          <w:rFonts w:ascii="Garamond" w:hAnsi="Garamond"/>
        </w:rPr>
        <w:t xml:space="preserve">you </w:t>
      </w:r>
      <w:r w:rsidR="00746DC3">
        <w:rPr>
          <w:rFonts w:ascii="Garamond" w:hAnsi="Garamond"/>
        </w:rPr>
        <w:t>time-travel</w:t>
      </w:r>
      <w:r w:rsidR="00457DD6" w:rsidRPr="00B62AE2">
        <w:rPr>
          <w:rFonts w:ascii="Garamond" w:hAnsi="Garamond"/>
        </w:rPr>
        <w:t xml:space="preserve">, and </w:t>
      </w:r>
      <w:r w:rsidR="00457DD6">
        <w:rPr>
          <w:rFonts w:ascii="Garamond" w:hAnsi="Garamond"/>
        </w:rPr>
        <w:t>you will have the surgery then (tomorrow)</w:t>
      </w:r>
      <w:r w:rsidR="007A161E">
        <w:rPr>
          <w:rFonts w:ascii="Garamond" w:hAnsi="Garamond"/>
        </w:rPr>
        <w:t xml:space="preserve">. </w:t>
      </w:r>
      <w:r w:rsidR="00962736">
        <w:rPr>
          <w:rFonts w:ascii="Garamond" w:hAnsi="Garamond"/>
        </w:rPr>
        <w:t xml:space="preserve">Unfortunately, the one benefit of time-travel is that it makes fillings expand in a much less bad way. So although if you have the surgery tomorrow you will have better technology, the underlying problem will be significantly worse.  So the surgery will </w:t>
      </w:r>
      <w:r w:rsidR="00457DD6">
        <w:rPr>
          <w:rFonts w:ascii="Garamond" w:hAnsi="Garamond"/>
        </w:rPr>
        <w:t xml:space="preserve">still take </w:t>
      </w:r>
      <w:r w:rsidR="00457DD6" w:rsidRPr="00386EF4">
        <w:rPr>
          <w:rFonts w:ascii="Garamond" w:hAnsi="Garamond"/>
          <w:b/>
        </w:rPr>
        <w:t>3 hours</w:t>
      </w:r>
      <w:r w:rsidR="00457DD6">
        <w:rPr>
          <w:rFonts w:ascii="Garamond" w:hAnsi="Garamond"/>
        </w:rPr>
        <w:t xml:space="preserve"> and be </w:t>
      </w:r>
      <w:r w:rsidR="00457DD6" w:rsidRPr="00386EF4">
        <w:rPr>
          <w:rFonts w:ascii="Garamond" w:hAnsi="Garamond"/>
          <w:b/>
        </w:rPr>
        <w:t>very painful.</w:t>
      </w:r>
      <w:r w:rsidR="00457DD6">
        <w:rPr>
          <w:rFonts w:ascii="Garamond" w:hAnsi="Garamond"/>
        </w:rPr>
        <w:t xml:space="preserve"> You</w:t>
      </w:r>
      <w:r w:rsidR="00457DD6" w:rsidRPr="00B62AE2">
        <w:rPr>
          <w:rFonts w:ascii="Garamond" w:hAnsi="Garamond"/>
        </w:rPr>
        <w:t xml:space="preserve"> can then travel 300 years into the past after the surgery is complete</w:t>
      </w:r>
      <w:r w:rsidR="002B46CD">
        <w:rPr>
          <w:rFonts w:ascii="Garamond" w:hAnsi="Garamond"/>
        </w:rPr>
        <w:t xml:space="preserve">, where you will not require surgery. </w:t>
      </w:r>
    </w:p>
    <w:p w14:paraId="4742FD5F" w14:textId="77777777" w:rsidR="007C5CEA" w:rsidRDefault="007C5CEA" w:rsidP="00962736">
      <w:pPr>
        <w:spacing w:after="0"/>
        <w:ind w:left="567" w:right="567"/>
        <w:jc w:val="both"/>
        <w:rPr>
          <w:rFonts w:ascii="Garamond" w:hAnsi="Garamond"/>
        </w:rPr>
      </w:pPr>
    </w:p>
    <w:p w14:paraId="6FFF039E" w14:textId="11E0B60E" w:rsidR="007C5CEA" w:rsidRDefault="007C5CEA" w:rsidP="00962736">
      <w:pPr>
        <w:spacing w:after="0"/>
        <w:ind w:left="567" w:right="567"/>
        <w:jc w:val="both"/>
        <w:rPr>
          <w:rFonts w:ascii="Garamond" w:hAnsi="Garamond"/>
        </w:rPr>
      </w:pPr>
      <w:r>
        <w:rPr>
          <w:rFonts w:ascii="Garamond" w:hAnsi="Garamond"/>
        </w:rPr>
        <w:t>You are assured that both surgeries carry the same risk of infection</w:t>
      </w:r>
      <w:r w:rsidR="00E130A6">
        <w:rPr>
          <w:rFonts w:ascii="Garamond" w:hAnsi="Garamond"/>
        </w:rPr>
        <w:t>, complications,</w:t>
      </w:r>
      <w:r>
        <w:rPr>
          <w:rFonts w:ascii="Garamond" w:hAnsi="Garamond"/>
        </w:rPr>
        <w:t xml:space="preserve"> and future problems, and that both are equally painful.</w:t>
      </w:r>
      <w:r w:rsidR="00EB129C">
        <w:rPr>
          <w:rFonts w:ascii="Garamond" w:hAnsi="Garamond"/>
        </w:rPr>
        <w:t xml:space="preserve"> </w:t>
      </w:r>
    </w:p>
    <w:p w14:paraId="65DF4375" w14:textId="77777777" w:rsidR="00EB129C" w:rsidRDefault="00EB129C" w:rsidP="00962736">
      <w:pPr>
        <w:spacing w:after="0"/>
        <w:ind w:left="567" w:right="567"/>
        <w:jc w:val="both"/>
        <w:rPr>
          <w:rFonts w:ascii="Garamond" w:hAnsi="Garamond"/>
        </w:rPr>
      </w:pPr>
    </w:p>
    <w:p w14:paraId="084C1D06" w14:textId="1E213C99" w:rsidR="00457DD6" w:rsidRPr="00D662AB" w:rsidRDefault="00457DD6" w:rsidP="00962736">
      <w:pPr>
        <w:spacing w:after="0"/>
        <w:ind w:left="567" w:right="567"/>
        <w:jc w:val="both"/>
        <w:rPr>
          <w:rFonts w:ascii="Garamond" w:hAnsi="Garamond"/>
        </w:rPr>
      </w:pPr>
      <w:r>
        <w:rPr>
          <w:rFonts w:ascii="Garamond" w:hAnsi="Garamond"/>
        </w:rPr>
        <w:t xml:space="preserve">Would you prefer to take the trip that departs tomorrow, or the trip that departs in two days’ time? </w:t>
      </w:r>
    </w:p>
    <w:p w14:paraId="1032A7D2" w14:textId="77777777" w:rsidR="00457DD6" w:rsidRDefault="00457DD6" w:rsidP="00457DD6">
      <w:pPr>
        <w:spacing w:after="0"/>
        <w:ind w:left="567" w:right="567"/>
        <w:jc w:val="both"/>
        <w:rPr>
          <w:rFonts w:ascii="Garamond" w:hAnsi="Garamond"/>
        </w:rPr>
      </w:pPr>
    </w:p>
    <w:p w14:paraId="3FE70085" w14:textId="77777777" w:rsidR="00457DD6" w:rsidRDefault="00457DD6" w:rsidP="00457DD6">
      <w:pPr>
        <w:spacing w:after="0"/>
        <w:ind w:left="567" w:right="567"/>
        <w:jc w:val="both"/>
        <w:rPr>
          <w:rFonts w:ascii="Garamond" w:hAnsi="Garamond"/>
        </w:rPr>
      </w:pPr>
    </w:p>
    <w:p w14:paraId="6284ED53" w14:textId="77777777" w:rsidR="008A659E" w:rsidRDefault="008A659E" w:rsidP="00997D48">
      <w:pPr>
        <w:spacing w:after="0"/>
        <w:jc w:val="both"/>
        <w:rPr>
          <w:rFonts w:ascii="Garamond" w:hAnsi="Garamond"/>
        </w:rPr>
      </w:pPr>
    </w:p>
    <w:p w14:paraId="0CAE06A3" w14:textId="230565C3" w:rsidR="002C4E8C" w:rsidRDefault="00BE627F" w:rsidP="00997D48">
      <w:pPr>
        <w:spacing w:after="0" w:line="360" w:lineRule="auto"/>
        <w:jc w:val="both"/>
        <w:rPr>
          <w:rFonts w:ascii="Garamond" w:hAnsi="Garamond"/>
        </w:rPr>
      </w:pPr>
      <w:r>
        <w:rPr>
          <w:rFonts w:ascii="Garamond" w:hAnsi="Garamond"/>
        </w:rPr>
        <w:lastRenderedPageBreak/>
        <w:t xml:space="preserve">Again, let’s hold fixed other relevant factors in addition to those specified by the vignette, </w:t>
      </w:r>
      <w:r w:rsidR="002C4E8C">
        <w:rPr>
          <w:rFonts w:ascii="Garamond" w:hAnsi="Garamond"/>
        </w:rPr>
        <w:t>(</w:t>
      </w:r>
      <w:r>
        <w:rPr>
          <w:rFonts w:ascii="Garamond" w:hAnsi="Garamond"/>
        </w:rPr>
        <w:t>such as the risk of infection etc.).</w:t>
      </w:r>
      <w:r w:rsidR="002C4E8C">
        <w:rPr>
          <w:rFonts w:ascii="Garamond" w:hAnsi="Garamond"/>
        </w:rPr>
        <w:t xml:space="preserve"> So, for instance, we should imagine that the amount of mental distress is the same whenever you have the surgery, (and so on). </w:t>
      </w:r>
    </w:p>
    <w:p w14:paraId="59EBBD59" w14:textId="77777777" w:rsidR="002C4E8C" w:rsidRDefault="002C4E8C" w:rsidP="00997D48">
      <w:pPr>
        <w:spacing w:after="0" w:line="360" w:lineRule="auto"/>
        <w:jc w:val="both"/>
        <w:rPr>
          <w:rFonts w:ascii="Garamond" w:hAnsi="Garamond"/>
        </w:rPr>
      </w:pPr>
    </w:p>
    <w:p w14:paraId="6082E1DA" w14:textId="18414ABE" w:rsidR="00D84B0C" w:rsidRDefault="00BE627F" w:rsidP="00997D48">
      <w:pPr>
        <w:spacing w:after="0" w:line="360" w:lineRule="auto"/>
        <w:jc w:val="both"/>
        <w:rPr>
          <w:rFonts w:ascii="Garamond" w:hAnsi="Garamond"/>
        </w:rPr>
      </w:pPr>
      <w:r>
        <w:rPr>
          <w:rFonts w:ascii="Garamond" w:hAnsi="Garamond"/>
        </w:rPr>
        <w:t xml:space="preserve">Holding fixed these factors I predict </w:t>
      </w:r>
      <w:r w:rsidR="5425AD73" w:rsidRPr="5425AD73">
        <w:rPr>
          <w:rFonts w:ascii="Garamond" w:hAnsi="Garamond"/>
        </w:rPr>
        <w:t>that you, like me, are indifferent between these two options</w:t>
      </w:r>
      <w:r w:rsidR="00A71EA0">
        <w:rPr>
          <w:rFonts w:ascii="Garamond" w:hAnsi="Garamond"/>
        </w:rPr>
        <w:t xml:space="preserve"> and that you think that we should be indifferent between these two options. </w:t>
      </w:r>
      <w:r w:rsidR="5425AD73" w:rsidRPr="5425AD73">
        <w:rPr>
          <w:rFonts w:ascii="Garamond" w:hAnsi="Garamond"/>
        </w:rPr>
        <w:t xml:space="preserve"> But if it were the case that it is </w:t>
      </w:r>
      <w:r w:rsidR="00A71EA0">
        <w:rPr>
          <w:rFonts w:ascii="Garamond" w:hAnsi="Garamond"/>
        </w:rPr>
        <w:t xml:space="preserve">rationally </w:t>
      </w:r>
      <w:r w:rsidR="5425AD73" w:rsidRPr="5425AD73">
        <w:rPr>
          <w:rFonts w:ascii="Garamond" w:hAnsi="Garamond"/>
        </w:rPr>
        <w:t xml:space="preserve">permissible to discount absolutely past events (even a little), and if we did so discount, then we surely </w:t>
      </w:r>
      <w:r w:rsidR="009F4DBA">
        <w:rPr>
          <w:rFonts w:ascii="Garamond" w:hAnsi="Garamond"/>
          <w:i/>
          <w:iCs/>
        </w:rPr>
        <w:t>would and should</w:t>
      </w:r>
      <w:r w:rsidR="009F4DBA" w:rsidRPr="5425AD73">
        <w:rPr>
          <w:rFonts w:ascii="Garamond" w:hAnsi="Garamond"/>
        </w:rPr>
        <w:t xml:space="preserve"> </w:t>
      </w:r>
      <w:r w:rsidR="5425AD73" w:rsidRPr="5425AD73">
        <w:rPr>
          <w:rFonts w:ascii="Garamond" w:hAnsi="Garamond"/>
        </w:rPr>
        <w:t xml:space="preserve">prefer the option on which we have the surgery in the absolute past. For then the disvalue of the absolutely past surgery would be less than the disvalue of the absolutely future surgery. </w:t>
      </w:r>
      <w:r w:rsidR="00D84B0C">
        <w:rPr>
          <w:rFonts w:ascii="Garamond" w:hAnsi="Garamond"/>
        </w:rPr>
        <w:t xml:space="preserve">But this seems wrong. So </w:t>
      </w:r>
      <w:r w:rsidR="005E6EAC">
        <w:rPr>
          <w:rFonts w:ascii="Garamond" w:hAnsi="Garamond"/>
        </w:rPr>
        <w:t xml:space="preserve">we have </w:t>
      </w:r>
      <w:r w:rsidR="00505434">
        <w:rPr>
          <w:rFonts w:ascii="Garamond" w:hAnsi="Garamond"/>
        </w:rPr>
        <w:t xml:space="preserve">reason </w:t>
      </w:r>
      <w:r w:rsidR="005E6EAC">
        <w:rPr>
          <w:rFonts w:ascii="Garamond" w:hAnsi="Garamond"/>
        </w:rPr>
        <w:t xml:space="preserve">to think that </w:t>
      </w:r>
      <w:r w:rsidR="00D84B0C">
        <w:rPr>
          <w:rFonts w:ascii="Garamond" w:hAnsi="Garamond"/>
        </w:rPr>
        <w:t xml:space="preserve">APT is false. </w:t>
      </w:r>
    </w:p>
    <w:p w14:paraId="6444AE96" w14:textId="77777777" w:rsidR="007E1C82" w:rsidRDefault="007E1C82" w:rsidP="00997D48">
      <w:pPr>
        <w:spacing w:after="0" w:line="360" w:lineRule="auto"/>
        <w:jc w:val="both"/>
        <w:rPr>
          <w:rFonts w:ascii="Garamond" w:hAnsi="Garamond"/>
        </w:rPr>
      </w:pPr>
    </w:p>
    <w:p w14:paraId="7545BA4A" w14:textId="580A885F" w:rsidR="004049F3" w:rsidRDefault="00C451BF" w:rsidP="00997D48">
      <w:pPr>
        <w:spacing w:after="0" w:line="360" w:lineRule="auto"/>
        <w:jc w:val="both"/>
        <w:rPr>
          <w:rFonts w:ascii="Garamond" w:hAnsi="Garamond"/>
        </w:rPr>
      </w:pPr>
      <w:r>
        <w:rPr>
          <w:rFonts w:ascii="Garamond" w:hAnsi="Garamond"/>
        </w:rPr>
        <w:t>So far, then</w:t>
      </w:r>
      <w:r w:rsidR="004177DC">
        <w:rPr>
          <w:rFonts w:ascii="Garamond" w:hAnsi="Garamond"/>
        </w:rPr>
        <w:t xml:space="preserve">, we have reason to think that if future-bias is rationally permissible, it is not rendered permissible by time having a particular metaphysical structure: a structure in which some events are absolutely past, and others are absolutely future. That does not mean that the structure of time is not doing the relevant work here though. Perhaps it is not </w:t>
      </w:r>
      <w:r w:rsidR="004177DC" w:rsidRPr="004F5A52">
        <w:rPr>
          <w:rFonts w:ascii="Garamond" w:hAnsi="Garamond"/>
          <w:i/>
        </w:rPr>
        <w:t>this</w:t>
      </w:r>
      <w:r w:rsidR="004177DC">
        <w:rPr>
          <w:rFonts w:ascii="Garamond" w:hAnsi="Garamond"/>
        </w:rPr>
        <w:t xml:space="preserve"> structure that matters. Perhaps instead what matters</w:t>
      </w:r>
      <w:r w:rsidR="004049F3">
        <w:rPr>
          <w:rFonts w:ascii="Garamond" w:hAnsi="Garamond"/>
        </w:rPr>
        <w:t xml:space="preserve"> is that some events are objectively past, and others objectively future. It is this possibility that I consider in the next section. </w:t>
      </w:r>
    </w:p>
    <w:p w14:paraId="0537AB4D" w14:textId="77777777" w:rsidR="009727CD" w:rsidRDefault="009727CD" w:rsidP="00E60CAF">
      <w:pPr>
        <w:spacing w:after="0" w:line="360" w:lineRule="auto"/>
        <w:jc w:val="both"/>
        <w:rPr>
          <w:rFonts w:ascii="Garamond" w:hAnsi="Garamond"/>
        </w:rPr>
      </w:pPr>
    </w:p>
    <w:p w14:paraId="43B3600C" w14:textId="63E0754D" w:rsidR="009727CD" w:rsidRDefault="006F6ED9" w:rsidP="00E60CAF">
      <w:pPr>
        <w:spacing w:after="0" w:line="360" w:lineRule="auto"/>
        <w:jc w:val="both"/>
        <w:rPr>
          <w:rFonts w:ascii="Garamond" w:hAnsi="Garamond"/>
        </w:rPr>
      </w:pPr>
      <w:r>
        <w:rPr>
          <w:rFonts w:ascii="Garamond" w:hAnsi="Garamond"/>
        </w:rPr>
        <w:t xml:space="preserve">4. </w:t>
      </w:r>
      <w:r w:rsidR="009727CD">
        <w:rPr>
          <w:rFonts w:ascii="Garamond" w:hAnsi="Garamond"/>
        </w:rPr>
        <w:t xml:space="preserve"> The Objective Past </w:t>
      </w:r>
    </w:p>
    <w:p w14:paraId="5378733E" w14:textId="77777777" w:rsidR="009727CD" w:rsidRDefault="009727CD" w:rsidP="005E6EEE">
      <w:pPr>
        <w:spacing w:after="0" w:line="360" w:lineRule="auto"/>
        <w:jc w:val="both"/>
        <w:rPr>
          <w:rFonts w:ascii="Garamond" w:hAnsi="Garamond"/>
        </w:rPr>
      </w:pPr>
    </w:p>
    <w:p w14:paraId="3008FDEF" w14:textId="7939DECB" w:rsidR="008F35ED" w:rsidRDefault="008F35ED" w:rsidP="00DC6BC7">
      <w:pPr>
        <w:spacing w:after="0" w:line="360" w:lineRule="auto"/>
        <w:jc w:val="both"/>
        <w:rPr>
          <w:rFonts w:ascii="Garamond" w:hAnsi="Garamond"/>
        </w:rPr>
      </w:pPr>
      <w:r>
        <w:rPr>
          <w:rFonts w:ascii="Garamond" w:hAnsi="Garamond"/>
        </w:rPr>
        <w:t xml:space="preserve">For each of the two theses we just considered </w:t>
      </w:r>
      <w:r w:rsidR="00A52B83">
        <w:rPr>
          <w:rFonts w:ascii="Garamond" w:hAnsi="Garamond"/>
        </w:rPr>
        <w:t>that</w:t>
      </w:r>
      <w:r w:rsidR="00B63160">
        <w:rPr>
          <w:rFonts w:ascii="Garamond" w:hAnsi="Garamond"/>
        </w:rPr>
        <w:t xml:space="preserve"> appeal to absolute </w:t>
      </w:r>
      <w:r>
        <w:rPr>
          <w:rFonts w:ascii="Garamond" w:hAnsi="Garamond"/>
        </w:rPr>
        <w:t xml:space="preserve">pastness, we can instead appeal to objective pastness. Then we end up with the following two theses: </w:t>
      </w:r>
    </w:p>
    <w:p w14:paraId="2B7C61AE" w14:textId="77777777" w:rsidR="00F11C13" w:rsidRDefault="00F11C13" w:rsidP="00287E5C">
      <w:pPr>
        <w:spacing w:after="0" w:line="360" w:lineRule="auto"/>
        <w:jc w:val="both"/>
        <w:rPr>
          <w:rFonts w:ascii="Garamond" w:hAnsi="Garamond"/>
        </w:rPr>
      </w:pPr>
    </w:p>
    <w:p w14:paraId="5DBC0ED9" w14:textId="7406F70A" w:rsidR="00F11C13" w:rsidRDefault="008D262A" w:rsidP="00202E1A">
      <w:pPr>
        <w:spacing w:after="0" w:line="360" w:lineRule="auto"/>
        <w:ind w:left="567"/>
        <w:jc w:val="both"/>
        <w:rPr>
          <w:rFonts w:ascii="Garamond" w:hAnsi="Garamond"/>
        </w:rPr>
      </w:pPr>
      <w:r>
        <w:rPr>
          <w:rFonts w:ascii="Garamond" w:hAnsi="Garamond"/>
          <w:b/>
        </w:rPr>
        <w:t>Unqualified</w:t>
      </w:r>
      <w:r w:rsidR="008B39CE">
        <w:rPr>
          <w:rFonts w:ascii="Garamond" w:hAnsi="Garamond"/>
          <w:b/>
        </w:rPr>
        <w:t xml:space="preserve"> </w:t>
      </w:r>
      <w:r w:rsidR="00F11C13" w:rsidRPr="00ED13E6">
        <w:rPr>
          <w:rFonts w:ascii="Garamond" w:hAnsi="Garamond"/>
          <w:b/>
        </w:rPr>
        <w:t>Objective Pastness Thesis</w:t>
      </w:r>
      <w:r w:rsidR="005E4958">
        <w:rPr>
          <w:rFonts w:ascii="Garamond" w:hAnsi="Garamond"/>
          <w:b/>
        </w:rPr>
        <w:t xml:space="preserve"> (UOPT)</w:t>
      </w:r>
      <w:r w:rsidR="00F11C13" w:rsidRPr="00ED13E6">
        <w:rPr>
          <w:rFonts w:ascii="Garamond" w:hAnsi="Garamond"/>
          <w:b/>
        </w:rPr>
        <w:t>:</w:t>
      </w:r>
      <w:r w:rsidR="00F11C13">
        <w:rPr>
          <w:rFonts w:ascii="Garamond" w:hAnsi="Garamond"/>
        </w:rPr>
        <w:t xml:space="preserve"> </w:t>
      </w:r>
      <w:r w:rsidR="00ED13E6">
        <w:rPr>
          <w:rFonts w:ascii="Garamond" w:hAnsi="Garamond"/>
        </w:rPr>
        <w:t xml:space="preserve">It is rationally permissible for A to </w:t>
      </w:r>
      <w:r w:rsidR="00442A58">
        <w:rPr>
          <w:rFonts w:ascii="Garamond" w:hAnsi="Garamond"/>
        </w:rPr>
        <w:t xml:space="preserve">absolutely </w:t>
      </w:r>
      <w:r w:rsidR="00ED13E6">
        <w:rPr>
          <w:rFonts w:ascii="Garamond" w:hAnsi="Garamond"/>
        </w:rPr>
        <w:t xml:space="preserve">discount the value of event E, when E is objectively past relative to A.  </w:t>
      </w:r>
    </w:p>
    <w:p w14:paraId="4C6E118E" w14:textId="2E181D44" w:rsidR="00C64468" w:rsidRDefault="00C64468" w:rsidP="00202E1A">
      <w:pPr>
        <w:spacing w:after="0" w:line="360" w:lineRule="auto"/>
        <w:ind w:left="567"/>
        <w:jc w:val="both"/>
        <w:rPr>
          <w:rFonts w:ascii="Garamond" w:hAnsi="Garamond"/>
        </w:rPr>
      </w:pPr>
      <w:r w:rsidRPr="00ED13E6">
        <w:rPr>
          <w:rFonts w:ascii="Garamond" w:hAnsi="Garamond"/>
          <w:b/>
        </w:rPr>
        <w:t>Objective Pastness Thesis</w:t>
      </w:r>
      <w:r>
        <w:rPr>
          <w:rFonts w:ascii="Garamond" w:hAnsi="Garamond"/>
          <w:b/>
        </w:rPr>
        <w:t xml:space="preserve"> (OPT)</w:t>
      </w:r>
      <w:r w:rsidRPr="00ED13E6">
        <w:rPr>
          <w:rFonts w:ascii="Garamond" w:hAnsi="Garamond"/>
          <w:b/>
        </w:rPr>
        <w:t>:</w:t>
      </w:r>
      <w:r>
        <w:rPr>
          <w:rFonts w:ascii="Garamond" w:hAnsi="Garamond"/>
        </w:rPr>
        <w:t xml:space="preserve"> It is rationally permissible for A to non-absolutely discount the value of event E, when E is objectively past relative to A.  </w:t>
      </w:r>
    </w:p>
    <w:p w14:paraId="208A3B58" w14:textId="734C2D2D" w:rsidR="00F5146C" w:rsidRDefault="00F5146C" w:rsidP="000B0A85">
      <w:pPr>
        <w:spacing w:after="0" w:line="360" w:lineRule="auto"/>
        <w:jc w:val="both"/>
        <w:rPr>
          <w:rFonts w:ascii="Garamond" w:hAnsi="Garamond"/>
        </w:rPr>
      </w:pPr>
    </w:p>
    <w:p w14:paraId="45DA06D0" w14:textId="2A5AF9A0" w:rsidR="00F22619" w:rsidRDefault="00D31BC3" w:rsidP="002F2BD0">
      <w:pPr>
        <w:spacing w:after="0" w:line="360" w:lineRule="auto"/>
        <w:jc w:val="both"/>
        <w:rPr>
          <w:rFonts w:ascii="Garamond" w:hAnsi="Garamond"/>
        </w:rPr>
      </w:pPr>
      <w:r>
        <w:rPr>
          <w:rFonts w:ascii="Garamond" w:hAnsi="Garamond"/>
        </w:rPr>
        <w:t xml:space="preserve">The problem with each of these should be clear when we reconsider cases 1 and 2. </w:t>
      </w:r>
      <w:r w:rsidR="00F158F5">
        <w:rPr>
          <w:rFonts w:ascii="Garamond" w:hAnsi="Garamond"/>
        </w:rPr>
        <w:t xml:space="preserve">In Case 1 you </w:t>
      </w:r>
      <w:r w:rsidR="00F158F5" w:rsidRPr="00215632">
        <w:rPr>
          <w:rFonts w:ascii="Garamond" w:hAnsi="Garamond"/>
          <w:i/>
        </w:rPr>
        <w:t>should</w:t>
      </w:r>
      <w:r w:rsidR="00F158F5">
        <w:rPr>
          <w:rFonts w:ascii="Garamond" w:hAnsi="Garamond"/>
        </w:rPr>
        <w:t xml:space="preserve"> prefer to take the trip that departs in two days</w:t>
      </w:r>
      <w:r w:rsidR="00D43E06">
        <w:rPr>
          <w:rFonts w:ascii="Garamond" w:hAnsi="Garamond"/>
        </w:rPr>
        <w:t>’</w:t>
      </w:r>
      <w:r w:rsidR="00F158F5">
        <w:rPr>
          <w:rFonts w:ascii="Garamond" w:hAnsi="Garamond"/>
        </w:rPr>
        <w:t xml:space="preserve"> tim</w:t>
      </w:r>
      <w:r w:rsidR="00DF4422">
        <w:rPr>
          <w:rFonts w:ascii="Garamond" w:hAnsi="Garamond"/>
        </w:rPr>
        <w:t xml:space="preserve">e (holding all relevant factors fixed). </w:t>
      </w:r>
      <w:r w:rsidR="00215632">
        <w:rPr>
          <w:rFonts w:ascii="Garamond" w:hAnsi="Garamond"/>
        </w:rPr>
        <w:t>If so,</w:t>
      </w:r>
      <w:r w:rsidR="00890111">
        <w:rPr>
          <w:rFonts w:ascii="Garamond" w:hAnsi="Garamond"/>
        </w:rPr>
        <w:t xml:space="preserve"> we have reason to think that</w:t>
      </w:r>
      <w:r w:rsidR="00215632">
        <w:rPr>
          <w:rFonts w:ascii="Garamond" w:hAnsi="Garamond"/>
        </w:rPr>
        <w:t xml:space="preserve"> UOPT is false, since the </w:t>
      </w:r>
      <w:r w:rsidR="00215632">
        <w:rPr>
          <w:rFonts w:ascii="Garamond" w:hAnsi="Garamond"/>
        </w:rPr>
        <w:lastRenderedPageBreak/>
        <w:t xml:space="preserve">painful dental procedure is objectively past, and hence according to UPOT it is </w:t>
      </w:r>
      <w:r w:rsidR="0080149D">
        <w:rPr>
          <w:rFonts w:ascii="Garamond" w:hAnsi="Garamond"/>
        </w:rPr>
        <w:t xml:space="preserve">rationally </w:t>
      </w:r>
      <w:r w:rsidR="00215632">
        <w:rPr>
          <w:rFonts w:ascii="Garamond" w:hAnsi="Garamond"/>
        </w:rPr>
        <w:t xml:space="preserve">permissible to prefer </w:t>
      </w:r>
      <w:r w:rsidR="0080149D">
        <w:rPr>
          <w:rFonts w:ascii="Garamond" w:hAnsi="Garamond"/>
        </w:rPr>
        <w:t xml:space="preserve">to </w:t>
      </w:r>
      <w:r w:rsidR="00215632">
        <w:rPr>
          <w:rFonts w:ascii="Garamond" w:hAnsi="Garamond"/>
        </w:rPr>
        <w:t>take the trip that departs tomorrow. Likewise</w:t>
      </w:r>
      <w:r w:rsidR="00566D8E">
        <w:rPr>
          <w:rFonts w:ascii="Garamond" w:hAnsi="Garamond"/>
        </w:rPr>
        <w:t xml:space="preserve">, Case 2 </w:t>
      </w:r>
      <w:r w:rsidR="00220802">
        <w:rPr>
          <w:rFonts w:ascii="Garamond" w:hAnsi="Garamond"/>
        </w:rPr>
        <w:t xml:space="preserve">gives us reason to think </w:t>
      </w:r>
      <w:r w:rsidR="00566D8E">
        <w:rPr>
          <w:rFonts w:ascii="Garamond" w:hAnsi="Garamond"/>
        </w:rPr>
        <w:t xml:space="preserve">that OPT is false. You should be indifferent between the two options. But if OPT were true, then </w:t>
      </w:r>
      <w:r w:rsidR="00B63160">
        <w:rPr>
          <w:rFonts w:ascii="Garamond" w:hAnsi="Garamond"/>
        </w:rPr>
        <w:t xml:space="preserve">it </w:t>
      </w:r>
      <w:r w:rsidR="00566D8E">
        <w:rPr>
          <w:rFonts w:ascii="Garamond" w:hAnsi="Garamond"/>
        </w:rPr>
        <w:t xml:space="preserve">would be </w:t>
      </w:r>
      <w:r w:rsidR="000A7997">
        <w:rPr>
          <w:rFonts w:ascii="Garamond" w:hAnsi="Garamond"/>
        </w:rPr>
        <w:t xml:space="preserve">rationally </w:t>
      </w:r>
      <w:r w:rsidR="00566D8E">
        <w:rPr>
          <w:rFonts w:ascii="Garamond" w:hAnsi="Garamond"/>
        </w:rPr>
        <w:t xml:space="preserve">permissible to discount </w:t>
      </w:r>
      <w:r w:rsidR="000D3C29">
        <w:rPr>
          <w:rFonts w:ascii="Garamond" w:hAnsi="Garamond"/>
        </w:rPr>
        <w:t>objectively</w:t>
      </w:r>
      <w:r w:rsidR="00566D8E">
        <w:rPr>
          <w:rFonts w:ascii="Garamond" w:hAnsi="Garamond"/>
        </w:rPr>
        <w:t xml:space="preserve"> past events </w:t>
      </w:r>
      <w:r w:rsidR="00C22975">
        <w:rPr>
          <w:rFonts w:ascii="Garamond" w:hAnsi="Garamond"/>
        </w:rPr>
        <w:t xml:space="preserve">and hence </w:t>
      </w:r>
      <w:r w:rsidR="006407C8">
        <w:rPr>
          <w:rFonts w:ascii="Garamond" w:hAnsi="Garamond"/>
        </w:rPr>
        <w:t>to</w:t>
      </w:r>
      <w:r w:rsidR="00566D8E">
        <w:rPr>
          <w:rFonts w:ascii="Garamond" w:hAnsi="Garamond"/>
        </w:rPr>
        <w:t xml:space="preserve"> prefer the option on which </w:t>
      </w:r>
      <w:r w:rsidR="00AC39E6">
        <w:rPr>
          <w:rFonts w:ascii="Garamond" w:hAnsi="Garamond"/>
        </w:rPr>
        <w:t xml:space="preserve">you </w:t>
      </w:r>
      <w:r w:rsidR="00566D8E">
        <w:rPr>
          <w:rFonts w:ascii="Garamond" w:hAnsi="Garamond"/>
        </w:rPr>
        <w:t xml:space="preserve">have the surgery in the </w:t>
      </w:r>
      <w:r w:rsidR="009B6EFE">
        <w:rPr>
          <w:rFonts w:ascii="Garamond" w:hAnsi="Garamond"/>
        </w:rPr>
        <w:t>objective</w:t>
      </w:r>
      <w:r w:rsidR="00566D8E">
        <w:rPr>
          <w:rFonts w:ascii="Garamond" w:hAnsi="Garamond"/>
        </w:rPr>
        <w:t xml:space="preserve"> past.</w:t>
      </w:r>
      <w:r w:rsidR="00263061" w:rsidRPr="00263061">
        <w:rPr>
          <w:rFonts w:ascii="Garamond" w:hAnsi="Garamond"/>
        </w:rPr>
        <w:t xml:space="preserve"> </w:t>
      </w:r>
    </w:p>
    <w:p w14:paraId="4E1849B3" w14:textId="77777777" w:rsidR="00F22619" w:rsidRDefault="00F22619" w:rsidP="002F2BD0">
      <w:pPr>
        <w:spacing w:after="0" w:line="360" w:lineRule="auto"/>
        <w:jc w:val="both"/>
        <w:rPr>
          <w:rFonts w:ascii="Garamond" w:hAnsi="Garamond"/>
        </w:rPr>
      </w:pPr>
    </w:p>
    <w:p w14:paraId="67051F5D" w14:textId="06A961E3" w:rsidR="009B4005" w:rsidRDefault="00F22619" w:rsidP="002F2BD0">
      <w:pPr>
        <w:spacing w:after="0" w:line="360" w:lineRule="auto"/>
        <w:jc w:val="both"/>
        <w:rPr>
          <w:rFonts w:ascii="Garamond" w:hAnsi="Garamond"/>
        </w:rPr>
      </w:pPr>
      <w:r>
        <w:rPr>
          <w:rFonts w:ascii="Garamond" w:hAnsi="Garamond"/>
        </w:rPr>
        <w:t xml:space="preserve">So the very same considerations that led us to think that time having a dynamical structure does not ground the rational permissibility of future-bas also give us reason to think that time having an objective direction (there being objectively past, and future, evens) does not grounds its rational permissibly either. In sum, then, this suggests that it is not features of temporal structure itself that ground the rational permissibility of future-bias, assuming something does. It must be something else. What else could it be? In what follows I outline two possibilities and consider their plausibility. </w:t>
      </w:r>
    </w:p>
    <w:p w14:paraId="3995E386" w14:textId="77777777" w:rsidR="008F35ED" w:rsidRDefault="008F35ED" w:rsidP="00090B70">
      <w:pPr>
        <w:spacing w:after="0" w:line="360" w:lineRule="auto"/>
        <w:jc w:val="both"/>
        <w:rPr>
          <w:rFonts w:ascii="Garamond" w:hAnsi="Garamond"/>
        </w:rPr>
      </w:pPr>
    </w:p>
    <w:p w14:paraId="46465C01" w14:textId="02A3BFB5" w:rsidR="008F35ED" w:rsidRDefault="006F6ED9" w:rsidP="00F17A38">
      <w:pPr>
        <w:spacing w:after="0" w:line="360" w:lineRule="auto"/>
        <w:jc w:val="both"/>
        <w:rPr>
          <w:rFonts w:ascii="Garamond" w:hAnsi="Garamond"/>
        </w:rPr>
      </w:pPr>
      <w:r>
        <w:rPr>
          <w:rFonts w:ascii="Garamond" w:hAnsi="Garamond"/>
        </w:rPr>
        <w:t xml:space="preserve">5. </w:t>
      </w:r>
      <w:r w:rsidR="008F35ED">
        <w:rPr>
          <w:rFonts w:ascii="Garamond" w:hAnsi="Garamond"/>
        </w:rPr>
        <w:t xml:space="preserve"> The Subjective Past</w:t>
      </w:r>
    </w:p>
    <w:p w14:paraId="1444616A" w14:textId="77777777" w:rsidR="008F35ED" w:rsidRDefault="008F35ED" w:rsidP="007B5330">
      <w:pPr>
        <w:spacing w:after="0" w:line="360" w:lineRule="auto"/>
        <w:jc w:val="both"/>
        <w:rPr>
          <w:rFonts w:ascii="Garamond" w:hAnsi="Garamond"/>
        </w:rPr>
      </w:pPr>
    </w:p>
    <w:p w14:paraId="4734C854" w14:textId="186B33F3" w:rsidR="003D0404" w:rsidRDefault="00576C2C" w:rsidP="007B5330">
      <w:pPr>
        <w:spacing w:after="0" w:line="360" w:lineRule="auto"/>
        <w:jc w:val="both"/>
        <w:rPr>
          <w:rFonts w:ascii="Garamond" w:hAnsi="Garamond"/>
        </w:rPr>
      </w:pPr>
      <w:r>
        <w:rPr>
          <w:rFonts w:ascii="Garamond" w:hAnsi="Garamond"/>
        </w:rPr>
        <w:t>In this and the following section I consider two additional proposals for grounding the rational permissibly of future-bias: proposals that do not appeal to the structure of time itself.</w:t>
      </w:r>
      <w:r w:rsidRPr="00576C2C">
        <w:rPr>
          <w:rFonts w:ascii="Garamond" w:hAnsi="Garamond"/>
        </w:rPr>
        <w:t xml:space="preserve"> </w:t>
      </w:r>
      <w:r>
        <w:rPr>
          <w:rFonts w:ascii="Garamond" w:hAnsi="Garamond"/>
        </w:rPr>
        <w:t xml:space="preserve">The primary aim of this paper is not to definitively argue that these proposals fail. Rather, I want to draw attention to the fact that </w:t>
      </w:r>
      <w:r>
        <w:rPr>
          <w:rFonts w:ascii="Garamond" w:hAnsi="Garamond"/>
        </w:rPr>
        <w:t>matters are not quite</w:t>
      </w:r>
      <w:r>
        <w:rPr>
          <w:rFonts w:ascii="Garamond" w:hAnsi="Garamond"/>
        </w:rPr>
        <w:t xml:space="preserve"> as plain sailing as you might have thought. </w:t>
      </w:r>
      <w:r>
        <w:rPr>
          <w:rFonts w:ascii="Garamond" w:hAnsi="Garamond"/>
        </w:rPr>
        <w:t xml:space="preserve">To do this I </w:t>
      </w:r>
      <w:r w:rsidR="00F22619">
        <w:rPr>
          <w:rFonts w:ascii="Garamond" w:hAnsi="Garamond"/>
        </w:rPr>
        <w:t xml:space="preserve">describe several more scenarios and elicit several more intuitions. I do not think that all of you will share </w:t>
      </w:r>
      <w:r w:rsidR="0037234E">
        <w:rPr>
          <w:rFonts w:ascii="Garamond" w:hAnsi="Garamond"/>
        </w:rPr>
        <w:t xml:space="preserve">all the intuitions I articulate. </w:t>
      </w:r>
      <w:r w:rsidR="00F22619">
        <w:rPr>
          <w:rFonts w:ascii="Garamond" w:hAnsi="Garamond"/>
        </w:rPr>
        <w:t xml:space="preserve">If you do, then you, like me, have reason to think that the features of the world I consider do not ground the rational permissibility of future-bias. If you do not share my intuitions, or you are unsure what intuitions to have, then for you these proposals remain live options. </w:t>
      </w:r>
      <w:r w:rsidR="00BB003D">
        <w:rPr>
          <w:rFonts w:ascii="Garamond" w:hAnsi="Garamond"/>
        </w:rPr>
        <w:t xml:space="preserve">Still, I hope that you will at least see that there </w:t>
      </w:r>
      <w:r w:rsidR="00D257F0">
        <w:rPr>
          <w:rFonts w:ascii="Garamond" w:hAnsi="Garamond"/>
        </w:rPr>
        <w:t>are some puzzles here</w:t>
      </w:r>
      <w:r w:rsidR="00BB003D">
        <w:rPr>
          <w:rFonts w:ascii="Garamond" w:hAnsi="Garamond"/>
        </w:rPr>
        <w:t xml:space="preserve"> that need to be overcome.</w:t>
      </w:r>
    </w:p>
    <w:p w14:paraId="4EF60A44" w14:textId="77777777" w:rsidR="003D0404" w:rsidRDefault="003D0404" w:rsidP="007B5330">
      <w:pPr>
        <w:spacing w:after="0" w:line="360" w:lineRule="auto"/>
        <w:jc w:val="both"/>
        <w:rPr>
          <w:rFonts w:ascii="Garamond" w:hAnsi="Garamond"/>
        </w:rPr>
      </w:pPr>
    </w:p>
    <w:p w14:paraId="7CC473EC" w14:textId="21607AD1" w:rsidR="00186DD3" w:rsidRDefault="008C1CDE" w:rsidP="00F73442">
      <w:pPr>
        <w:spacing w:after="0" w:line="360" w:lineRule="auto"/>
        <w:jc w:val="both"/>
        <w:rPr>
          <w:rFonts w:ascii="Garamond" w:hAnsi="Garamond"/>
        </w:rPr>
      </w:pPr>
      <w:r>
        <w:rPr>
          <w:rFonts w:ascii="Garamond" w:hAnsi="Garamond"/>
        </w:rPr>
        <w:t xml:space="preserve">The first proposal I consider appeals to subjective past and future. It is easy to motivate this view. </w:t>
      </w:r>
      <w:r w:rsidR="00B73862">
        <w:rPr>
          <w:rFonts w:ascii="Garamond" w:hAnsi="Garamond"/>
        </w:rPr>
        <w:t xml:space="preserve">Why are our </w:t>
      </w:r>
      <w:r w:rsidR="00E41891">
        <w:rPr>
          <w:rFonts w:ascii="Garamond" w:hAnsi="Garamond"/>
        </w:rPr>
        <w:t>judgements</w:t>
      </w:r>
      <w:r w:rsidR="00B73862">
        <w:rPr>
          <w:rFonts w:ascii="Garamond" w:hAnsi="Garamond"/>
        </w:rPr>
        <w:t xml:space="preserve"> different in </w:t>
      </w:r>
      <w:r w:rsidR="00E41891">
        <w:rPr>
          <w:rFonts w:ascii="Garamond" w:hAnsi="Garamond"/>
        </w:rPr>
        <w:t>Cases 1</w:t>
      </w:r>
      <w:r w:rsidR="00AC39E6">
        <w:rPr>
          <w:rFonts w:ascii="Garamond" w:hAnsi="Garamond"/>
        </w:rPr>
        <w:t xml:space="preserve"> and 2</w:t>
      </w:r>
      <w:r w:rsidR="00B73862">
        <w:rPr>
          <w:rFonts w:ascii="Garamond" w:hAnsi="Garamond"/>
        </w:rPr>
        <w:t xml:space="preserve"> than in ordinary cases</w:t>
      </w:r>
      <w:r w:rsidR="00B63160">
        <w:rPr>
          <w:rFonts w:ascii="Garamond" w:hAnsi="Garamond"/>
        </w:rPr>
        <w:t xml:space="preserve"> such as </w:t>
      </w:r>
      <w:r w:rsidR="002942CE">
        <w:rPr>
          <w:rFonts w:ascii="Garamond" w:hAnsi="Garamond"/>
        </w:rPr>
        <w:t>those</w:t>
      </w:r>
      <w:r w:rsidR="002942CE">
        <w:rPr>
          <w:rFonts w:ascii="Garamond" w:hAnsi="Garamond"/>
        </w:rPr>
        <w:t xml:space="preserve"> </w:t>
      </w:r>
      <w:r w:rsidR="00B63160">
        <w:rPr>
          <w:rFonts w:ascii="Garamond" w:hAnsi="Garamond"/>
        </w:rPr>
        <w:t>described by Parfi</w:t>
      </w:r>
      <w:r w:rsidR="00213D55">
        <w:rPr>
          <w:rFonts w:ascii="Garamond" w:hAnsi="Garamond"/>
        </w:rPr>
        <w:t>t</w:t>
      </w:r>
      <w:r w:rsidR="00B73862">
        <w:rPr>
          <w:rFonts w:ascii="Garamond" w:hAnsi="Garamond"/>
        </w:rPr>
        <w:t>?</w:t>
      </w:r>
      <w:r w:rsidR="00B63160">
        <w:rPr>
          <w:rFonts w:ascii="Garamond" w:hAnsi="Garamond"/>
        </w:rPr>
        <w:t xml:space="preserve"> </w:t>
      </w:r>
      <w:r w:rsidR="004D6F0D">
        <w:rPr>
          <w:rFonts w:ascii="Garamond" w:hAnsi="Garamond"/>
        </w:rPr>
        <w:t>I</w:t>
      </w:r>
      <w:r w:rsidR="00B73862">
        <w:rPr>
          <w:rFonts w:ascii="Garamond" w:hAnsi="Garamond"/>
        </w:rPr>
        <w:t xml:space="preserve">n all three cases </w:t>
      </w:r>
      <w:r w:rsidR="00C412C8">
        <w:rPr>
          <w:rFonts w:ascii="Garamond" w:hAnsi="Garamond"/>
        </w:rPr>
        <w:t>the relevant</w:t>
      </w:r>
      <w:r w:rsidR="00B73862">
        <w:rPr>
          <w:rFonts w:ascii="Garamond" w:hAnsi="Garamond"/>
        </w:rPr>
        <w:t xml:space="preserve"> events are </w:t>
      </w:r>
      <w:r w:rsidR="00B73862" w:rsidRPr="00B73862">
        <w:rPr>
          <w:rFonts w:ascii="Garamond" w:hAnsi="Garamond"/>
          <w:i/>
        </w:rPr>
        <w:t>subjectively</w:t>
      </w:r>
      <w:r w:rsidR="00B73862">
        <w:rPr>
          <w:rFonts w:ascii="Garamond" w:hAnsi="Garamond"/>
        </w:rPr>
        <w:t xml:space="preserve"> future even though sometimes those events are also </w:t>
      </w:r>
      <w:r w:rsidR="00F75B86">
        <w:rPr>
          <w:rFonts w:ascii="Garamond" w:hAnsi="Garamond"/>
        </w:rPr>
        <w:t xml:space="preserve">absolutely or </w:t>
      </w:r>
      <w:r w:rsidR="00B73862">
        <w:rPr>
          <w:rFonts w:ascii="Garamond" w:hAnsi="Garamond"/>
        </w:rPr>
        <w:t xml:space="preserve">objectively past. </w:t>
      </w:r>
      <w:r w:rsidR="00F95D63">
        <w:rPr>
          <w:rFonts w:ascii="Garamond" w:hAnsi="Garamond"/>
        </w:rPr>
        <w:t xml:space="preserve">That this difference is what matters might seem </w:t>
      </w:r>
      <w:r w:rsidR="00563917" w:rsidRPr="00127C87">
        <w:rPr>
          <w:rFonts w:ascii="Garamond" w:hAnsi="Garamond"/>
          <w:i/>
        </w:rPr>
        <w:t>prima facie</w:t>
      </w:r>
      <w:r w:rsidR="00563917">
        <w:rPr>
          <w:rFonts w:ascii="Garamond" w:hAnsi="Garamond"/>
        </w:rPr>
        <w:t xml:space="preserve"> plausible, insofar as we might think that </w:t>
      </w:r>
      <w:r w:rsidR="00563917">
        <w:rPr>
          <w:rFonts w:ascii="Garamond" w:hAnsi="Garamond"/>
        </w:rPr>
        <w:lastRenderedPageBreak/>
        <w:t xml:space="preserve">what matters is whether, from a </w:t>
      </w:r>
      <w:r w:rsidR="00563917" w:rsidRPr="009B6D35">
        <w:rPr>
          <w:rFonts w:ascii="Garamond" w:hAnsi="Garamond"/>
          <w:i/>
        </w:rPr>
        <w:t>subjective point of view,</w:t>
      </w:r>
      <w:r w:rsidR="00563917">
        <w:rPr>
          <w:rFonts w:ascii="Garamond" w:hAnsi="Garamond"/>
        </w:rPr>
        <w:t xml:space="preserve"> negative</w:t>
      </w:r>
      <w:r w:rsidR="00E60FCE">
        <w:rPr>
          <w:rFonts w:ascii="Garamond" w:hAnsi="Garamond"/>
        </w:rPr>
        <w:t xml:space="preserve"> events are “over and done with</w:t>
      </w:r>
      <w:r w:rsidR="00563917">
        <w:rPr>
          <w:rFonts w:ascii="Garamond" w:hAnsi="Garamond"/>
        </w:rPr>
        <w:t xml:space="preserve">” </w:t>
      </w:r>
      <w:r w:rsidR="00E60FCE">
        <w:rPr>
          <w:rFonts w:ascii="Garamond" w:hAnsi="Garamond"/>
        </w:rPr>
        <w:t xml:space="preserve">or not. </w:t>
      </w:r>
      <w:r w:rsidR="00184DD4">
        <w:rPr>
          <w:rFonts w:ascii="Garamond" w:hAnsi="Garamond"/>
        </w:rPr>
        <w:t>Perhaps, then,</w:t>
      </w:r>
      <w:r w:rsidR="00B73862">
        <w:rPr>
          <w:rFonts w:ascii="Garamond" w:hAnsi="Garamond"/>
        </w:rPr>
        <w:t xml:space="preserve"> </w:t>
      </w:r>
      <w:r w:rsidR="00F372F4">
        <w:rPr>
          <w:rFonts w:ascii="Garamond" w:hAnsi="Garamond"/>
        </w:rPr>
        <w:t xml:space="preserve">it is </w:t>
      </w:r>
      <w:r w:rsidR="000863D5">
        <w:rPr>
          <w:rFonts w:ascii="Garamond" w:hAnsi="Garamond"/>
        </w:rPr>
        <w:t xml:space="preserve">rationally </w:t>
      </w:r>
      <w:r w:rsidR="00F372F4">
        <w:rPr>
          <w:rFonts w:ascii="Garamond" w:hAnsi="Garamond"/>
        </w:rPr>
        <w:t xml:space="preserve">permissible to discount the value of </w:t>
      </w:r>
      <w:r w:rsidR="00F372F4" w:rsidRPr="00F372F4">
        <w:rPr>
          <w:rFonts w:ascii="Garamond" w:hAnsi="Garamond"/>
          <w:i/>
        </w:rPr>
        <w:t>subjectively</w:t>
      </w:r>
      <w:r w:rsidR="00F372F4">
        <w:rPr>
          <w:rFonts w:ascii="Garamond" w:hAnsi="Garamond"/>
        </w:rPr>
        <w:t xml:space="preserve"> past events. </w:t>
      </w:r>
      <w:r w:rsidR="001B0799">
        <w:rPr>
          <w:rFonts w:ascii="Garamond" w:hAnsi="Garamond"/>
        </w:rPr>
        <w:t>Since mostly, objectively past events are also subjectively past, it is easy to see why we might have confused the two.</w:t>
      </w:r>
      <w:r w:rsidR="004947E4">
        <w:rPr>
          <w:rFonts w:ascii="Garamond" w:hAnsi="Garamond"/>
        </w:rPr>
        <w:t xml:space="preserve"> </w:t>
      </w:r>
      <w:r w:rsidR="00A7542B">
        <w:rPr>
          <w:rFonts w:ascii="Garamond" w:hAnsi="Garamond"/>
        </w:rPr>
        <w:t>Call the first version of this thesis the Unqualified Subjective Pastness Thesis. On this view, it is</w:t>
      </w:r>
      <w:r w:rsidR="000863D5" w:rsidRPr="000863D5">
        <w:rPr>
          <w:rFonts w:ascii="Garamond" w:hAnsi="Garamond"/>
        </w:rPr>
        <w:t xml:space="preserve"> </w:t>
      </w:r>
      <w:r w:rsidR="000863D5">
        <w:rPr>
          <w:rFonts w:ascii="Garamond" w:hAnsi="Garamond"/>
        </w:rPr>
        <w:t>rationally</w:t>
      </w:r>
      <w:r w:rsidR="00A7542B">
        <w:rPr>
          <w:rFonts w:ascii="Garamond" w:hAnsi="Garamond"/>
        </w:rPr>
        <w:t xml:space="preserve"> permissible to absolutely discount events that are in the subjective past. </w:t>
      </w:r>
    </w:p>
    <w:p w14:paraId="3724F94A" w14:textId="77777777" w:rsidR="008E61C0" w:rsidRDefault="008E61C0" w:rsidP="00F73442">
      <w:pPr>
        <w:spacing w:after="0" w:line="360" w:lineRule="auto"/>
        <w:jc w:val="both"/>
        <w:rPr>
          <w:rFonts w:ascii="Garamond" w:hAnsi="Garamond"/>
        </w:rPr>
      </w:pPr>
    </w:p>
    <w:p w14:paraId="3E18319D" w14:textId="72D25CBE" w:rsidR="008E61C0" w:rsidRDefault="00A7542B" w:rsidP="00E60CAF">
      <w:pPr>
        <w:spacing w:after="0" w:line="360" w:lineRule="auto"/>
        <w:ind w:left="567"/>
        <w:jc w:val="both"/>
        <w:rPr>
          <w:rFonts w:ascii="Garamond" w:hAnsi="Garamond"/>
        </w:rPr>
      </w:pPr>
      <w:r>
        <w:rPr>
          <w:rFonts w:ascii="Garamond" w:hAnsi="Garamond"/>
          <w:b/>
        </w:rPr>
        <w:t xml:space="preserve">Unqualified </w:t>
      </w:r>
      <w:r w:rsidR="008E61C0">
        <w:rPr>
          <w:rFonts w:ascii="Garamond" w:hAnsi="Garamond"/>
          <w:b/>
        </w:rPr>
        <w:t>Subjective</w:t>
      </w:r>
      <w:r w:rsidR="008E61C0" w:rsidRPr="00ED13E6">
        <w:rPr>
          <w:rFonts w:ascii="Garamond" w:hAnsi="Garamond"/>
          <w:b/>
        </w:rPr>
        <w:t xml:space="preserve"> Pastness Thesis:</w:t>
      </w:r>
      <w:r w:rsidR="008E61C0">
        <w:rPr>
          <w:rFonts w:ascii="Garamond" w:hAnsi="Garamond"/>
        </w:rPr>
        <w:t xml:space="preserve"> It is rationally permissible for A to </w:t>
      </w:r>
      <w:r>
        <w:rPr>
          <w:rFonts w:ascii="Garamond" w:hAnsi="Garamond"/>
        </w:rPr>
        <w:t xml:space="preserve">absolutely </w:t>
      </w:r>
      <w:r w:rsidR="008E61C0">
        <w:rPr>
          <w:rFonts w:ascii="Garamond" w:hAnsi="Garamond"/>
        </w:rPr>
        <w:t xml:space="preserve">discount the value of event E, when E is </w:t>
      </w:r>
      <w:r w:rsidR="002030C2">
        <w:rPr>
          <w:rFonts w:ascii="Garamond" w:hAnsi="Garamond"/>
        </w:rPr>
        <w:t>in A’s subjective past.</w:t>
      </w:r>
      <w:r w:rsidR="008E61C0">
        <w:rPr>
          <w:rFonts w:ascii="Garamond" w:hAnsi="Garamond"/>
        </w:rPr>
        <w:t xml:space="preserve">  </w:t>
      </w:r>
    </w:p>
    <w:p w14:paraId="5E884530" w14:textId="77777777" w:rsidR="008E61C0" w:rsidRDefault="008E61C0" w:rsidP="002D19CD">
      <w:pPr>
        <w:spacing w:after="0" w:line="360" w:lineRule="auto"/>
        <w:jc w:val="both"/>
        <w:rPr>
          <w:rFonts w:ascii="Garamond" w:hAnsi="Garamond"/>
        </w:rPr>
      </w:pPr>
    </w:p>
    <w:p w14:paraId="0746E9B9" w14:textId="46D20E6F" w:rsidR="00ED13E6" w:rsidRDefault="005276E6" w:rsidP="002D19CD">
      <w:pPr>
        <w:spacing w:after="0" w:line="360" w:lineRule="auto"/>
        <w:jc w:val="both"/>
        <w:rPr>
          <w:rFonts w:ascii="Garamond" w:hAnsi="Garamond"/>
        </w:rPr>
      </w:pPr>
      <w:r>
        <w:rPr>
          <w:rFonts w:ascii="Garamond" w:hAnsi="Garamond"/>
        </w:rPr>
        <w:t xml:space="preserve">But is this right? </w:t>
      </w:r>
      <w:r w:rsidR="00C361B5">
        <w:rPr>
          <w:rFonts w:ascii="Garamond" w:hAnsi="Garamond"/>
        </w:rPr>
        <w:t xml:space="preserve">Consider </w:t>
      </w:r>
      <w:r w:rsidR="003B52A8">
        <w:rPr>
          <w:rFonts w:ascii="Garamond" w:hAnsi="Garamond"/>
        </w:rPr>
        <w:t>C</w:t>
      </w:r>
      <w:r w:rsidR="00C361B5">
        <w:rPr>
          <w:rFonts w:ascii="Garamond" w:hAnsi="Garamond"/>
        </w:rPr>
        <w:t xml:space="preserve">ase </w:t>
      </w:r>
      <w:r w:rsidR="002D19CD">
        <w:rPr>
          <w:rFonts w:ascii="Garamond" w:hAnsi="Garamond"/>
        </w:rPr>
        <w:t>3</w:t>
      </w:r>
      <w:r w:rsidR="00C361B5">
        <w:rPr>
          <w:rFonts w:ascii="Garamond" w:hAnsi="Garamond"/>
        </w:rPr>
        <w:t xml:space="preserve">: </w:t>
      </w:r>
    </w:p>
    <w:p w14:paraId="44395817" w14:textId="77777777" w:rsidR="00FA0A99" w:rsidRDefault="00FA0A99" w:rsidP="002D19CD">
      <w:pPr>
        <w:spacing w:after="0" w:line="360" w:lineRule="auto"/>
        <w:jc w:val="both"/>
        <w:rPr>
          <w:rFonts w:ascii="Garamond" w:hAnsi="Garamond"/>
        </w:rPr>
      </w:pPr>
    </w:p>
    <w:p w14:paraId="5DECE392" w14:textId="038090F8" w:rsidR="00FA0A99" w:rsidRDefault="00FA0A99" w:rsidP="00532430">
      <w:pPr>
        <w:spacing w:line="360" w:lineRule="auto"/>
        <w:jc w:val="both"/>
        <w:outlineLvl w:val="0"/>
        <w:rPr>
          <w:rFonts w:ascii="Garamond" w:hAnsi="Garamond"/>
        </w:rPr>
      </w:pPr>
      <w:r>
        <w:rPr>
          <w:rFonts w:ascii="Garamond" w:hAnsi="Garamond"/>
        </w:rPr>
        <w:t xml:space="preserve">Case </w:t>
      </w:r>
      <w:r w:rsidR="002D19CD">
        <w:rPr>
          <w:rFonts w:ascii="Garamond" w:hAnsi="Garamond"/>
        </w:rPr>
        <w:t>3</w:t>
      </w:r>
      <w:r w:rsidRPr="00B62AE2">
        <w:rPr>
          <w:rFonts w:ascii="Garamond" w:hAnsi="Garamond"/>
        </w:rPr>
        <w:t xml:space="preserve"> </w:t>
      </w:r>
    </w:p>
    <w:p w14:paraId="7E3C62B0" w14:textId="20847ABB" w:rsidR="00501C7F" w:rsidRDefault="00FA0A99" w:rsidP="00532430">
      <w:pPr>
        <w:spacing w:after="0"/>
        <w:ind w:left="567" w:right="567"/>
        <w:jc w:val="both"/>
        <w:rPr>
          <w:rFonts w:ascii="Garamond" w:hAnsi="Garamond"/>
        </w:rPr>
      </w:pPr>
      <w:r>
        <w:rPr>
          <w:rFonts w:ascii="Garamond" w:hAnsi="Garamond"/>
        </w:rPr>
        <w:t>You</w:t>
      </w:r>
      <w:r w:rsidRPr="00B62AE2">
        <w:rPr>
          <w:rFonts w:ascii="Garamond" w:hAnsi="Garamond"/>
        </w:rPr>
        <w:t xml:space="preserve"> </w:t>
      </w:r>
      <w:r>
        <w:rPr>
          <w:rFonts w:ascii="Garamond" w:hAnsi="Garamond"/>
        </w:rPr>
        <w:t>have</w:t>
      </w:r>
      <w:r w:rsidRPr="00B62AE2">
        <w:rPr>
          <w:rFonts w:ascii="Garamond" w:hAnsi="Garamond"/>
        </w:rPr>
        <w:t xml:space="preserve"> access to a time machin</w:t>
      </w:r>
      <w:r>
        <w:rPr>
          <w:rFonts w:ascii="Garamond" w:hAnsi="Garamond"/>
        </w:rPr>
        <w:t xml:space="preserve">e that </w:t>
      </w:r>
      <w:r w:rsidRPr="00B62AE2">
        <w:rPr>
          <w:rFonts w:ascii="Garamond" w:hAnsi="Garamond"/>
        </w:rPr>
        <w:t xml:space="preserve">is able to take </w:t>
      </w:r>
      <w:r>
        <w:rPr>
          <w:rFonts w:ascii="Garamond" w:hAnsi="Garamond"/>
        </w:rPr>
        <w:t>you</w:t>
      </w:r>
      <w:r w:rsidRPr="00B62AE2">
        <w:rPr>
          <w:rFonts w:ascii="Garamond" w:hAnsi="Garamond"/>
        </w:rPr>
        <w:t xml:space="preserve"> backwards in time and deliver </w:t>
      </w:r>
      <w:r>
        <w:rPr>
          <w:rFonts w:ascii="Garamond" w:hAnsi="Garamond"/>
        </w:rPr>
        <w:t>you</w:t>
      </w:r>
      <w:r w:rsidRPr="00B62AE2">
        <w:rPr>
          <w:rFonts w:ascii="Garamond" w:hAnsi="Garamond"/>
        </w:rPr>
        <w:t xml:space="preserve"> to the past. </w:t>
      </w:r>
      <w:r w:rsidR="008C1016">
        <w:rPr>
          <w:rFonts w:ascii="Garamond" w:hAnsi="Garamond"/>
        </w:rPr>
        <w:t xml:space="preserve">You have </w:t>
      </w:r>
      <w:r w:rsidR="008C1016" w:rsidRPr="00B62AE2">
        <w:rPr>
          <w:rFonts w:ascii="Garamond" w:hAnsi="Garamond"/>
        </w:rPr>
        <w:t xml:space="preserve">a very vivid memory of being a young adult and </w:t>
      </w:r>
      <w:r w:rsidR="008C1016">
        <w:rPr>
          <w:rFonts w:ascii="Garamond" w:hAnsi="Garamond"/>
        </w:rPr>
        <w:t xml:space="preserve">having </w:t>
      </w:r>
      <w:r w:rsidR="008C1016" w:rsidRPr="00B62AE2">
        <w:rPr>
          <w:rFonts w:ascii="Garamond" w:hAnsi="Garamond"/>
        </w:rPr>
        <w:t xml:space="preserve">dental surgery that went on for about 3 hours and was </w:t>
      </w:r>
      <w:r w:rsidR="008C1016">
        <w:rPr>
          <w:rFonts w:ascii="Garamond" w:hAnsi="Garamond"/>
        </w:rPr>
        <w:t>very painful</w:t>
      </w:r>
      <w:r w:rsidR="008C1016" w:rsidRPr="00B62AE2">
        <w:rPr>
          <w:rFonts w:ascii="Garamond" w:hAnsi="Garamond"/>
        </w:rPr>
        <w:t xml:space="preserve">. Sometimes </w:t>
      </w:r>
      <w:r w:rsidR="008C1016">
        <w:rPr>
          <w:rFonts w:ascii="Garamond" w:hAnsi="Garamond"/>
        </w:rPr>
        <w:t>you just cannot shift the memory:</w:t>
      </w:r>
      <w:r w:rsidR="008C1016" w:rsidRPr="00B62AE2">
        <w:rPr>
          <w:rFonts w:ascii="Garamond" w:hAnsi="Garamond"/>
        </w:rPr>
        <w:t xml:space="preserve"> the sound of the drill, the sensation in </w:t>
      </w:r>
      <w:r w:rsidR="008C1016">
        <w:rPr>
          <w:rFonts w:ascii="Garamond" w:hAnsi="Garamond"/>
        </w:rPr>
        <w:t>your</w:t>
      </w:r>
      <w:r w:rsidR="008C1016" w:rsidRPr="00B62AE2">
        <w:rPr>
          <w:rFonts w:ascii="Garamond" w:hAnsi="Garamond"/>
        </w:rPr>
        <w:t xml:space="preserve"> mouth, </w:t>
      </w:r>
      <w:proofErr w:type="gramStart"/>
      <w:r w:rsidR="008C1016" w:rsidRPr="00B62AE2">
        <w:rPr>
          <w:rFonts w:ascii="Garamond" w:hAnsi="Garamond"/>
        </w:rPr>
        <w:t>the</w:t>
      </w:r>
      <w:proofErr w:type="gramEnd"/>
      <w:r w:rsidR="008C1016" w:rsidRPr="00B62AE2">
        <w:rPr>
          <w:rFonts w:ascii="Garamond" w:hAnsi="Garamond"/>
        </w:rPr>
        <w:t xml:space="preserve"> helplessness </w:t>
      </w:r>
      <w:r w:rsidR="008C1016">
        <w:rPr>
          <w:rFonts w:ascii="Garamond" w:hAnsi="Garamond"/>
        </w:rPr>
        <w:t xml:space="preserve">of sitting in the dental chair. </w:t>
      </w:r>
      <w:r w:rsidR="008C1016" w:rsidRPr="00B62AE2">
        <w:rPr>
          <w:rFonts w:ascii="Garamond" w:hAnsi="Garamond"/>
        </w:rPr>
        <w:t xml:space="preserve">The </w:t>
      </w:r>
      <w:r w:rsidR="00746DC3">
        <w:rPr>
          <w:rFonts w:ascii="Garamond" w:hAnsi="Garamond"/>
        </w:rPr>
        <w:t>time-travel</w:t>
      </w:r>
      <w:r w:rsidR="008C1016" w:rsidRPr="00B62AE2">
        <w:rPr>
          <w:rFonts w:ascii="Garamond" w:hAnsi="Garamond"/>
        </w:rPr>
        <w:t xml:space="preserve"> company </w:t>
      </w:r>
      <w:r w:rsidR="008C1016">
        <w:rPr>
          <w:rFonts w:ascii="Garamond" w:hAnsi="Garamond"/>
        </w:rPr>
        <w:t xml:space="preserve">you are </w:t>
      </w:r>
      <w:r w:rsidR="008C1016" w:rsidRPr="00B62AE2">
        <w:rPr>
          <w:rFonts w:ascii="Garamond" w:hAnsi="Garamond"/>
        </w:rPr>
        <w:t>journeying with ‘</w:t>
      </w:r>
      <w:r w:rsidR="00746DC3">
        <w:rPr>
          <w:rFonts w:ascii="Garamond" w:hAnsi="Garamond"/>
        </w:rPr>
        <w:t>Time-travel</w:t>
      </w:r>
      <w:r w:rsidR="008C1016" w:rsidRPr="00B62AE2">
        <w:rPr>
          <w:rFonts w:ascii="Garamond" w:hAnsi="Garamond"/>
        </w:rPr>
        <w:t>lers</w:t>
      </w:r>
      <w:r w:rsidR="008C1016">
        <w:rPr>
          <w:rFonts w:ascii="Garamond" w:hAnsi="Garamond"/>
        </w:rPr>
        <w:t xml:space="preserve"> Journeys’ offers a new service. </w:t>
      </w:r>
      <w:r w:rsidR="00501C7F">
        <w:rPr>
          <w:rFonts w:ascii="Garamond" w:hAnsi="Garamond"/>
        </w:rPr>
        <w:t xml:space="preserve">It allows you to </w:t>
      </w:r>
      <w:r w:rsidR="00501C7F" w:rsidRPr="00501C7F">
        <w:rPr>
          <w:rFonts w:ascii="Garamond" w:hAnsi="Garamond"/>
          <w:i/>
        </w:rPr>
        <w:t>change</w:t>
      </w:r>
      <w:r w:rsidR="00501C7F">
        <w:rPr>
          <w:rFonts w:ascii="Garamond" w:hAnsi="Garamond"/>
        </w:rPr>
        <w:t xml:space="preserve"> the past. Although it is, now, true that you did in fact undergo 3 hours of painful dental surgery, you can travel to the past and change what happened. In particular, the company will allow you to take special Nanobytes back to the past</w:t>
      </w:r>
      <w:r w:rsidR="002D19CD">
        <w:rPr>
          <w:rFonts w:ascii="Garamond" w:hAnsi="Garamond"/>
        </w:rPr>
        <w:t xml:space="preserve">. You can deliver these Nanobytes to your younger self by surreptitiously putting them into a beverage drunk by your younger self. The Nanobytes will then fix your younger self’s dental </w:t>
      </w:r>
      <w:r w:rsidR="00501C7F">
        <w:rPr>
          <w:rFonts w:ascii="Garamond" w:hAnsi="Garamond"/>
        </w:rPr>
        <w:t>problems painlessly. You can either travel back to the time when you were a young adult</w:t>
      </w:r>
      <w:r w:rsidR="00903CE3">
        <w:rPr>
          <w:rFonts w:ascii="Garamond" w:hAnsi="Garamond"/>
        </w:rPr>
        <w:t>, put the Nanobytes into your younger self’s drink</w:t>
      </w:r>
      <w:r w:rsidR="00501C7F">
        <w:rPr>
          <w:rFonts w:ascii="Garamond" w:hAnsi="Garamond"/>
        </w:rPr>
        <w:t xml:space="preserve"> and change</w:t>
      </w:r>
      <w:r w:rsidR="00903CE3">
        <w:rPr>
          <w:rFonts w:ascii="Garamond" w:hAnsi="Garamond"/>
        </w:rPr>
        <w:t xml:space="preserve"> the past so that</w:t>
      </w:r>
      <w:r w:rsidR="00501C7F">
        <w:rPr>
          <w:rFonts w:ascii="Garamond" w:hAnsi="Garamond"/>
        </w:rPr>
        <w:t xml:space="preserve"> your painful dental procedure never occurs, or you can travel to that time and not</w:t>
      </w:r>
      <w:r w:rsidR="00362E4F">
        <w:rPr>
          <w:rFonts w:ascii="Garamond" w:hAnsi="Garamond"/>
        </w:rPr>
        <w:t xml:space="preserve"> put the Nanobytes in your younger self’s drink, and </w:t>
      </w:r>
      <w:r w:rsidR="00300069">
        <w:rPr>
          <w:rFonts w:ascii="Garamond" w:hAnsi="Garamond"/>
        </w:rPr>
        <w:t xml:space="preserve">hence leave the past as it has always been, as a past in which you underwent the painful dental surgery. </w:t>
      </w:r>
      <w:r w:rsidR="00501C7F">
        <w:rPr>
          <w:rFonts w:ascii="Garamond" w:hAnsi="Garamond"/>
        </w:rPr>
        <w:t xml:space="preserve">You are reassured that if you change the past no other unfortunate or </w:t>
      </w:r>
      <w:r w:rsidR="00D43E06">
        <w:rPr>
          <w:rFonts w:ascii="Garamond" w:hAnsi="Garamond"/>
        </w:rPr>
        <w:t>unforeseen</w:t>
      </w:r>
      <w:r w:rsidR="00501C7F">
        <w:rPr>
          <w:rFonts w:ascii="Garamond" w:hAnsi="Garamond"/>
        </w:rPr>
        <w:t xml:space="preserve"> consequences will occur. Do you prefer to travel back in time to change your painful dental procedure, or do you prefer to leave the procedure as it is? </w:t>
      </w:r>
    </w:p>
    <w:p w14:paraId="2AF89BF9" w14:textId="77777777" w:rsidR="00300069" w:rsidRDefault="00300069" w:rsidP="00532430">
      <w:pPr>
        <w:spacing w:line="360" w:lineRule="auto"/>
        <w:jc w:val="both"/>
        <w:rPr>
          <w:rFonts w:ascii="Garamond" w:hAnsi="Garamond"/>
        </w:rPr>
      </w:pPr>
    </w:p>
    <w:p w14:paraId="0B64D5E3" w14:textId="77777777" w:rsidR="000863D5" w:rsidRDefault="000863D5" w:rsidP="00532430">
      <w:pPr>
        <w:spacing w:line="360" w:lineRule="auto"/>
        <w:jc w:val="both"/>
        <w:rPr>
          <w:rFonts w:ascii="Garamond" w:hAnsi="Garamond"/>
        </w:rPr>
      </w:pPr>
      <w:r>
        <w:rPr>
          <w:rFonts w:ascii="Garamond" w:hAnsi="Garamond"/>
        </w:rPr>
        <w:t xml:space="preserve">Again, remember that we are holding fixed relevant factors. </w:t>
      </w:r>
    </w:p>
    <w:p w14:paraId="51CED7AA" w14:textId="366E21DC" w:rsidR="00BD5BCB" w:rsidRDefault="00D90270" w:rsidP="00532430">
      <w:pPr>
        <w:spacing w:line="360" w:lineRule="auto"/>
        <w:jc w:val="both"/>
        <w:rPr>
          <w:rFonts w:ascii="Garamond" w:hAnsi="Garamond"/>
        </w:rPr>
      </w:pPr>
      <w:r>
        <w:rPr>
          <w:rFonts w:ascii="Garamond" w:hAnsi="Garamond"/>
        </w:rPr>
        <w:lastRenderedPageBreak/>
        <w:t xml:space="preserve">At this point you might be thinking that changing the past is impossible. Set that thought aside (I’ll return to it shortly). </w:t>
      </w:r>
      <w:r w:rsidR="00CC3E1E">
        <w:rPr>
          <w:rFonts w:ascii="Garamond" w:hAnsi="Garamond"/>
        </w:rPr>
        <w:t>My prediction is that if you are like me, you will prefer to travel back and change the painful dental procedure.</w:t>
      </w:r>
      <w:r>
        <w:rPr>
          <w:rStyle w:val="FootnoteReference"/>
          <w:rFonts w:ascii="Garamond" w:hAnsi="Garamond"/>
        </w:rPr>
        <w:footnoteReference w:id="13"/>
      </w:r>
      <w:r w:rsidR="00CC3E1E">
        <w:rPr>
          <w:rFonts w:ascii="Garamond" w:hAnsi="Garamond"/>
        </w:rPr>
        <w:t xml:space="preserve"> </w:t>
      </w:r>
    </w:p>
    <w:p w14:paraId="15C4AA84" w14:textId="67F401DA" w:rsidR="00FA0A99" w:rsidRDefault="00FC53EC" w:rsidP="00532430">
      <w:pPr>
        <w:spacing w:line="360" w:lineRule="auto"/>
        <w:jc w:val="both"/>
        <w:rPr>
          <w:rFonts w:ascii="Garamond" w:hAnsi="Garamond"/>
        </w:rPr>
      </w:pPr>
      <w:r>
        <w:rPr>
          <w:rFonts w:ascii="Garamond" w:hAnsi="Garamond"/>
        </w:rPr>
        <w:t>Moreover, if you are like me you will think that it is not</w:t>
      </w:r>
      <w:r w:rsidR="00EB1FA3">
        <w:rPr>
          <w:rFonts w:ascii="Garamond" w:hAnsi="Garamond"/>
        </w:rPr>
        <w:t xml:space="preserve"> rationally</w:t>
      </w:r>
      <w:r>
        <w:rPr>
          <w:rFonts w:ascii="Garamond" w:hAnsi="Garamond"/>
        </w:rPr>
        <w:t xml:space="preserve"> permissible to prefer </w:t>
      </w:r>
      <w:r w:rsidRPr="00356E71">
        <w:rPr>
          <w:rFonts w:ascii="Garamond" w:hAnsi="Garamond"/>
          <w:i/>
        </w:rPr>
        <w:t>not</w:t>
      </w:r>
      <w:r>
        <w:rPr>
          <w:rFonts w:ascii="Garamond" w:hAnsi="Garamond"/>
        </w:rPr>
        <w:t xml:space="preserve"> to change the dental procedure. That is so even though the dental procedure is both objectively and subjectively past. But if </w:t>
      </w:r>
      <w:r w:rsidR="00BE7A51">
        <w:rPr>
          <w:rFonts w:ascii="Garamond" w:hAnsi="Garamond"/>
        </w:rPr>
        <w:t xml:space="preserve">it is permissible to absolutely discount </w:t>
      </w:r>
      <w:r>
        <w:rPr>
          <w:rFonts w:ascii="Garamond" w:hAnsi="Garamond"/>
        </w:rPr>
        <w:t>events in the</w:t>
      </w:r>
      <w:r w:rsidR="00BE7A51">
        <w:rPr>
          <w:rFonts w:ascii="Garamond" w:hAnsi="Garamond"/>
        </w:rPr>
        <w:t xml:space="preserve"> subjective past, </w:t>
      </w:r>
      <w:r>
        <w:rPr>
          <w:rFonts w:ascii="Garamond" w:hAnsi="Garamond"/>
        </w:rPr>
        <w:t xml:space="preserve">then it </w:t>
      </w:r>
      <w:r w:rsidR="007A13D2">
        <w:rPr>
          <w:rFonts w:ascii="Garamond" w:hAnsi="Garamond"/>
        </w:rPr>
        <w:t>is</w:t>
      </w:r>
      <w:r>
        <w:rPr>
          <w:rFonts w:ascii="Garamond" w:hAnsi="Garamond"/>
        </w:rPr>
        <w:t xml:space="preserve"> </w:t>
      </w:r>
      <w:r w:rsidR="00856FCC">
        <w:rPr>
          <w:rFonts w:ascii="Garamond" w:hAnsi="Garamond"/>
        </w:rPr>
        <w:t>permissible to prefer not to change the dental procedure</w:t>
      </w:r>
      <w:r>
        <w:rPr>
          <w:rFonts w:ascii="Garamond" w:hAnsi="Garamond"/>
        </w:rPr>
        <w:t xml:space="preserve">. So this gives us reason to think that USPT is false. </w:t>
      </w:r>
    </w:p>
    <w:p w14:paraId="16DC1781" w14:textId="57B24E60" w:rsidR="00BC52F2" w:rsidRDefault="006C3795" w:rsidP="00532430">
      <w:pPr>
        <w:spacing w:line="360" w:lineRule="auto"/>
        <w:jc w:val="both"/>
        <w:rPr>
          <w:rFonts w:ascii="Garamond" w:hAnsi="Garamond"/>
        </w:rPr>
      </w:pPr>
      <w:r>
        <w:rPr>
          <w:rFonts w:ascii="Garamond" w:hAnsi="Garamond"/>
        </w:rPr>
        <w:t>At this poi</w:t>
      </w:r>
      <w:r w:rsidR="00B62EB5">
        <w:rPr>
          <w:rFonts w:ascii="Garamond" w:hAnsi="Garamond"/>
        </w:rPr>
        <w:t>n</w:t>
      </w:r>
      <w:r>
        <w:rPr>
          <w:rFonts w:ascii="Garamond" w:hAnsi="Garamond"/>
        </w:rPr>
        <w:t>t</w:t>
      </w:r>
      <w:r w:rsidR="00D25FBB">
        <w:rPr>
          <w:rFonts w:ascii="Garamond" w:hAnsi="Garamond"/>
        </w:rPr>
        <w:t xml:space="preserve"> you might </w:t>
      </w:r>
      <w:r w:rsidR="00354553">
        <w:rPr>
          <w:rFonts w:ascii="Garamond" w:hAnsi="Garamond"/>
        </w:rPr>
        <w:t>worry that</w:t>
      </w:r>
      <w:r w:rsidR="00D25FBB">
        <w:rPr>
          <w:rFonts w:ascii="Garamond" w:hAnsi="Garamond"/>
        </w:rPr>
        <w:t xml:space="preserve"> </w:t>
      </w:r>
      <w:r w:rsidR="00A53C96">
        <w:rPr>
          <w:rFonts w:ascii="Garamond" w:hAnsi="Garamond"/>
        </w:rPr>
        <w:t>what is really driv</w:t>
      </w:r>
      <w:r w:rsidR="00E45019">
        <w:rPr>
          <w:rFonts w:ascii="Garamond" w:hAnsi="Garamond"/>
        </w:rPr>
        <w:t xml:space="preserve">ing intuitions in </w:t>
      </w:r>
      <w:r w:rsidR="00EF2A82">
        <w:rPr>
          <w:rFonts w:ascii="Garamond" w:hAnsi="Garamond"/>
        </w:rPr>
        <w:t xml:space="preserve">Case </w:t>
      </w:r>
      <w:r w:rsidR="00BD5BCB">
        <w:rPr>
          <w:rFonts w:ascii="Garamond" w:hAnsi="Garamond"/>
        </w:rPr>
        <w:t>3</w:t>
      </w:r>
      <w:r w:rsidR="00E45019">
        <w:rPr>
          <w:rFonts w:ascii="Garamond" w:hAnsi="Garamond"/>
        </w:rPr>
        <w:t xml:space="preserve"> are the changes that would ensure to </w:t>
      </w:r>
      <w:r w:rsidR="00354199">
        <w:rPr>
          <w:rFonts w:ascii="Garamond" w:hAnsi="Garamond"/>
        </w:rPr>
        <w:t>your (the protagonist’s)</w:t>
      </w:r>
      <w:r w:rsidR="00EF2A82">
        <w:rPr>
          <w:rFonts w:ascii="Garamond" w:hAnsi="Garamond"/>
        </w:rPr>
        <w:t xml:space="preserve"> subjective present and future</w:t>
      </w:r>
      <w:r w:rsidR="00354199">
        <w:rPr>
          <w:rFonts w:ascii="Garamond" w:hAnsi="Garamond"/>
        </w:rPr>
        <w:t xml:space="preserve">. </w:t>
      </w:r>
      <w:r w:rsidR="00E45019">
        <w:rPr>
          <w:rFonts w:ascii="Garamond" w:hAnsi="Garamond"/>
        </w:rPr>
        <w:t xml:space="preserve">For instance, perhaps by changing the past </w:t>
      </w:r>
      <w:r w:rsidR="00DD2408">
        <w:rPr>
          <w:rFonts w:ascii="Garamond" w:hAnsi="Garamond"/>
        </w:rPr>
        <w:t xml:space="preserve">with regard to my dental procedure </w:t>
      </w:r>
      <w:r w:rsidR="00E45019">
        <w:rPr>
          <w:rFonts w:ascii="Garamond" w:hAnsi="Garamond"/>
        </w:rPr>
        <w:t xml:space="preserve">I thereby bring it about that I no longer remember those awful events and that I am not longer afraid of the dentist. But these are benefits that accrue to my current and future selves. So perhaps my motivation </w:t>
      </w:r>
      <w:r w:rsidR="00A40658">
        <w:rPr>
          <w:rFonts w:ascii="Garamond" w:hAnsi="Garamond"/>
        </w:rPr>
        <w:t xml:space="preserve">for preferring to change </w:t>
      </w:r>
      <w:r w:rsidR="00E45019">
        <w:rPr>
          <w:rFonts w:ascii="Garamond" w:hAnsi="Garamond"/>
        </w:rPr>
        <w:t>the past is really still being grounded in</w:t>
      </w:r>
      <w:r w:rsidR="00DC1290">
        <w:rPr>
          <w:rFonts w:ascii="Garamond" w:hAnsi="Garamond"/>
        </w:rPr>
        <w:t xml:space="preserve"> the value I place on</w:t>
      </w:r>
      <w:r w:rsidR="00E45019">
        <w:rPr>
          <w:rFonts w:ascii="Garamond" w:hAnsi="Garamond"/>
        </w:rPr>
        <w:t xml:space="preserve"> subjectively present and future experiences</w:t>
      </w:r>
      <w:r w:rsidR="00DC1290">
        <w:rPr>
          <w:rFonts w:ascii="Garamond" w:hAnsi="Garamond"/>
        </w:rPr>
        <w:t>,</w:t>
      </w:r>
      <w:r w:rsidR="00E45019">
        <w:rPr>
          <w:rFonts w:ascii="Garamond" w:hAnsi="Garamond"/>
        </w:rPr>
        <w:t xml:space="preserve"> rather than</w:t>
      </w:r>
      <w:r w:rsidR="00DC1290">
        <w:rPr>
          <w:rFonts w:ascii="Garamond" w:hAnsi="Garamond"/>
        </w:rPr>
        <w:t xml:space="preserve"> on the value I place on</w:t>
      </w:r>
      <w:r w:rsidR="00E45019">
        <w:rPr>
          <w:rFonts w:ascii="Garamond" w:hAnsi="Garamond"/>
        </w:rPr>
        <w:t xml:space="preserve"> </w:t>
      </w:r>
      <w:r w:rsidR="00BC52F2">
        <w:rPr>
          <w:rFonts w:ascii="Garamond" w:hAnsi="Garamond"/>
        </w:rPr>
        <w:t>subjectively past ones.</w:t>
      </w:r>
    </w:p>
    <w:p w14:paraId="12ED13ED" w14:textId="7C4E08FC" w:rsidR="00A40658" w:rsidRDefault="00A215A9" w:rsidP="00532430">
      <w:pPr>
        <w:spacing w:line="360" w:lineRule="auto"/>
        <w:jc w:val="both"/>
        <w:rPr>
          <w:rFonts w:ascii="Garamond" w:hAnsi="Garamond"/>
        </w:rPr>
      </w:pPr>
      <w:r>
        <w:rPr>
          <w:rFonts w:ascii="Garamond" w:hAnsi="Garamond"/>
        </w:rPr>
        <w:t>To control for this possibility we can</w:t>
      </w:r>
      <w:r w:rsidR="00856B31">
        <w:rPr>
          <w:rFonts w:ascii="Garamond" w:hAnsi="Garamond"/>
        </w:rPr>
        <w:t xml:space="preserve"> reimagine </w:t>
      </w:r>
      <w:r w:rsidR="00912418">
        <w:rPr>
          <w:rFonts w:ascii="Garamond" w:hAnsi="Garamond"/>
        </w:rPr>
        <w:t xml:space="preserve">Case </w:t>
      </w:r>
      <w:r w:rsidR="009E2865">
        <w:rPr>
          <w:rFonts w:ascii="Garamond" w:hAnsi="Garamond"/>
        </w:rPr>
        <w:t>3</w:t>
      </w:r>
      <w:r w:rsidR="00912418">
        <w:rPr>
          <w:rFonts w:ascii="Garamond" w:hAnsi="Garamond"/>
        </w:rPr>
        <w:t>.</w:t>
      </w:r>
      <w:r w:rsidR="00856B31">
        <w:rPr>
          <w:rFonts w:ascii="Garamond" w:hAnsi="Garamond"/>
        </w:rPr>
        <w:t xml:space="preserve"> </w:t>
      </w:r>
    </w:p>
    <w:p w14:paraId="1A7642FF" w14:textId="6D2EE90B" w:rsidR="004E0AAF" w:rsidRDefault="5425AD73" w:rsidP="00532430">
      <w:pPr>
        <w:spacing w:line="360" w:lineRule="auto"/>
        <w:jc w:val="both"/>
        <w:rPr>
          <w:rFonts w:ascii="Garamond" w:hAnsi="Garamond"/>
        </w:rPr>
      </w:pPr>
      <w:r w:rsidRPr="5425AD73">
        <w:rPr>
          <w:rFonts w:ascii="Garamond" w:hAnsi="Garamond"/>
        </w:rPr>
        <w:t xml:space="preserve">Case </w:t>
      </w:r>
      <w:r w:rsidR="009E2865">
        <w:rPr>
          <w:rFonts w:ascii="Garamond" w:hAnsi="Garamond"/>
        </w:rPr>
        <w:t>4</w:t>
      </w:r>
      <w:r w:rsidRPr="5425AD73">
        <w:rPr>
          <w:rFonts w:ascii="Garamond" w:hAnsi="Garamond"/>
        </w:rPr>
        <w:t xml:space="preserve"> is just like Case </w:t>
      </w:r>
      <w:r w:rsidR="009E2865">
        <w:rPr>
          <w:rFonts w:ascii="Garamond" w:hAnsi="Garamond"/>
        </w:rPr>
        <w:t>3</w:t>
      </w:r>
      <w:r w:rsidRPr="5425AD73">
        <w:rPr>
          <w:rFonts w:ascii="Garamond" w:hAnsi="Garamond"/>
        </w:rPr>
        <w:t>, except that the time</w:t>
      </w:r>
      <w:r w:rsidR="009E2865">
        <w:rPr>
          <w:rFonts w:ascii="Garamond" w:hAnsi="Garamond"/>
        </w:rPr>
        <w:t>-</w:t>
      </w:r>
      <w:r w:rsidRPr="5425AD73">
        <w:rPr>
          <w:rFonts w:ascii="Garamond" w:hAnsi="Garamond"/>
        </w:rPr>
        <w:t xml:space="preserve">travel company explains to you that although you can change whether or not you underwent the painful dental surgery, doing so will not change your current memories or affective attitudes. </w:t>
      </w:r>
      <w:r w:rsidR="009E2865">
        <w:rPr>
          <w:rFonts w:ascii="Garamond" w:hAnsi="Garamond"/>
        </w:rPr>
        <w:t xml:space="preserve">So you will still have the same apparent memories as of undergoing the painful dental surgery. Indeed, you will still believe that you did undergo the surgery. It is just that this belief will be false, and the memories will be merely apparent. So nothing </w:t>
      </w:r>
      <w:r w:rsidRPr="5425AD73">
        <w:rPr>
          <w:rFonts w:ascii="Garamond" w:hAnsi="Garamond"/>
        </w:rPr>
        <w:t xml:space="preserve">about your subjective future or past will be altered if you change whether you underwent the painful surgery. With that in mind, do you still prefer to travel back and change the dental surgery? I am guessing that you do. Moreover, I am guessing that you think that this is the </w:t>
      </w:r>
      <w:r w:rsidR="009E2865">
        <w:rPr>
          <w:rFonts w:ascii="Garamond" w:hAnsi="Garamond"/>
        </w:rPr>
        <w:t>correct</w:t>
      </w:r>
      <w:r w:rsidR="009E2865" w:rsidRPr="5425AD73">
        <w:rPr>
          <w:rFonts w:ascii="Garamond" w:hAnsi="Garamond"/>
        </w:rPr>
        <w:t xml:space="preserve"> </w:t>
      </w:r>
      <w:r w:rsidRPr="5425AD73">
        <w:rPr>
          <w:rFonts w:ascii="Garamond" w:hAnsi="Garamond"/>
        </w:rPr>
        <w:t>preference</w:t>
      </w:r>
      <w:r w:rsidR="009E2865">
        <w:rPr>
          <w:rFonts w:ascii="Garamond" w:hAnsi="Garamond"/>
        </w:rPr>
        <w:t>.</w:t>
      </w:r>
    </w:p>
    <w:p w14:paraId="09E31435" w14:textId="0D5477C6" w:rsidR="00C25837" w:rsidRDefault="00181AC5" w:rsidP="00532430">
      <w:pPr>
        <w:spacing w:line="360" w:lineRule="auto"/>
        <w:jc w:val="both"/>
        <w:rPr>
          <w:rFonts w:ascii="Garamond" w:hAnsi="Garamond"/>
        </w:rPr>
      </w:pPr>
      <w:r>
        <w:rPr>
          <w:rFonts w:ascii="Garamond" w:hAnsi="Garamond"/>
        </w:rPr>
        <w:t>Even so,</w:t>
      </w:r>
      <w:r w:rsidR="004E0AAF">
        <w:rPr>
          <w:rFonts w:ascii="Garamond" w:hAnsi="Garamond"/>
        </w:rPr>
        <w:t xml:space="preserve"> you might object </w:t>
      </w:r>
      <w:r>
        <w:rPr>
          <w:rFonts w:ascii="Garamond" w:hAnsi="Garamond"/>
        </w:rPr>
        <w:t xml:space="preserve">to Cases </w:t>
      </w:r>
      <w:r w:rsidR="00460424">
        <w:rPr>
          <w:rFonts w:ascii="Garamond" w:hAnsi="Garamond"/>
        </w:rPr>
        <w:t>3</w:t>
      </w:r>
      <w:r>
        <w:rPr>
          <w:rFonts w:ascii="Garamond" w:hAnsi="Garamond"/>
        </w:rPr>
        <w:t xml:space="preserve"> and </w:t>
      </w:r>
      <w:r w:rsidR="00460424">
        <w:rPr>
          <w:rFonts w:ascii="Garamond" w:hAnsi="Garamond"/>
        </w:rPr>
        <w:t>4</w:t>
      </w:r>
      <w:r>
        <w:rPr>
          <w:rFonts w:ascii="Garamond" w:hAnsi="Garamond"/>
        </w:rPr>
        <w:t xml:space="preserve"> </w:t>
      </w:r>
      <w:r w:rsidR="004E0AAF">
        <w:rPr>
          <w:rFonts w:ascii="Garamond" w:hAnsi="Garamond"/>
        </w:rPr>
        <w:t>on the following grounds. Changing the past is impossible for precisely the reasons that Lewis (</w:t>
      </w:r>
      <w:r w:rsidR="00397E9B">
        <w:rPr>
          <w:rFonts w:ascii="Garamond" w:hAnsi="Garamond"/>
        </w:rPr>
        <w:t>1976</w:t>
      </w:r>
      <w:r w:rsidR="004E0AAF">
        <w:rPr>
          <w:rFonts w:ascii="Garamond" w:hAnsi="Garamond"/>
        </w:rPr>
        <w:t xml:space="preserve">) outlined. </w:t>
      </w:r>
      <w:r w:rsidR="0009266B">
        <w:rPr>
          <w:rFonts w:ascii="Garamond" w:hAnsi="Garamond"/>
        </w:rPr>
        <w:t xml:space="preserve">There are those who offer an account of changing the past on which the time we travel back to (and wish to </w:t>
      </w:r>
      <w:r w:rsidR="0009266B">
        <w:rPr>
          <w:rFonts w:ascii="Garamond" w:hAnsi="Garamond"/>
        </w:rPr>
        <w:lastRenderedPageBreak/>
        <w:t xml:space="preserve">change) </w:t>
      </w:r>
      <w:r w:rsidR="0069193E">
        <w:rPr>
          <w:rFonts w:ascii="Garamond" w:hAnsi="Garamond"/>
        </w:rPr>
        <w:t xml:space="preserve">is extended along some further dimension—the hypertemporal dimension—so that the original ‘part’ of the time remains as it ever was, and changing the past consists in making it the case that that time has another part in which things go differently </w:t>
      </w:r>
      <w:r w:rsidR="0009266B">
        <w:rPr>
          <w:rFonts w:ascii="Garamond" w:hAnsi="Garamond"/>
        </w:rPr>
        <w:t xml:space="preserve"> (</w:t>
      </w:r>
      <w:proofErr w:type="spellStart"/>
      <w:r w:rsidR="0009266B">
        <w:rPr>
          <w:rFonts w:ascii="Garamond" w:hAnsi="Garamond"/>
        </w:rPr>
        <w:t>Goddu</w:t>
      </w:r>
      <w:proofErr w:type="spellEnd"/>
      <w:r w:rsidR="0009266B">
        <w:rPr>
          <w:rFonts w:ascii="Garamond" w:hAnsi="Garamond"/>
        </w:rPr>
        <w:t xml:space="preserve"> (2003), </w:t>
      </w:r>
      <w:proofErr w:type="spellStart"/>
      <w:r w:rsidR="0009266B">
        <w:rPr>
          <w:rFonts w:ascii="Garamond" w:hAnsi="Garamond"/>
        </w:rPr>
        <w:t>Meiland</w:t>
      </w:r>
      <w:proofErr w:type="spellEnd"/>
      <w:r w:rsidR="0009266B">
        <w:rPr>
          <w:rFonts w:ascii="Garamond" w:hAnsi="Garamond"/>
        </w:rPr>
        <w:t xml:space="preserve"> (1974)). On such a view times endure across the hypertemporal dimension, so that a time can be one way at one hypertemporal location, and a different way at some other hypertemporal location. Defenders of these models of changing the past insist that this is a perfectly good deserver of the moniker. Others argue that this is not changing the past at all: the original past is still there, all we have done is create some other location at which </w:t>
      </w:r>
      <w:r w:rsidR="004E0AAF">
        <w:rPr>
          <w:rFonts w:ascii="Garamond" w:hAnsi="Garamond"/>
        </w:rPr>
        <w:t>different things happen, than happen at the original locations (</w:t>
      </w:r>
      <w:r w:rsidR="00586C4F">
        <w:rPr>
          <w:rFonts w:ascii="Garamond" w:hAnsi="Garamond"/>
        </w:rPr>
        <w:t>Baron 2017)</w:t>
      </w:r>
      <w:r w:rsidR="00B15B2C">
        <w:rPr>
          <w:rFonts w:ascii="Garamond" w:hAnsi="Garamond"/>
        </w:rPr>
        <w:t>.</w:t>
      </w:r>
      <w:r w:rsidR="004E0AAF">
        <w:rPr>
          <w:rFonts w:ascii="Garamond" w:hAnsi="Garamond"/>
        </w:rPr>
        <w:t xml:space="preserve"> If</w:t>
      </w:r>
      <w:r w:rsidR="004011D5">
        <w:rPr>
          <w:rFonts w:ascii="Garamond" w:hAnsi="Garamond"/>
        </w:rPr>
        <w:t xml:space="preserve"> you </w:t>
      </w:r>
      <w:r w:rsidR="001B3434">
        <w:rPr>
          <w:rFonts w:ascii="Garamond" w:hAnsi="Garamond"/>
        </w:rPr>
        <w:t>take this latter view,</w:t>
      </w:r>
      <w:r w:rsidR="00203FCE">
        <w:rPr>
          <w:rFonts w:ascii="Garamond" w:hAnsi="Garamond"/>
        </w:rPr>
        <w:t xml:space="preserve"> </w:t>
      </w:r>
      <w:r w:rsidR="004011D5">
        <w:rPr>
          <w:rFonts w:ascii="Garamond" w:hAnsi="Garamond"/>
        </w:rPr>
        <w:t>then you will</w:t>
      </w:r>
      <w:r w:rsidR="004E0AAF">
        <w:rPr>
          <w:rFonts w:ascii="Garamond" w:hAnsi="Garamond"/>
        </w:rPr>
        <w:t xml:space="preserve"> conclude that Case</w:t>
      </w:r>
      <w:r w:rsidR="001D2AF7">
        <w:rPr>
          <w:rFonts w:ascii="Garamond" w:hAnsi="Garamond"/>
        </w:rPr>
        <w:t>s</w:t>
      </w:r>
      <w:r w:rsidR="004E0AAF">
        <w:rPr>
          <w:rFonts w:ascii="Garamond" w:hAnsi="Garamond"/>
        </w:rPr>
        <w:t xml:space="preserve"> </w:t>
      </w:r>
      <w:r w:rsidR="003D6476">
        <w:rPr>
          <w:rFonts w:ascii="Garamond" w:hAnsi="Garamond"/>
        </w:rPr>
        <w:t>3</w:t>
      </w:r>
      <w:r w:rsidR="004E0AAF">
        <w:rPr>
          <w:rFonts w:ascii="Garamond" w:hAnsi="Garamond"/>
        </w:rPr>
        <w:t xml:space="preserve"> </w:t>
      </w:r>
      <w:r w:rsidR="004011D5">
        <w:rPr>
          <w:rFonts w:ascii="Garamond" w:hAnsi="Garamond"/>
        </w:rPr>
        <w:t xml:space="preserve">and </w:t>
      </w:r>
      <w:r w:rsidR="003D6476">
        <w:rPr>
          <w:rFonts w:ascii="Garamond" w:hAnsi="Garamond"/>
        </w:rPr>
        <w:t>4</w:t>
      </w:r>
      <w:r w:rsidR="004011D5">
        <w:rPr>
          <w:rFonts w:ascii="Garamond" w:hAnsi="Garamond"/>
        </w:rPr>
        <w:t xml:space="preserve"> describe</w:t>
      </w:r>
      <w:r w:rsidR="004E0AAF">
        <w:rPr>
          <w:rFonts w:ascii="Garamond" w:hAnsi="Garamond"/>
        </w:rPr>
        <w:t xml:space="preserve"> impossible scenario</w:t>
      </w:r>
      <w:r w:rsidR="004011D5">
        <w:rPr>
          <w:rFonts w:ascii="Garamond" w:hAnsi="Garamond"/>
        </w:rPr>
        <w:t>s</w:t>
      </w:r>
      <w:r w:rsidR="004E0AAF">
        <w:rPr>
          <w:rFonts w:ascii="Garamond" w:hAnsi="Garamond"/>
        </w:rPr>
        <w:t>.</w:t>
      </w:r>
    </w:p>
    <w:p w14:paraId="7EF73193" w14:textId="7C83A438" w:rsidR="00E11853" w:rsidRPr="00B62AE2" w:rsidRDefault="001D3234" w:rsidP="00532430">
      <w:pPr>
        <w:spacing w:line="360" w:lineRule="auto"/>
        <w:jc w:val="both"/>
        <w:rPr>
          <w:rFonts w:ascii="Garamond" w:hAnsi="Garamond"/>
        </w:rPr>
      </w:pPr>
      <w:r>
        <w:rPr>
          <w:rFonts w:ascii="Garamond" w:hAnsi="Garamond"/>
        </w:rPr>
        <w:t xml:space="preserve">But, one might think, our </w:t>
      </w:r>
      <w:r w:rsidR="004E0AAF">
        <w:rPr>
          <w:rFonts w:ascii="Garamond" w:hAnsi="Garamond"/>
        </w:rPr>
        <w:t xml:space="preserve">intuitions about </w:t>
      </w:r>
      <w:r w:rsidR="004E0AAF" w:rsidRPr="00532430">
        <w:rPr>
          <w:rFonts w:ascii="Garamond" w:hAnsi="Garamond"/>
        </w:rPr>
        <w:t>impossible</w:t>
      </w:r>
      <w:r w:rsidR="004E0AAF">
        <w:rPr>
          <w:rFonts w:ascii="Garamond" w:hAnsi="Garamond"/>
        </w:rPr>
        <w:t xml:space="preserve"> scenarios are not </w:t>
      </w:r>
      <w:r w:rsidR="00EB045C">
        <w:rPr>
          <w:rFonts w:ascii="Garamond" w:hAnsi="Garamond"/>
        </w:rPr>
        <w:t>any kind of</w:t>
      </w:r>
      <w:r w:rsidR="00EB045C">
        <w:rPr>
          <w:rFonts w:ascii="Garamond" w:hAnsi="Garamond"/>
        </w:rPr>
        <w:t xml:space="preserve"> </w:t>
      </w:r>
      <w:r w:rsidR="004E0AAF">
        <w:rPr>
          <w:rFonts w:ascii="Garamond" w:hAnsi="Garamond"/>
        </w:rPr>
        <w:t xml:space="preserve">evidence about what is, or is not, </w:t>
      </w:r>
      <w:r w:rsidR="00EB045C">
        <w:rPr>
          <w:rFonts w:ascii="Garamond" w:hAnsi="Garamond"/>
        </w:rPr>
        <w:t xml:space="preserve">rationally </w:t>
      </w:r>
      <w:r w:rsidR="004E0AAF">
        <w:rPr>
          <w:rFonts w:ascii="Garamond" w:hAnsi="Garamond"/>
        </w:rPr>
        <w:t xml:space="preserve">permissible. </w:t>
      </w:r>
      <w:r w:rsidR="006927E8">
        <w:rPr>
          <w:rFonts w:ascii="Garamond" w:hAnsi="Garamond"/>
        </w:rPr>
        <w:t xml:space="preserve">So it </w:t>
      </w:r>
      <w:r w:rsidR="00983A5C">
        <w:rPr>
          <w:rFonts w:ascii="Garamond" w:hAnsi="Garamond"/>
        </w:rPr>
        <w:t xml:space="preserve">would be nice if we could construct a case that is like this one but in which </w:t>
      </w:r>
      <w:r w:rsidR="00374501">
        <w:rPr>
          <w:rFonts w:ascii="Garamond" w:hAnsi="Garamond"/>
        </w:rPr>
        <w:t>the scenario does not describe changing the past.</w:t>
      </w:r>
      <w:r w:rsidR="00983A5C">
        <w:rPr>
          <w:rFonts w:ascii="Garamond" w:hAnsi="Garamond"/>
        </w:rPr>
        <w:t xml:space="preserve"> I think we can. That is case </w:t>
      </w:r>
      <w:r w:rsidR="000F5758">
        <w:rPr>
          <w:rFonts w:ascii="Garamond" w:hAnsi="Garamond"/>
        </w:rPr>
        <w:t>5</w:t>
      </w:r>
      <w:r w:rsidR="00983A5C">
        <w:rPr>
          <w:rFonts w:ascii="Garamond" w:hAnsi="Garamond"/>
        </w:rPr>
        <w:t xml:space="preserve">. </w:t>
      </w:r>
    </w:p>
    <w:p w14:paraId="46810685" w14:textId="71231776" w:rsidR="00ED13E6" w:rsidRDefault="00983A5C" w:rsidP="00532430">
      <w:pPr>
        <w:spacing w:line="360" w:lineRule="auto"/>
        <w:jc w:val="both"/>
        <w:rPr>
          <w:rFonts w:ascii="Garamond" w:hAnsi="Garamond"/>
        </w:rPr>
      </w:pPr>
      <w:r>
        <w:rPr>
          <w:rFonts w:ascii="Garamond" w:hAnsi="Garamond"/>
        </w:rPr>
        <w:t xml:space="preserve">Case </w:t>
      </w:r>
      <w:r w:rsidR="000F5758">
        <w:rPr>
          <w:rFonts w:ascii="Garamond" w:hAnsi="Garamond"/>
        </w:rPr>
        <w:t>5</w:t>
      </w:r>
      <w:r w:rsidR="00ED13E6" w:rsidRPr="00B62AE2">
        <w:rPr>
          <w:rFonts w:ascii="Garamond" w:hAnsi="Garamond"/>
        </w:rPr>
        <w:t>:</w:t>
      </w:r>
    </w:p>
    <w:p w14:paraId="733E81DF" w14:textId="3EA03DB3" w:rsidR="00FF6517" w:rsidRDefault="00A1014F" w:rsidP="00532430">
      <w:pPr>
        <w:spacing w:after="0"/>
        <w:ind w:left="567" w:right="567"/>
        <w:jc w:val="both"/>
        <w:rPr>
          <w:rFonts w:ascii="Garamond" w:hAnsi="Garamond"/>
        </w:rPr>
      </w:pPr>
      <w:r>
        <w:rPr>
          <w:rFonts w:ascii="Garamond" w:hAnsi="Garamond"/>
        </w:rPr>
        <w:t>You</w:t>
      </w:r>
      <w:r w:rsidRPr="00B62AE2">
        <w:rPr>
          <w:rFonts w:ascii="Garamond" w:hAnsi="Garamond"/>
        </w:rPr>
        <w:t xml:space="preserve"> </w:t>
      </w:r>
      <w:r>
        <w:rPr>
          <w:rFonts w:ascii="Garamond" w:hAnsi="Garamond"/>
        </w:rPr>
        <w:t>have</w:t>
      </w:r>
      <w:r w:rsidRPr="00B62AE2">
        <w:rPr>
          <w:rFonts w:ascii="Garamond" w:hAnsi="Garamond"/>
        </w:rPr>
        <w:t xml:space="preserve"> access to a time machin</w:t>
      </w:r>
      <w:r>
        <w:rPr>
          <w:rFonts w:ascii="Garamond" w:hAnsi="Garamond"/>
        </w:rPr>
        <w:t xml:space="preserve">e that </w:t>
      </w:r>
      <w:r w:rsidRPr="00B62AE2">
        <w:rPr>
          <w:rFonts w:ascii="Garamond" w:hAnsi="Garamond"/>
        </w:rPr>
        <w:t xml:space="preserve">is able to take </w:t>
      </w:r>
      <w:r w:rsidR="00E11853">
        <w:rPr>
          <w:rFonts w:ascii="Garamond" w:hAnsi="Garamond"/>
        </w:rPr>
        <w:t>you</w:t>
      </w:r>
      <w:r w:rsidRPr="00B62AE2">
        <w:rPr>
          <w:rFonts w:ascii="Garamond" w:hAnsi="Garamond"/>
        </w:rPr>
        <w:t xml:space="preserve"> backwards in time and deliver </w:t>
      </w:r>
      <w:r w:rsidR="00E11853">
        <w:rPr>
          <w:rFonts w:ascii="Garamond" w:hAnsi="Garamond"/>
        </w:rPr>
        <w:t>you</w:t>
      </w:r>
      <w:r w:rsidRPr="00B62AE2">
        <w:rPr>
          <w:rFonts w:ascii="Garamond" w:hAnsi="Garamond"/>
        </w:rPr>
        <w:t xml:space="preserve"> to the past. </w:t>
      </w:r>
      <w:r w:rsidR="00E11853">
        <w:rPr>
          <w:rFonts w:ascii="Garamond" w:hAnsi="Garamond"/>
        </w:rPr>
        <w:t xml:space="preserve">You have </w:t>
      </w:r>
      <w:r w:rsidR="00ED13E6" w:rsidRPr="00B62AE2">
        <w:rPr>
          <w:rFonts w:ascii="Garamond" w:hAnsi="Garamond"/>
        </w:rPr>
        <w:t xml:space="preserve">a very vivid memory of being a young adult and </w:t>
      </w:r>
      <w:r w:rsidR="00C26834">
        <w:rPr>
          <w:rFonts w:ascii="Garamond" w:hAnsi="Garamond"/>
        </w:rPr>
        <w:t>having</w:t>
      </w:r>
      <w:r w:rsidR="00C26834" w:rsidRPr="00B62AE2">
        <w:rPr>
          <w:rFonts w:ascii="Garamond" w:hAnsi="Garamond"/>
        </w:rPr>
        <w:t xml:space="preserve"> </w:t>
      </w:r>
      <w:r w:rsidR="00ED13E6" w:rsidRPr="00B62AE2">
        <w:rPr>
          <w:rFonts w:ascii="Garamond" w:hAnsi="Garamond"/>
        </w:rPr>
        <w:t xml:space="preserve">dental surgery that went on for about 3 hours and was </w:t>
      </w:r>
      <w:r w:rsidR="00001263">
        <w:rPr>
          <w:rFonts w:ascii="Garamond" w:hAnsi="Garamond"/>
        </w:rPr>
        <w:t>very painful</w:t>
      </w:r>
      <w:r w:rsidR="00ED13E6" w:rsidRPr="00B62AE2">
        <w:rPr>
          <w:rFonts w:ascii="Garamond" w:hAnsi="Garamond"/>
        </w:rPr>
        <w:t xml:space="preserve">. Sometimes </w:t>
      </w:r>
      <w:r w:rsidR="00165204">
        <w:rPr>
          <w:rFonts w:ascii="Garamond" w:hAnsi="Garamond"/>
        </w:rPr>
        <w:t>you just cannot shift the memory:</w:t>
      </w:r>
      <w:r w:rsidR="00ED13E6" w:rsidRPr="00B62AE2">
        <w:rPr>
          <w:rFonts w:ascii="Garamond" w:hAnsi="Garamond"/>
        </w:rPr>
        <w:t xml:space="preserve"> the sound of the drill, the sensation in </w:t>
      </w:r>
      <w:r w:rsidR="00165204">
        <w:rPr>
          <w:rFonts w:ascii="Garamond" w:hAnsi="Garamond"/>
        </w:rPr>
        <w:t>your</w:t>
      </w:r>
      <w:r w:rsidR="00ED13E6" w:rsidRPr="00B62AE2">
        <w:rPr>
          <w:rFonts w:ascii="Garamond" w:hAnsi="Garamond"/>
        </w:rPr>
        <w:t xml:space="preserve"> mouth, </w:t>
      </w:r>
      <w:proofErr w:type="gramStart"/>
      <w:r w:rsidR="00ED13E6" w:rsidRPr="00B62AE2">
        <w:rPr>
          <w:rFonts w:ascii="Garamond" w:hAnsi="Garamond"/>
        </w:rPr>
        <w:t>the</w:t>
      </w:r>
      <w:proofErr w:type="gramEnd"/>
      <w:r w:rsidR="00ED13E6" w:rsidRPr="00B62AE2">
        <w:rPr>
          <w:rFonts w:ascii="Garamond" w:hAnsi="Garamond"/>
        </w:rPr>
        <w:t xml:space="preserve"> helplessness </w:t>
      </w:r>
      <w:r w:rsidR="00165204">
        <w:rPr>
          <w:rFonts w:ascii="Garamond" w:hAnsi="Garamond"/>
        </w:rPr>
        <w:t xml:space="preserve">of sitting in the dental chair. </w:t>
      </w:r>
      <w:r w:rsidR="00ED13E6" w:rsidRPr="00B62AE2">
        <w:rPr>
          <w:rFonts w:ascii="Garamond" w:hAnsi="Garamond"/>
        </w:rPr>
        <w:t xml:space="preserve">The </w:t>
      </w:r>
      <w:r w:rsidR="00746DC3">
        <w:rPr>
          <w:rFonts w:ascii="Garamond" w:hAnsi="Garamond"/>
        </w:rPr>
        <w:t>time-travel</w:t>
      </w:r>
      <w:r w:rsidR="00ED13E6" w:rsidRPr="00B62AE2">
        <w:rPr>
          <w:rFonts w:ascii="Garamond" w:hAnsi="Garamond"/>
        </w:rPr>
        <w:t xml:space="preserve"> company </w:t>
      </w:r>
      <w:r w:rsidR="00A52D70">
        <w:rPr>
          <w:rFonts w:ascii="Garamond" w:hAnsi="Garamond"/>
        </w:rPr>
        <w:t xml:space="preserve">you are </w:t>
      </w:r>
      <w:r w:rsidR="00ED13E6" w:rsidRPr="00B62AE2">
        <w:rPr>
          <w:rFonts w:ascii="Garamond" w:hAnsi="Garamond"/>
        </w:rPr>
        <w:t>journeying with ‘</w:t>
      </w:r>
      <w:r w:rsidR="00746DC3">
        <w:rPr>
          <w:rFonts w:ascii="Garamond" w:hAnsi="Garamond"/>
        </w:rPr>
        <w:t>Time-travel</w:t>
      </w:r>
      <w:r w:rsidR="00ED13E6" w:rsidRPr="00B62AE2">
        <w:rPr>
          <w:rFonts w:ascii="Garamond" w:hAnsi="Garamond"/>
        </w:rPr>
        <w:t>lers</w:t>
      </w:r>
      <w:r w:rsidR="00C579A6">
        <w:rPr>
          <w:rFonts w:ascii="Garamond" w:hAnsi="Garamond"/>
        </w:rPr>
        <w:t xml:space="preserve"> Journeys’ offers a new service. It</w:t>
      </w:r>
      <w:r w:rsidR="00ED13E6" w:rsidRPr="00B62AE2">
        <w:rPr>
          <w:rFonts w:ascii="Garamond" w:hAnsi="Garamond"/>
        </w:rPr>
        <w:t xml:space="preserve"> allows clients to travel to the past and insert false memories into their younger selves. </w:t>
      </w:r>
      <w:r w:rsidR="002F3B43">
        <w:rPr>
          <w:rFonts w:ascii="Garamond" w:hAnsi="Garamond"/>
        </w:rPr>
        <w:t>You</w:t>
      </w:r>
      <w:r w:rsidR="00ED13E6" w:rsidRPr="00B62AE2">
        <w:rPr>
          <w:rFonts w:ascii="Garamond" w:hAnsi="Garamond"/>
        </w:rPr>
        <w:t xml:space="preserve"> cannot imagine why anyone would buy such a service until </w:t>
      </w:r>
      <w:r w:rsidR="00CD650A">
        <w:rPr>
          <w:rFonts w:ascii="Garamond" w:hAnsi="Garamond"/>
        </w:rPr>
        <w:t>your</w:t>
      </w:r>
      <w:r w:rsidR="00ED13E6" w:rsidRPr="00B62AE2">
        <w:rPr>
          <w:rFonts w:ascii="Garamond" w:hAnsi="Garamond"/>
        </w:rPr>
        <w:t xml:space="preserve"> friend </w:t>
      </w:r>
      <w:r w:rsidR="00CD650A">
        <w:rPr>
          <w:rFonts w:ascii="Garamond" w:hAnsi="Garamond"/>
        </w:rPr>
        <w:t xml:space="preserve">Freddie </w:t>
      </w:r>
      <w:r w:rsidR="00ED13E6" w:rsidRPr="00B62AE2">
        <w:rPr>
          <w:rFonts w:ascii="Garamond" w:hAnsi="Garamond"/>
        </w:rPr>
        <w:t xml:space="preserve">suggests to </w:t>
      </w:r>
      <w:r w:rsidR="00CD650A">
        <w:rPr>
          <w:rFonts w:ascii="Garamond" w:hAnsi="Garamond"/>
        </w:rPr>
        <w:t>you</w:t>
      </w:r>
      <w:r w:rsidR="00ED13E6" w:rsidRPr="00B62AE2">
        <w:rPr>
          <w:rFonts w:ascii="Garamond" w:hAnsi="Garamond"/>
        </w:rPr>
        <w:t xml:space="preserve"> that </w:t>
      </w:r>
      <w:r w:rsidR="00CD650A">
        <w:rPr>
          <w:rFonts w:ascii="Garamond" w:hAnsi="Garamond"/>
        </w:rPr>
        <w:t>you</w:t>
      </w:r>
      <w:r w:rsidR="00ED13E6" w:rsidRPr="00B62AE2">
        <w:rPr>
          <w:rFonts w:ascii="Garamond" w:hAnsi="Garamond"/>
        </w:rPr>
        <w:t xml:space="preserve"> travel back and insert a false memory </w:t>
      </w:r>
      <w:r w:rsidR="00CD650A">
        <w:rPr>
          <w:rFonts w:ascii="Garamond" w:hAnsi="Garamond"/>
        </w:rPr>
        <w:t xml:space="preserve">as </w:t>
      </w:r>
      <w:r w:rsidR="00ED13E6" w:rsidRPr="00B62AE2">
        <w:rPr>
          <w:rFonts w:ascii="Garamond" w:hAnsi="Garamond"/>
        </w:rPr>
        <w:t xml:space="preserve">of having a </w:t>
      </w:r>
      <w:r w:rsidR="00C26834" w:rsidRPr="00B62AE2">
        <w:rPr>
          <w:rFonts w:ascii="Garamond" w:hAnsi="Garamond"/>
        </w:rPr>
        <w:t xml:space="preserve">painful </w:t>
      </w:r>
      <w:proofErr w:type="gramStart"/>
      <w:r w:rsidR="00ED13E6" w:rsidRPr="00B62AE2">
        <w:rPr>
          <w:rFonts w:ascii="Garamond" w:hAnsi="Garamond"/>
        </w:rPr>
        <w:t>3 hour</w:t>
      </w:r>
      <w:proofErr w:type="gramEnd"/>
      <w:r w:rsidR="00ED13E6" w:rsidRPr="00B62AE2">
        <w:rPr>
          <w:rFonts w:ascii="Garamond" w:hAnsi="Garamond"/>
        </w:rPr>
        <w:t xml:space="preserve"> dental surgery when </w:t>
      </w:r>
      <w:r w:rsidR="00CD650A">
        <w:rPr>
          <w:rFonts w:ascii="Garamond" w:hAnsi="Garamond"/>
        </w:rPr>
        <w:t>you</w:t>
      </w:r>
      <w:r w:rsidR="00ED13E6" w:rsidRPr="00B62AE2">
        <w:rPr>
          <w:rFonts w:ascii="Garamond" w:hAnsi="Garamond"/>
        </w:rPr>
        <w:t xml:space="preserve"> </w:t>
      </w:r>
      <w:r w:rsidR="00CD650A">
        <w:rPr>
          <w:rFonts w:ascii="Garamond" w:hAnsi="Garamond"/>
        </w:rPr>
        <w:t>were</w:t>
      </w:r>
      <w:r w:rsidR="00ED13E6" w:rsidRPr="00B62AE2">
        <w:rPr>
          <w:rFonts w:ascii="Garamond" w:hAnsi="Garamond"/>
        </w:rPr>
        <w:t xml:space="preserve"> a young adult. </w:t>
      </w:r>
      <w:r w:rsidR="00CD650A">
        <w:rPr>
          <w:rFonts w:ascii="Garamond" w:hAnsi="Garamond"/>
        </w:rPr>
        <w:t>You wonder why</w:t>
      </w:r>
      <w:r w:rsidR="00C26834">
        <w:rPr>
          <w:rFonts w:ascii="Garamond" w:hAnsi="Garamond"/>
        </w:rPr>
        <w:t xml:space="preserve"> you</w:t>
      </w:r>
      <w:r w:rsidR="00CD650A">
        <w:rPr>
          <w:rFonts w:ascii="Garamond" w:hAnsi="Garamond"/>
        </w:rPr>
        <w:t xml:space="preserve"> would do that. Then Freddie </w:t>
      </w:r>
      <w:r w:rsidR="00ED13E6" w:rsidRPr="00B62AE2">
        <w:rPr>
          <w:rFonts w:ascii="Garamond" w:hAnsi="Garamond"/>
        </w:rPr>
        <w:t xml:space="preserve">tells </w:t>
      </w:r>
      <w:r w:rsidR="00C26834">
        <w:rPr>
          <w:rFonts w:ascii="Garamond" w:hAnsi="Garamond"/>
        </w:rPr>
        <w:t>you</w:t>
      </w:r>
      <w:r w:rsidR="00C26834" w:rsidRPr="00B62AE2">
        <w:rPr>
          <w:rFonts w:ascii="Garamond" w:hAnsi="Garamond"/>
        </w:rPr>
        <w:t xml:space="preserve"> </w:t>
      </w:r>
      <w:r w:rsidR="00ED13E6" w:rsidRPr="00B62AE2">
        <w:rPr>
          <w:rFonts w:ascii="Garamond" w:hAnsi="Garamond"/>
        </w:rPr>
        <w:t xml:space="preserve">that if </w:t>
      </w:r>
      <w:r w:rsidR="006D7318">
        <w:rPr>
          <w:rFonts w:ascii="Garamond" w:hAnsi="Garamond"/>
        </w:rPr>
        <w:t>you do</w:t>
      </w:r>
      <w:r w:rsidR="00ED13E6" w:rsidRPr="00B62AE2">
        <w:rPr>
          <w:rFonts w:ascii="Garamond" w:hAnsi="Garamond"/>
        </w:rPr>
        <w:t xml:space="preserve">, there is every reason to suppose that </w:t>
      </w:r>
      <w:r w:rsidR="006D7318">
        <w:rPr>
          <w:rFonts w:ascii="Garamond" w:hAnsi="Garamond"/>
        </w:rPr>
        <w:t>your</w:t>
      </w:r>
      <w:r w:rsidR="00ED13E6" w:rsidRPr="00B62AE2">
        <w:rPr>
          <w:rFonts w:ascii="Garamond" w:hAnsi="Garamond"/>
        </w:rPr>
        <w:t xml:space="preserve"> current memory is in fact </w:t>
      </w:r>
      <w:r w:rsidR="00ED13E6" w:rsidRPr="006D7318">
        <w:rPr>
          <w:rFonts w:ascii="Garamond" w:hAnsi="Garamond"/>
          <w:b/>
        </w:rPr>
        <w:t>that false memory</w:t>
      </w:r>
      <w:r w:rsidR="00ED13E6" w:rsidRPr="00B62AE2">
        <w:rPr>
          <w:rFonts w:ascii="Garamond" w:hAnsi="Garamond"/>
        </w:rPr>
        <w:t xml:space="preserve">, and that </w:t>
      </w:r>
      <w:r w:rsidR="00217BB6">
        <w:rPr>
          <w:rFonts w:ascii="Garamond" w:hAnsi="Garamond"/>
        </w:rPr>
        <w:t>you</w:t>
      </w:r>
      <w:r w:rsidR="00ED13E6" w:rsidRPr="00B62AE2">
        <w:rPr>
          <w:rFonts w:ascii="Garamond" w:hAnsi="Garamond"/>
        </w:rPr>
        <w:t xml:space="preserve"> never really underwent </w:t>
      </w:r>
      <w:r w:rsidR="00217BB6">
        <w:rPr>
          <w:rFonts w:ascii="Garamond" w:hAnsi="Garamond"/>
        </w:rPr>
        <w:t>that very painful surgery</w:t>
      </w:r>
      <w:r w:rsidR="007A380B">
        <w:rPr>
          <w:rFonts w:ascii="Garamond" w:hAnsi="Garamond"/>
        </w:rPr>
        <w:t xml:space="preserve">. Instead, Freddie suggests, </w:t>
      </w:r>
      <w:r w:rsidR="00ED13E6" w:rsidRPr="00B62AE2">
        <w:rPr>
          <w:rFonts w:ascii="Garamond" w:hAnsi="Garamond"/>
        </w:rPr>
        <w:t xml:space="preserve">perhaps </w:t>
      </w:r>
      <w:r w:rsidR="007A380B">
        <w:rPr>
          <w:rFonts w:ascii="Garamond" w:hAnsi="Garamond"/>
        </w:rPr>
        <w:t xml:space="preserve">you should </w:t>
      </w:r>
      <w:r w:rsidR="00C04EE2">
        <w:rPr>
          <w:rFonts w:ascii="Garamond" w:hAnsi="Garamond"/>
        </w:rPr>
        <w:t xml:space="preserve">travel back in time and </w:t>
      </w:r>
      <w:r w:rsidR="007A380B">
        <w:rPr>
          <w:rFonts w:ascii="Garamond" w:hAnsi="Garamond"/>
        </w:rPr>
        <w:t>give</w:t>
      </w:r>
      <w:r w:rsidR="00ED13E6" w:rsidRPr="00B62AE2">
        <w:rPr>
          <w:rFonts w:ascii="Garamond" w:hAnsi="Garamond"/>
        </w:rPr>
        <w:t xml:space="preserve"> </w:t>
      </w:r>
      <w:r w:rsidR="007A380B">
        <w:rPr>
          <w:rFonts w:ascii="Garamond" w:hAnsi="Garamond"/>
        </w:rPr>
        <w:t>your</w:t>
      </w:r>
      <w:r w:rsidR="00ED13E6" w:rsidRPr="00B62AE2">
        <w:rPr>
          <w:rFonts w:ascii="Garamond" w:hAnsi="Garamond"/>
        </w:rPr>
        <w:t xml:space="preserve"> younger self </w:t>
      </w:r>
      <w:r w:rsidR="007A380B">
        <w:rPr>
          <w:rFonts w:ascii="Garamond" w:hAnsi="Garamond"/>
        </w:rPr>
        <w:t>a</w:t>
      </w:r>
      <w:r w:rsidR="00ED13E6" w:rsidRPr="00B62AE2">
        <w:rPr>
          <w:rFonts w:ascii="Garamond" w:hAnsi="Garamond"/>
        </w:rPr>
        <w:t xml:space="preserve"> special dentistry pi</w:t>
      </w:r>
      <w:r w:rsidR="007A380B">
        <w:rPr>
          <w:rFonts w:ascii="Garamond" w:hAnsi="Garamond"/>
        </w:rPr>
        <w:t>ll that releases N</w:t>
      </w:r>
      <w:r w:rsidR="00ED13E6" w:rsidRPr="00B62AE2">
        <w:rPr>
          <w:rFonts w:ascii="Garamond" w:hAnsi="Garamond"/>
        </w:rPr>
        <w:t>anobytes that fix teeth quickly and painlessly.</w:t>
      </w:r>
      <w:r w:rsidR="00CB1FB0">
        <w:rPr>
          <w:rFonts w:ascii="Garamond" w:hAnsi="Garamond"/>
        </w:rPr>
        <w:t xml:space="preserve"> </w:t>
      </w:r>
      <w:r w:rsidR="000E3466">
        <w:rPr>
          <w:rFonts w:ascii="Garamond" w:hAnsi="Garamond"/>
        </w:rPr>
        <w:t xml:space="preserve">The </w:t>
      </w:r>
      <w:r w:rsidR="00746DC3">
        <w:rPr>
          <w:rFonts w:ascii="Garamond" w:hAnsi="Garamond"/>
        </w:rPr>
        <w:t>time-travel</w:t>
      </w:r>
      <w:r w:rsidR="000E3466">
        <w:rPr>
          <w:rFonts w:ascii="Garamond" w:hAnsi="Garamond"/>
        </w:rPr>
        <w:t xml:space="preserve"> company gives you two options</w:t>
      </w:r>
      <w:r w:rsidR="00ED13E6" w:rsidRPr="00B62AE2">
        <w:rPr>
          <w:rFonts w:ascii="Garamond" w:hAnsi="Garamond"/>
        </w:rPr>
        <w:t xml:space="preserve">. </w:t>
      </w:r>
      <w:r w:rsidR="000E3466">
        <w:rPr>
          <w:rFonts w:ascii="Garamond" w:hAnsi="Garamond"/>
        </w:rPr>
        <w:t>You</w:t>
      </w:r>
      <w:r w:rsidR="00ED13E6" w:rsidRPr="00B62AE2">
        <w:rPr>
          <w:rFonts w:ascii="Garamond" w:hAnsi="Garamond"/>
        </w:rPr>
        <w:t xml:space="preserve"> can travel back </w:t>
      </w:r>
      <w:r w:rsidR="00ED13E6" w:rsidRPr="00FF6517">
        <w:rPr>
          <w:rFonts w:ascii="Garamond" w:hAnsi="Garamond"/>
          <w:b/>
        </w:rPr>
        <w:t>without</w:t>
      </w:r>
      <w:r w:rsidR="00ED13E6" w:rsidRPr="00B62AE2">
        <w:rPr>
          <w:rFonts w:ascii="Garamond" w:hAnsi="Garamond"/>
        </w:rPr>
        <w:t xml:space="preserve"> the technol</w:t>
      </w:r>
      <w:r w:rsidR="00FF6517">
        <w:rPr>
          <w:rFonts w:ascii="Garamond" w:hAnsi="Garamond"/>
        </w:rPr>
        <w:t xml:space="preserve">ogy to insert the false memory, and </w:t>
      </w:r>
      <w:r w:rsidR="00FF6517" w:rsidRPr="00532430">
        <w:rPr>
          <w:rFonts w:ascii="Garamond" w:hAnsi="Garamond"/>
          <w:b/>
        </w:rPr>
        <w:t>without</w:t>
      </w:r>
      <w:r w:rsidR="00FF6517">
        <w:rPr>
          <w:rFonts w:ascii="Garamond" w:hAnsi="Garamond"/>
        </w:rPr>
        <w:t xml:space="preserve"> the Nanobytes, or you can travel back in time </w:t>
      </w:r>
      <w:r w:rsidR="00FF6517" w:rsidRPr="00FF6517">
        <w:rPr>
          <w:rFonts w:ascii="Garamond" w:hAnsi="Garamond"/>
          <w:b/>
        </w:rPr>
        <w:t>with</w:t>
      </w:r>
      <w:r w:rsidR="00FF6517">
        <w:rPr>
          <w:rFonts w:ascii="Garamond" w:hAnsi="Garamond"/>
        </w:rPr>
        <w:t xml:space="preserve"> both pieces of technology. What do you choose? </w:t>
      </w:r>
    </w:p>
    <w:p w14:paraId="68CF0091" w14:textId="77777777" w:rsidR="00ED13E6" w:rsidRDefault="00ED13E6" w:rsidP="00532430">
      <w:pPr>
        <w:spacing w:line="360" w:lineRule="auto"/>
        <w:jc w:val="both"/>
        <w:rPr>
          <w:rFonts w:ascii="Garamond" w:hAnsi="Garamond"/>
        </w:rPr>
      </w:pPr>
    </w:p>
    <w:p w14:paraId="6B1852B2" w14:textId="69286A10" w:rsidR="00535D25" w:rsidRDefault="002366C0" w:rsidP="00532430">
      <w:pPr>
        <w:spacing w:line="360" w:lineRule="auto"/>
        <w:jc w:val="both"/>
        <w:rPr>
          <w:rFonts w:ascii="Garamond" w:hAnsi="Garamond"/>
        </w:rPr>
      </w:pPr>
      <w:r>
        <w:rPr>
          <w:rFonts w:ascii="Garamond" w:hAnsi="Garamond"/>
        </w:rPr>
        <w:t xml:space="preserve">To be clear, Case 5 is intended to be a case in which you can causally effect the past, but cannot change it. You are confident that </w:t>
      </w:r>
      <w:r w:rsidR="00541A65">
        <w:rPr>
          <w:rFonts w:ascii="Garamond" w:hAnsi="Garamond"/>
        </w:rPr>
        <w:t xml:space="preserve">whether or not you had the past painful </w:t>
      </w:r>
      <w:r w:rsidR="008D7344">
        <w:rPr>
          <w:rFonts w:ascii="Garamond" w:hAnsi="Garamond"/>
        </w:rPr>
        <w:t xml:space="preserve">dental </w:t>
      </w:r>
      <w:r w:rsidR="00541A65">
        <w:rPr>
          <w:rFonts w:ascii="Garamond" w:hAnsi="Garamond"/>
        </w:rPr>
        <w:lastRenderedPageBreak/>
        <w:t>procedure counterfactually depends on whether you travel back with the Nanobyt</w:t>
      </w:r>
      <w:r w:rsidR="0052530B">
        <w:rPr>
          <w:rFonts w:ascii="Garamond" w:hAnsi="Garamond"/>
        </w:rPr>
        <w:t>e</w:t>
      </w:r>
      <w:r w:rsidR="00EC535A">
        <w:rPr>
          <w:rFonts w:ascii="Garamond" w:hAnsi="Garamond"/>
        </w:rPr>
        <w:t>s</w:t>
      </w:r>
      <w:r w:rsidR="00541A65">
        <w:rPr>
          <w:rFonts w:ascii="Garamond" w:hAnsi="Garamond"/>
        </w:rPr>
        <w:t xml:space="preserve"> and false memory technology. If you travel back with these technologies then</w:t>
      </w:r>
      <w:r w:rsidR="0052530B">
        <w:rPr>
          <w:rFonts w:ascii="Garamond" w:hAnsi="Garamond"/>
        </w:rPr>
        <w:t xml:space="preserve"> this will make it the case that you never had the </w:t>
      </w:r>
      <w:r w:rsidR="00541A65">
        <w:rPr>
          <w:rFonts w:ascii="Garamond" w:hAnsi="Garamond"/>
        </w:rPr>
        <w:t xml:space="preserve">painful </w:t>
      </w:r>
      <w:r w:rsidR="0052530B">
        <w:rPr>
          <w:rFonts w:ascii="Garamond" w:hAnsi="Garamond"/>
        </w:rPr>
        <w:t>procedure:</w:t>
      </w:r>
      <w:r w:rsidR="00541A65">
        <w:rPr>
          <w:rFonts w:ascii="Garamond" w:hAnsi="Garamond"/>
        </w:rPr>
        <w:t xml:space="preserve"> you </w:t>
      </w:r>
      <w:r w:rsidR="0052530B">
        <w:rPr>
          <w:rFonts w:ascii="Garamond" w:hAnsi="Garamond"/>
        </w:rPr>
        <w:t>just seem to remember having it</w:t>
      </w:r>
      <w:r w:rsidR="00EC535A">
        <w:rPr>
          <w:rFonts w:ascii="Garamond" w:hAnsi="Garamond"/>
        </w:rPr>
        <w:t xml:space="preserve"> </w:t>
      </w:r>
      <w:r w:rsidR="0052530B">
        <w:rPr>
          <w:rFonts w:ascii="Garamond" w:hAnsi="Garamond"/>
        </w:rPr>
        <w:t xml:space="preserve">in virtue of the false memory technology. If </w:t>
      </w:r>
      <w:r w:rsidR="00541A65">
        <w:rPr>
          <w:rFonts w:ascii="Garamond" w:hAnsi="Garamond"/>
        </w:rPr>
        <w:t xml:space="preserve">you do not </w:t>
      </w:r>
      <w:r w:rsidR="0052530B">
        <w:rPr>
          <w:rFonts w:ascii="Garamond" w:hAnsi="Garamond"/>
        </w:rPr>
        <w:t>travel</w:t>
      </w:r>
      <w:r w:rsidR="00541A65">
        <w:rPr>
          <w:rFonts w:ascii="Garamond" w:hAnsi="Garamond"/>
        </w:rPr>
        <w:t xml:space="preserve"> back with these technologies, then </w:t>
      </w:r>
      <w:r w:rsidR="00102FFD">
        <w:rPr>
          <w:rFonts w:ascii="Garamond" w:hAnsi="Garamond"/>
        </w:rPr>
        <w:t>this will make it the case that you had</w:t>
      </w:r>
      <w:r w:rsidR="00541A65">
        <w:rPr>
          <w:rFonts w:ascii="Garamond" w:hAnsi="Garamond"/>
        </w:rPr>
        <w:t xml:space="preserve"> the painful </w:t>
      </w:r>
      <w:r w:rsidR="002A68DA">
        <w:rPr>
          <w:rFonts w:ascii="Garamond" w:hAnsi="Garamond"/>
        </w:rPr>
        <w:t xml:space="preserve">dental </w:t>
      </w:r>
      <w:r w:rsidR="00541A65">
        <w:rPr>
          <w:rFonts w:ascii="Garamond" w:hAnsi="Garamond"/>
        </w:rPr>
        <w:t>procedure.</w:t>
      </w:r>
      <w:r w:rsidR="0052530B">
        <w:rPr>
          <w:rFonts w:ascii="Garamond" w:hAnsi="Garamond"/>
        </w:rPr>
        <w:t xml:space="preserve"> </w:t>
      </w:r>
      <w:r w:rsidR="00541A65">
        <w:rPr>
          <w:rFonts w:ascii="Garamond" w:hAnsi="Garamond"/>
        </w:rPr>
        <w:t xml:space="preserve"> Suppose, too, that whether you in fact had the painful procedure in the past or you merely seem to remember doing so, will make no difference to your subjective future. You will not, for instance, come to fear dentists any less if you come to believe that the memory is merely apparent. </w:t>
      </w:r>
    </w:p>
    <w:p w14:paraId="4B781F9C" w14:textId="24D552EB" w:rsidR="009E48E9" w:rsidRDefault="006C68DF" w:rsidP="00532430">
      <w:pPr>
        <w:spacing w:line="360" w:lineRule="auto"/>
        <w:jc w:val="both"/>
        <w:rPr>
          <w:rFonts w:ascii="Garamond" w:hAnsi="Garamond"/>
        </w:rPr>
      </w:pPr>
      <w:r>
        <w:rPr>
          <w:rFonts w:ascii="Garamond" w:hAnsi="Garamond"/>
        </w:rPr>
        <w:t xml:space="preserve">Do you choose to travel backwards with the technology or without it? </w:t>
      </w:r>
      <w:r w:rsidR="00DC31AC">
        <w:rPr>
          <w:rFonts w:ascii="Garamond" w:hAnsi="Garamond"/>
        </w:rPr>
        <w:t>My intuition in this case is that I</w:t>
      </w:r>
      <w:r w:rsidR="00C9283A">
        <w:rPr>
          <w:rFonts w:ascii="Garamond" w:hAnsi="Garamond"/>
        </w:rPr>
        <w:t xml:space="preserve"> would and</w:t>
      </w:r>
      <w:r w:rsidR="00DC31AC">
        <w:rPr>
          <w:rFonts w:ascii="Garamond" w:hAnsi="Garamond"/>
        </w:rPr>
        <w:t xml:space="preserve"> </w:t>
      </w:r>
      <w:r w:rsidR="00535D25">
        <w:rPr>
          <w:rFonts w:ascii="Garamond" w:hAnsi="Garamond"/>
        </w:rPr>
        <w:t>should</w:t>
      </w:r>
      <w:r w:rsidR="00DC31AC">
        <w:rPr>
          <w:rFonts w:ascii="Garamond" w:hAnsi="Garamond"/>
        </w:rPr>
        <w:t xml:space="preserve"> travel back with the technology, and I suspect I am not alone here. That is because if </w:t>
      </w:r>
      <w:r w:rsidR="00E6312E">
        <w:rPr>
          <w:rFonts w:ascii="Garamond" w:hAnsi="Garamond"/>
        </w:rPr>
        <w:t>I</w:t>
      </w:r>
      <w:r w:rsidR="00DC31AC">
        <w:rPr>
          <w:rFonts w:ascii="Garamond" w:hAnsi="Garamond"/>
        </w:rPr>
        <w:t xml:space="preserve"> travel</w:t>
      </w:r>
      <w:r w:rsidR="00E109A7">
        <w:rPr>
          <w:rFonts w:ascii="Garamond" w:hAnsi="Garamond"/>
        </w:rPr>
        <w:t xml:space="preserve"> back with th</w:t>
      </w:r>
      <w:r w:rsidR="00DC31AC">
        <w:rPr>
          <w:rFonts w:ascii="Garamond" w:hAnsi="Garamond"/>
        </w:rPr>
        <w:t xml:space="preserve">e technology </w:t>
      </w:r>
      <w:r w:rsidR="00E109A7">
        <w:rPr>
          <w:rFonts w:ascii="Garamond" w:hAnsi="Garamond"/>
        </w:rPr>
        <w:t xml:space="preserve">it </w:t>
      </w:r>
      <w:r w:rsidR="00E935ED">
        <w:rPr>
          <w:rFonts w:ascii="Garamond" w:hAnsi="Garamond"/>
        </w:rPr>
        <w:t xml:space="preserve">is </w:t>
      </w:r>
      <w:r w:rsidR="00E109A7">
        <w:rPr>
          <w:rFonts w:ascii="Garamond" w:hAnsi="Garamond"/>
        </w:rPr>
        <w:t xml:space="preserve">the case that </w:t>
      </w:r>
      <w:r w:rsidR="005C452C">
        <w:rPr>
          <w:rFonts w:ascii="Garamond" w:hAnsi="Garamond"/>
        </w:rPr>
        <w:t>I</w:t>
      </w:r>
      <w:r w:rsidR="00E109A7">
        <w:rPr>
          <w:rFonts w:ascii="Garamond" w:hAnsi="Garamond"/>
        </w:rPr>
        <w:t xml:space="preserve"> did not suffer 3 hours of painful dental procedure. </w:t>
      </w:r>
      <w:r w:rsidR="00DC31AC">
        <w:rPr>
          <w:rFonts w:ascii="Garamond" w:hAnsi="Garamond"/>
        </w:rPr>
        <w:t xml:space="preserve">Suppose for a moment that you take this view. </w:t>
      </w:r>
      <w:r w:rsidR="00E935ED">
        <w:rPr>
          <w:rFonts w:ascii="Garamond" w:hAnsi="Garamond"/>
        </w:rPr>
        <w:t>N</w:t>
      </w:r>
      <w:r w:rsidR="00DC31AC">
        <w:rPr>
          <w:rFonts w:ascii="Garamond" w:hAnsi="Garamond"/>
        </w:rPr>
        <w:t xml:space="preserve">otice that the </w:t>
      </w:r>
      <w:r w:rsidR="00E109A7">
        <w:rPr>
          <w:rFonts w:ascii="Garamond" w:hAnsi="Garamond"/>
        </w:rPr>
        <w:t xml:space="preserve">painful dental procedure is not only in the objective past, it’s </w:t>
      </w:r>
      <w:r w:rsidR="00AE34E7">
        <w:rPr>
          <w:rFonts w:ascii="Garamond" w:hAnsi="Garamond"/>
        </w:rPr>
        <w:t xml:space="preserve">also </w:t>
      </w:r>
      <w:r w:rsidR="00E109A7">
        <w:rPr>
          <w:rFonts w:ascii="Garamond" w:hAnsi="Garamond"/>
        </w:rPr>
        <w:t>in the subjective past.</w:t>
      </w:r>
      <w:r w:rsidR="004A738F">
        <w:rPr>
          <w:rFonts w:ascii="Garamond" w:hAnsi="Garamond"/>
        </w:rPr>
        <w:t xml:space="preserve"> But if it is </w:t>
      </w:r>
      <w:r w:rsidR="002B79D0">
        <w:rPr>
          <w:rFonts w:ascii="Garamond" w:hAnsi="Garamond"/>
        </w:rPr>
        <w:t>rationally</w:t>
      </w:r>
      <w:r w:rsidR="00E63EB3">
        <w:rPr>
          <w:rFonts w:ascii="Garamond" w:hAnsi="Garamond"/>
        </w:rPr>
        <w:t xml:space="preserve"> </w:t>
      </w:r>
      <w:r w:rsidR="004A738F">
        <w:rPr>
          <w:rFonts w:ascii="Garamond" w:hAnsi="Garamond"/>
        </w:rPr>
        <w:t>permissible to absolutely discount the value of subjective</w:t>
      </w:r>
      <w:r w:rsidR="0012240F">
        <w:rPr>
          <w:rFonts w:ascii="Garamond" w:hAnsi="Garamond"/>
        </w:rPr>
        <w:t>ly</w:t>
      </w:r>
      <w:r w:rsidR="004A738F">
        <w:rPr>
          <w:rFonts w:ascii="Garamond" w:hAnsi="Garamond"/>
        </w:rPr>
        <w:t xml:space="preserve"> past events, then it is permissible to prefer to travel back </w:t>
      </w:r>
      <w:r w:rsidR="004A738F" w:rsidRPr="00AB498C">
        <w:rPr>
          <w:rFonts w:ascii="Garamond" w:hAnsi="Garamond"/>
          <w:i/>
        </w:rPr>
        <w:t>without</w:t>
      </w:r>
      <w:r w:rsidR="004A738F">
        <w:rPr>
          <w:rFonts w:ascii="Garamond" w:hAnsi="Garamond"/>
        </w:rPr>
        <w:t xml:space="preserve"> the technology. </w:t>
      </w:r>
      <w:r w:rsidR="006D7424">
        <w:rPr>
          <w:rFonts w:ascii="Garamond" w:hAnsi="Garamond"/>
        </w:rPr>
        <w:t xml:space="preserve">If you think that this is not </w:t>
      </w:r>
      <w:r w:rsidR="0074143F">
        <w:rPr>
          <w:rFonts w:ascii="Garamond" w:hAnsi="Garamond"/>
        </w:rPr>
        <w:t xml:space="preserve">rationally </w:t>
      </w:r>
      <w:r w:rsidR="006D7424">
        <w:rPr>
          <w:rFonts w:ascii="Garamond" w:hAnsi="Garamond"/>
        </w:rPr>
        <w:t xml:space="preserve">permissible, then you </w:t>
      </w:r>
      <w:r w:rsidR="00317C04">
        <w:rPr>
          <w:rFonts w:ascii="Garamond" w:hAnsi="Garamond"/>
        </w:rPr>
        <w:t>should</w:t>
      </w:r>
      <w:r w:rsidR="006D7424">
        <w:rPr>
          <w:rFonts w:ascii="Garamond" w:hAnsi="Garamond"/>
        </w:rPr>
        <w:t xml:space="preserve"> </w:t>
      </w:r>
      <w:r w:rsidR="00D4286A">
        <w:rPr>
          <w:rFonts w:ascii="Garamond" w:hAnsi="Garamond"/>
        </w:rPr>
        <w:t>conclude</w:t>
      </w:r>
      <w:r w:rsidR="006D7424">
        <w:rPr>
          <w:rFonts w:ascii="Garamond" w:hAnsi="Garamond"/>
        </w:rPr>
        <w:t xml:space="preserve"> that USPT is false. </w:t>
      </w:r>
    </w:p>
    <w:p w14:paraId="5A617D0F" w14:textId="79DD1758" w:rsidR="009E48E9" w:rsidRDefault="009E48E9" w:rsidP="00532430">
      <w:pPr>
        <w:spacing w:line="360" w:lineRule="auto"/>
        <w:jc w:val="both"/>
        <w:rPr>
          <w:rFonts w:ascii="Garamond" w:hAnsi="Garamond"/>
        </w:rPr>
      </w:pPr>
      <w:r>
        <w:rPr>
          <w:rFonts w:ascii="Garamond" w:hAnsi="Garamond"/>
        </w:rPr>
        <w:t xml:space="preserve">Moreover, we can construct a similar case that offers a counterexample to the slightly weaker subjective past thesis, which says: </w:t>
      </w:r>
    </w:p>
    <w:p w14:paraId="0966817F" w14:textId="60A496EA" w:rsidR="00202C68" w:rsidRDefault="00202C68" w:rsidP="00E60CAF">
      <w:pPr>
        <w:spacing w:after="0" w:line="360" w:lineRule="auto"/>
        <w:ind w:left="567"/>
        <w:jc w:val="both"/>
        <w:rPr>
          <w:rFonts w:ascii="Garamond" w:hAnsi="Garamond"/>
        </w:rPr>
      </w:pPr>
      <w:r>
        <w:rPr>
          <w:rFonts w:ascii="Garamond" w:hAnsi="Garamond"/>
          <w:b/>
        </w:rPr>
        <w:t>Subjective</w:t>
      </w:r>
      <w:r w:rsidRPr="00ED13E6">
        <w:rPr>
          <w:rFonts w:ascii="Garamond" w:hAnsi="Garamond"/>
          <w:b/>
        </w:rPr>
        <w:t xml:space="preserve"> Pastness Thesis:</w:t>
      </w:r>
      <w:r>
        <w:rPr>
          <w:rFonts w:ascii="Garamond" w:hAnsi="Garamond"/>
        </w:rPr>
        <w:t xml:space="preserve"> It is rationally permissible for A to </w:t>
      </w:r>
      <w:r w:rsidR="0015375D">
        <w:rPr>
          <w:rFonts w:ascii="Garamond" w:hAnsi="Garamond"/>
        </w:rPr>
        <w:t>non-absolutely</w:t>
      </w:r>
      <w:r>
        <w:rPr>
          <w:rFonts w:ascii="Garamond" w:hAnsi="Garamond"/>
        </w:rPr>
        <w:t xml:space="preserve"> discount the value of event E, when E is subjectively past relative to A.  </w:t>
      </w:r>
    </w:p>
    <w:p w14:paraId="6D47A4E7" w14:textId="77777777" w:rsidR="005D0FCA" w:rsidRDefault="005D0FCA" w:rsidP="00532430">
      <w:pPr>
        <w:spacing w:after="0" w:line="360" w:lineRule="auto"/>
        <w:jc w:val="both"/>
        <w:rPr>
          <w:rFonts w:ascii="Garamond" w:hAnsi="Garamond"/>
        </w:rPr>
      </w:pPr>
    </w:p>
    <w:p w14:paraId="56E47812" w14:textId="3B16E9EA" w:rsidR="004C705F" w:rsidRDefault="00D57C84" w:rsidP="00532430">
      <w:pPr>
        <w:spacing w:after="0" w:line="360" w:lineRule="auto"/>
        <w:jc w:val="both"/>
        <w:rPr>
          <w:rFonts w:ascii="Garamond" w:hAnsi="Garamond"/>
        </w:rPr>
      </w:pPr>
      <w:r>
        <w:rPr>
          <w:rFonts w:ascii="Garamond" w:hAnsi="Garamond"/>
        </w:rPr>
        <w:t xml:space="preserve">Here is that case: </w:t>
      </w:r>
    </w:p>
    <w:p w14:paraId="2B69BB96" w14:textId="19140806" w:rsidR="004C705F" w:rsidRDefault="004C705F" w:rsidP="00532430">
      <w:pPr>
        <w:spacing w:line="360" w:lineRule="auto"/>
        <w:jc w:val="both"/>
        <w:rPr>
          <w:rFonts w:ascii="Garamond" w:hAnsi="Garamond"/>
        </w:rPr>
      </w:pPr>
      <w:r>
        <w:rPr>
          <w:rFonts w:ascii="Garamond" w:hAnsi="Garamond"/>
        </w:rPr>
        <w:t xml:space="preserve">Case </w:t>
      </w:r>
      <w:r w:rsidR="00C337F7">
        <w:rPr>
          <w:rFonts w:ascii="Garamond" w:hAnsi="Garamond"/>
        </w:rPr>
        <w:t>6</w:t>
      </w:r>
      <w:r>
        <w:rPr>
          <w:rFonts w:ascii="Garamond" w:hAnsi="Garamond"/>
        </w:rPr>
        <w:t>:</w:t>
      </w:r>
    </w:p>
    <w:p w14:paraId="3D8AFAF8" w14:textId="3E413119" w:rsidR="00FA0A99" w:rsidRDefault="009F6F11" w:rsidP="00F67EFD">
      <w:pPr>
        <w:spacing w:after="0"/>
        <w:ind w:left="567" w:right="567"/>
        <w:jc w:val="both"/>
        <w:rPr>
          <w:rFonts w:ascii="Garamond" w:hAnsi="Garamond"/>
        </w:rPr>
      </w:pPr>
      <w:r>
        <w:rPr>
          <w:rFonts w:ascii="Garamond" w:hAnsi="Garamond"/>
        </w:rPr>
        <w:t>You</w:t>
      </w:r>
      <w:r w:rsidR="00ED13E6" w:rsidRPr="00B62AE2">
        <w:rPr>
          <w:rFonts w:ascii="Garamond" w:hAnsi="Garamond"/>
        </w:rPr>
        <w:t xml:space="preserve"> </w:t>
      </w:r>
      <w:r w:rsidR="005F6346">
        <w:rPr>
          <w:rFonts w:ascii="Garamond" w:hAnsi="Garamond"/>
        </w:rPr>
        <w:t>have</w:t>
      </w:r>
      <w:r w:rsidR="00ED13E6" w:rsidRPr="00B62AE2">
        <w:rPr>
          <w:rFonts w:ascii="Garamond" w:hAnsi="Garamond"/>
        </w:rPr>
        <w:t xml:space="preserve"> signed </w:t>
      </w:r>
      <w:r w:rsidR="006767B6">
        <w:rPr>
          <w:rFonts w:ascii="Garamond" w:hAnsi="Garamond"/>
        </w:rPr>
        <w:t xml:space="preserve">up with Weird Psychology Tests™ in order to make enough money to afford fetta and avocado toast as well as a mortgage in Sydney. </w:t>
      </w:r>
      <w:r w:rsidR="00ED13E6" w:rsidRPr="00B62AE2">
        <w:rPr>
          <w:rFonts w:ascii="Garamond" w:hAnsi="Garamond"/>
        </w:rPr>
        <w:t xml:space="preserve">As part of the testing </w:t>
      </w:r>
      <w:r w:rsidR="006767B6">
        <w:rPr>
          <w:rFonts w:ascii="Garamond" w:hAnsi="Garamond"/>
        </w:rPr>
        <w:t xml:space="preserve">you undergo, you spent yesterday </w:t>
      </w:r>
      <w:r w:rsidR="00ED13E6" w:rsidRPr="00B62AE2">
        <w:rPr>
          <w:rFonts w:ascii="Garamond" w:hAnsi="Garamond"/>
        </w:rPr>
        <w:t xml:space="preserve">at the testing facility having experiences. </w:t>
      </w:r>
      <w:r w:rsidR="006767B6">
        <w:rPr>
          <w:rFonts w:ascii="Garamond" w:hAnsi="Garamond"/>
        </w:rPr>
        <w:t>You were</w:t>
      </w:r>
      <w:r w:rsidR="00ED13E6" w:rsidRPr="00B62AE2">
        <w:rPr>
          <w:rFonts w:ascii="Garamond" w:hAnsi="Garamond"/>
        </w:rPr>
        <w:t xml:space="preserve"> told that when </w:t>
      </w:r>
      <w:r w:rsidR="00C26834">
        <w:rPr>
          <w:rFonts w:ascii="Garamond" w:hAnsi="Garamond"/>
        </w:rPr>
        <w:t>you</w:t>
      </w:r>
      <w:r w:rsidR="00C26834" w:rsidRPr="00B62AE2">
        <w:rPr>
          <w:rFonts w:ascii="Garamond" w:hAnsi="Garamond"/>
        </w:rPr>
        <w:t xml:space="preserve"> </w:t>
      </w:r>
      <w:r w:rsidR="006767B6">
        <w:rPr>
          <w:rFonts w:ascii="Garamond" w:hAnsi="Garamond"/>
        </w:rPr>
        <w:t>awoke</w:t>
      </w:r>
      <w:r w:rsidR="00ED13E6" w:rsidRPr="00B62AE2">
        <w:rPr>
          <w:rFonts w:ascii="Garamond" w:hAnsi="Garamond"/>
        </w:rPr>
        <w:t xml:space="preserve"> this morning </w:t>
      </w:r>
      <w:r w:rsidR="006767B6">
        <w:rPr>
          <w:rFonts w:ascii="Garamond" w:hAnsi="Garamond"/>
        </w:rPr>
        <w:t>you</w:t>
      </w:r>
      <w:r w:rsidR="00ED13E6" w:rsidRPr="00B62AE2">
        <w:rPr>
          <w:rFonts w:ascii="Garamond" w:hAnsi="Garamond"/>
        </w:rPr>
        <w:t xml:space="preserve"> would have temporary amnesia about the nature of those experiences, but that </w:t>
      </w:r>
      <w:r w:rsidR="00644446">
        <w:rPr>
          <w:rFonts w:ascii="Garamond" w:hAnsi="Garamond"/>
        </w:rPr>
        <w:t>your</w:t>
      </w:r>
      <w:r w:rsidR="00ED13E6" w:rsidRPr="00B62AE2">
        <w:rPr>
          <w:rFonts w:ascii="Garamond" w:hAnsi="Garamond"/>
        </w:rPr>
        <w:t xml:space="preserve"> full memory will return in two days</w:t>
      </w:r>
      <w:r w:rsidR="00C26834">
        <w:rPr>
          <w:rFonts w:ascii="Garamond" w:hAnsi="Garamond"/>
        </w:rPr>
        <w:t>’</w:t>
      </w:r>
      <w:r w:rsidR="00ED13E6" w:rsidRPr="00B62AE2">
        <w:rPr>
          <w:rFonts w:ascii="Garamond" w:hAnsi="Garamond"/>
        </w:rPr>
        <w:t xml:space="preserve"> time. </w:t>
      </w:r>
      <w:r w:rsidR="00ED13E6" w:rsidRPr="00644446">
        <w:rPr>
          <w:rFonts w:ascii="Garamond" w:hAnsi="Garamond"/>
          <w:i/>
        </w:rPr>
        <w:t>Tomorrow</w:t>
      </w:r>
      <w:r w:rsidR="00ED13E6" w:rsidRPr="00B62AE2">
        <w:rPr>
          <w:rFonts w:ascii="Garamond" w:hAnsi="Garamond"/>
        </w:rPr>
        <w:t xml:space="preserve">, </w:t>
      </w:r>
      <w:r w:rsidR="00644446">
        <w:rPr>
          <w:rFonts w:ascii="Garamond" w:hAnsi="Garamond"/>
        </w:rPr>
        <w:t>you</w:t>
      </w:r>
      <w:r w:rsidR="00ED13E6" w:rsidRPr="00B62AE2">
        <w:rPr>
          <w:rFonts w:ascii="Garamond" w:hAnsi="Garamond"/>
        </w:rPr>
        <w:t xml:space="preserve"> will be asked whether </w:t>
      </w:r>
      <w:r w:rsidR="00F33C34">
        <w:rPr>
          <w:rFonts w:ascii="Garamond" w:hAnsi="Garamond"/>
        </w:rPr>
        <w:t xml:space="preserve">you want to </w:t>
      </w:r>
      <w:r w:rsidR="00255B8C">
        <w:rPr>
          <w:rFonts w:ascii="Garamond" w:hAnsi="Garamond"/>
        </w:rPr>
        <w:t>accept one unit of pain. The experimenters tell you that if yo</w:t>
      </w:r>
      <w:r w:rsidR="00007872">
        <w:rPr>
          <w:rFonts w:ascii="Garamond" w:hAnsi="Garamond"/>
        </w:rPr>
        <w:t>u agree to the one unit of pain tomorrow,</w:t>
      </w:r>
      <w:r w:rsidR="00255B8C">
        <w:rPr>
          <w:rFonts w:ascii="Garamond" w:hAnsi="Garamond"/>
        </w:rPr>
        <w:t xml:space="preserve"> they will travel backward in time to yesterday and </w:t>
      </w:r>
      <w:r w:rsidR="00ED13E6" w:rsidRPr="00B62AE2">
        <w:rPr>
          <w:rFonts w:ascii="Garamond" w:hAnsi="Garamond"/>
        </w:rPr>
        <w:t xml:space="preserve">they will make it the case that </w:t>
      </w:r>
      <w:r w:rsidR="00255B8C">
        <w:rPr>
          <w:rFonts w:ascii="Garamond" w:hAnsi="Garamond"/>
        </w:rPr>
        <w:t>your</w:t>
      </w:r>
      <w:r w:rsidR="00ED13E6" w:rsidRPr="00B62AE2">
        <w:rPr>
          <w:rFonts w:ascii="Garamond" w:hAnsi="Garamond"/>
        </w:rPr>
        <w:t xml:space="preserve"> experiences yesterday </w:t>
      </w:r>
      <w:r w:rsidR="00F67EFD">
        <w:rPr>
          <w:rFonts w:ascii="Garamond" w:hAnsi="Garamond"/>
        </w:rPr>
        <w:t>were</w:t>
      </w:r>
      <w:r w:rsidR="00F67EFD" w:rsidRPr="00B62AE2">
        <w:rPr>
          <w:rFonts w:ascii="Garamond" w:hAnsi="Garamond"/>
        </w:rPr>
        <w:t xml:space="preserve"> </w:t>
      </w:r>
      <w:r w:rsidR="00F57244">
        <w:rPr>
          <w:rFonts w:ascii="Garamond" w:hAnsi="Garamond"/>
        </w:rPr>
        <w:t>6</w:t>
      </w:r>
      <w:r w:rsidR="00255B8C">
        <w:rPr>
          <w:rFonts w:ascii="Garamond" w:hAnsi="Garamond"/>
        </w:rPr>
        <w:t xml:space="preserve"> units of pain. </w:t>
      </w:r>
      <w:r w:rsidR="00ED13E6" w:rsidRPr="00B62AE2">
        <w:rPr>
          <w:rFonts w:ascii="Garamond" w:hAnsi="Garamond"/>
        </w:rPr>
        <w:t xml:space="preserve">By contrast, if </w:t>
      </w:r>
      <w:r w:rsidR="00255B8C">
        <w:rPr>
          <w:rFonts w:ascii="Garamond" w:hAnsi="Garamond"/>
        </w:rPr>
        <w:t>you decline</w:t>
      </w:r>
      <w:r w:rsidR="00ED13E6" w:rsidRPr="00B62AE2">
        <w:rPr>
          <w:rFonts w:ascii="Garamond" w:hAnsi="Garamond"/>
        </w:rPr>
        <w:t xml:space="preserve"> </w:t>
      </w:r>
      <w:r w:rsidR="00255B8C">
        <w:rPr>
          <w:rFonts w:ascii="Garamond" w:hAnsi="Garamond"/>
        </w:rPr>
        <w:t>the</w:t>
      </w:r>
      <w:r w:rsidR="00ED13E6" w:rsidRPr="00B62AE2">
        <w:rPr>
          <w:rFonts w:ascii="Garamond" w:hAnsi="Garamond"/>
        </w:rPr>
        <w:t xml:space="preserve"> </w:t>
      </w:r>
      <w:r w:rsidR="00255B8C">
        <w:rPr>
          <w:rFonts w:ascii="Garamond" w:hAnsi="Garamond"/>
        </w:rPr>
        <w:t>1 unit of pain,</w:t>
      </w:r>
      <w:r w:rsidR="00ED13E6" w:rsidRPr="00B62AE2">
        <w:rPr>
          <w:rFonts w:ascii="Garamond" w:hAnsi="Garamond"/>
        </w:rPr>
        <w:t xml:space="preserve"> tomorrow, they will make it the case that yesterday, </w:t>
      </w:r>
      <w:r w:rsidR="005647C4">
        <w:rPr>
          <w:rFonts w:ascii="Garamond" w:hAnsi="Garamond"/>
        </w:rPr>
        <w:t>you</w:t>
      </w:r>
      <w:r w:rsidR="00833FC2">
        <w:rPr>
          <w:rFonts w:ascii="Garamond" w:hAnsi="Garamond"/>
        </w:rPr>
        <w:t xml:space="preserve"> </w:t>
      </w:r>
      <w:r w:rsidR="00833FC2">
        <w:rPr>
          <w:rFonts w:ascii="Garamond" w:hAnsi="Garamond"/>
        </w:rPr>
        <w:lastRenderedPageBreak/>
        <w:t>received 7</w:t>
      </w:r>
      <w:r w:rsidR="00ED13E6" w:rsidRPr="00B62AE2">
        <w:rPr>
          <w:rFonts w:ascii="Garamond" w:hAnsi="Garamond"/>
        </w:rPr>
        <w:t xml:space="preserve"> </w:t>
      </w:r>
      <w:r w:rsidR="005647C4">
        <w:rPr>
          <w:rFonts w:ascii="Garamond" w:hAnsi="Garamond"/>
        </w:rPr>
        <w:t>units of pain</w:t>
      </w:r>
      <w:r w:rsidR="00ED13E6" w:rsidRPr="00B62AE2">
        <w:rPr>
          <w:rFonts w:ascii="Garamond" w:hAnsi="Garamond"/>
        </w:rPr>
        <w:t xml:space="preserve">. So if </w:t>
      </w:r>
      <w:r w:rsidR="00160B06">
        <w:rPr>
          <w:rFonts w:ascii="Garamond" w:hAnsi="Garamond"/>
        </w:rPr>
        <w:t>you choose</w:t>
      </w:r>
      <w:r w:rsidR="00ED13E6" w:rsidRPr="00B62AE2">
        <w:rPr>
          <w:rFonts w:ascii="Garamond" w:hAnsi="Garamond"/>
        </w:rPr>
        <w:t xml:space="preserve"> to decline the </w:t>
      </w:r>
      <w:r w:rsidR="00160B06">
        <w:rPr>
          <w:rFonts w:ascii="Garamond" w:hAnsi="Garamond"/>
        </w:rPr>
        <w:t>1 unit of pain</w:t>
      </w:r>
      <w:r w:rsidR="00CF2DD4">
        <w:rPr>
          <w:rFonts w:ascii="Garamond" w:hAnsi="Garamond"/>
        </w:rPr>
        <w:t xml:space="preserve"> tomorrow, </w:t>
      </w:r>
      <w:r w:rsidR="00C26834">
        <w:rPr>
          <w:rFonts w:ascii="Garamond" w:hAnsi="Garamond"/>
        </w:rPr>
        <w:t xml:space="preserve">you </w:t>
      </w:r>
      <w:r w:rsidR="00CF2DD4">
        <w:rPr>
          <w:rFonts w:ascii="Garamond" w:hAnsi="Garamond"/>
        </w:rPr>
        <w:t>will receive 7</w:t>
      </w:r>
      <w:r w:rsidR="00ED13E6" w:rsidRPr="00B62AE2">
        <w:rPr>
          <w:rFonts w:ascii="Garamond" w:hAnsi="Garamond"/>
        </w:rPr>
        <w:t xml:space="preserve"> </w:t>
      </w:r>
      <w:r w:rsidR="00160B06">
        <w:rPr>
          <w:rFonts w:ascii="Garamond" w:hAnsi="Garamond"/>
        </w:rPr>
        <w:t>units of pain</w:t>
      </w:r>
      <w:r w:rsidR="00F67EFD">
        <w:rPr>
          <w:rFonts w:ascii="Garamond" w:hAnsi="Garamond"/>
        </w:rPr>
        <w:t xml:space="preserve"> in total,</w:t>
      </w:r>
      <w:r w:rsidR="00160B06">
        <w:rPr>
          <w:rFonts w:ascii="Garamond" w:hAnsi="Garamond"/>
        </w:rPr>
        <w:t xml:space="preserve"> all located yesterday</w:t>
      </w:r>
      <w:r w:rsidR="00F67EFD">
        <w:rPr>
          <w:rFonts w:ascii="Garamond" w:hAnsi="Garamond"/>
        </w:rPr>
        <w:t>. If</w:t>
      </w:r>
      <w:r w:rsidR="00160B06">
        <w:rPr>
          <w:rFonts w:ascii="Garamond" w:hAnsi="Garamond"/>
        </w:rPr>
        <w:t xml:space="preserve"> you</w:t>
      </w:r>
      <w:r w:rsidR="00ED13E6" w:rsidRPr="00B62AE2">
        <w:rPr>
          <w:rFonts w:ascii="Garamond" w:hAnsi="Garamond"/>
        </w:rPr>
        <w:t xml:space="preserve"> choo</w:t>
      </w:r>
      <w:r w:rsidR="00160B06">
        <w:rPr>
          <w:rFonts w:ascii="Garamond" w:hAnsi="Garamond"/>
        </w:rPr>
        <w:t>se</w:t>
      </w:r>
      <w:r w:rsidR="00ED13E6" w:rsidRPr="00B62AE2">
        <w:rPr>
          <w:rFonts w:ascii="Garamond" w:hAnsi="Garamond"/>
        </w:rPr>
        <w:t xml:space="preserve"> to accept the </w:t>
      </w:r>
      <w:r w:rsidR="00160B06">
        <w:rPr>
          <w:rFonts w:ascii="Garamond" w:hAnsi="Garamond"/>
        </w:rPr>
        <w:t>1 unit of pain</w:t>
      </w:r>
      <w:r w:rsidR="00ED13E6" w:rsidRPr="00B62AE2">
        <w:rPr>
          <w:rFonts w:ascii="Garamond" w:hAnsi="Garamond"/>
        </w:rPr>
        <w:t xml:space="preserve"> tomorrow, </w:t>
      </w:r>
      <w:r w:rsidR="00160B06">
        <w:rPr>
          <w:rFonts w:ascii="Garamond" w:hAnsi="Garamond"/>
        </w:rPr>
        <w:t>you</w:t>
      </w:r>
      <w:r w:rsidR="00ED13E6" w:rsidRPr="00B62AE2">
        <w:rPr>
          <w:rFonts w:ascii="Garamond" w:hAnsi="Garamond"/>
        </w:rPr>
        <w:t xml:space="preserve"> will receive 6 </w:t>
      </w:r>
      <w:r w:rsidR="00160B06">
        <w:rPr>
          <w:rFonts w:ascii="Garamond" w:hAnsi="Garamond"/>
        </w:rPr>
        <w:t>units of pain</w:t>
      </w:r>
      <w:r w:rsidR="00ED13E6" w:rsidRPr="00B62AE2">
        <w:rPr>
          <w:rFonts w:ascii="Garamond" w:hAnsi="Garamond"/>
        </w:rPr>
        <w:t xml:space="preserve"> in total, 5 yesterday and </w:t>
      </w:r>
      <w:r w:rsidR="00160B06">
        <w:rPr>
          <w:rFonts w:ascii="Garamond" w:hAnsi="Garamond"/>
        </w:rPr>
        <w:t>1</w:t>
      </w:r>
      <w:r w:rsidR="009F435D">
        <w:rPr>
          <w:rFonts w:ascii="Garamond" w:hAnsi="Garamond"/>
        </w:rPr>
        <w:t xml:space="preserve"> tomorrow.  Do you choose to receive the 1 unit of pain tomorrow or not? </w:t>
      </w:r>
      <w:r w:rsidR="00ED13E6" w:rsidRPr="00B62AE2">
        <w:rPr>
          <w:rFonts w:ascii="Garamond" w:hAnsi="Garamond"/>
        </w:rPr>
        <w:t xml:space="preserve"> </w:t>
      </w:r>
    </w:p>
    <w:p w14:paraId="5D60EDC5" w14:textId="77777777" w:rsidR="00FA0A99" w:rsidRDefault="00FA0A99" w:rsidP="00532430">
      <w:pPr>
        <w:spacing w:line="360" w:lineRule="auto"/>
        <w:jc w:val="both"/>
        <w:rPr>
          <w:rFonts w:ascii="Garamond" w:hAnsi="Garamond"/>
        </w:rPr>
      </w:pPr>
    </w:p>
    <w:p w14:paraId="786A380C" w14:textId="7EE24528" w:rsidR="0080553B" w:rsidRDefault="00C56399" w:rsidP="00532430">
      <w:pPr>
        <w:spacing w:line="360" w:lineRule="auto"/>
        <w:jc w:val="both"/>
        <w:rPr>
          <w:rFonts w:ascii="Garamond" w:hAnsi="Garamond"/>
        </w:rPr>
      </w:pPr>
      <w:r>
        <w:rPr>
          <w:rFonts w:ascii="Garamond" w:hAnsi="Garamond"/>
        </w:rPr>
        <w:t>If you</w:t>
      </w:r>
      <w:r w:rsidR="00CF2DD4">
        <w:rPr>
          <w:rFonts w:ascii="Garamond" w:hAnsi="Garamond"/>
        </w:rPr>
        <w:t xml:space="preserve"> choose to have the 1 unit of pain tomorrow, and </w:t>
      </w:r>
      <w:r w:rsidR="00EC386F">
        <w:rPr>
          <w:rFonts w:ascii="Garamond" w:hAnsi="Garamond"/>
        </w:rPr>
        <w:t>if you</w:t>
      </w:r>
      <w:r w:rsidR="00CF2DD4">
        <w:rPr>
          <w:rFonts w:ascii="Garamond" w:hAnsi="Garamond"/>
        </w:rPr>
        <w:t xml:space="preserve"> will that having the alternative preference is not</w:t>
      </w:r>
      <w:r w:rsidR="00EC386F">
        <w:rPr>
          <w:rFonts w:ascii="Garamond" w:hAnsi="Garamond"/>
        </w:rPr>
        <w:t xml:space="preserve"> rationally</w:t>
      </w:r>
      <w:r w:rsidR="00CF2DD4">
        <w:rPr>
          <w:rFonts w:ascii="Garamond" w:hAnsi="Garamond"/>
        </w:rPr>
        <w:t xml:space="preserve"> permissible</w:t>
      </w:r>
      <w:r w:rsidR="00EC386F">
        <w:rPr>
          <w:rFonts w:ascii="Garamond" w:hAnsi="Garamond"/>
        </w:rPr>
        <w:t xml:space="preserve">, then you have reason to reject SPT. For tomorrow’s </w:t>
      </w:r>
      <w:r w:rsidR="002A18B7">
        <w:rPr>
          <w:rFonts w:ascii="Garamond" w:hAnsi="Garamond"/>
        </w:rPr>
        <w:t xml:space="preserve">pain is in the subjective </w:t>
      </w:r>
      <w:r w:rsidR="006D7706">
        <w:rPr>
          <w:rFonts w:ascii="Garamond" w:hAnsi="Garamond"/>
        </w:rPr>
        <w:t>future</w:t>
      </w:r>
      <w:r w:rsidR="002A18B7">
        <w:rPr>
          <w:rFonts w:ascii="Garamond" w:hAnsi="Garamond"/>
        </w:rPr>
        <w:t xml:space="preserve">. </w:t>
      </w:r>
      <w:r w:rsidR="00F67EFD">
        <w:rPr>
          <w:rFonts w:ascii="Garamond" w:hAnsi="Garamond"/>
        </w:rPr>
        <w:t xml:space="preserve">Suppose </w:t>
      </w:r>
      <w:r w:rsidR="000360C9">
        <w:rPr>
          <w:rFonts w:ascii="Garamond" w:hAnsi="Garamond"/>
        </w:rPr>
        <w:t xml:space="preserve">you discount </w:t>
      </w:r>
      <w:r w:rsidR="00090E12">
        <w:rPr>
          <w:rFonts w:ascii="Garamond" w:hAnsi="Garamond"/>
        </w:rPr>
        <w:t xml:space="preserve">the </w:t>
      </w:r>
      <w:r w:rsidR="00F67EFD">
        <w:rPr>
          <w:rFonts w:ascii="Garamond" w:hAnsi="Garamond"/>
        </w:rPr>
        <w:t xml:space="preserve">7 </w:t>
      </w:r>
      <w:r w:rsidR="00090E12">
        <w:rPr>
          <w:rFonts w:ascii="Garamond" w:hAnsi="Garamond"/>
        </w:rPr>
        <w:t>pains that are in the subjective past</w:t>
      </w:r>
      <w:r w:rsidR="000360C9">
        <w:rPr>
          <w:rFonts w:ascii="Garamond" w:hAnsi="Garamond"/>
        </w:rPr>
        <w:t xml:space="preserve"> by</w:t>
      </w:r>
      <w:r w:rsidR="00F67EFD">
        <w:rPr>
          <w:rFonts w:ascii="Garamond" w:hAnsi="Garamond"/>
        </w:rPr>
        <w:t xml:space="preserve">, </w:t>
      </w:r>
      <w:r w:rsidR="000360C9">
        <w:rPr>
          <w:rFonts w:ascii="Garamond" w:hAnsi="Garamond"/>
        </w:rPr>
        <w:t>say 1 unit</w:t>
      </w:r>
      <w:r w:rsidR="00F67EFD">
        <w:rPr>
          <w:rFonts w:ascii="Garamond" w:hAnsi="Garamond"/>
        </w:rPr>
        <w:t>.</w:t>
      </w:r>
      <w:r w:rsidR="000360C9">
        <w:rPr>
          <w:rFonts w:ascii="Garamond" w:hAnsi="Garamond"/>
        </w:rPr>
        <w:t xml:space="preserve"> </w:t>
      </w:r>
      <w:r w:rsidR="00F67EFD">
        <w:rPr>
          <w:rFonts w:ascii="Garamond" w:hAnsi="Garamond"/>
        </w:rPr>
        <w:t>T</w:t>
      </w:r>
      <w:r w:rsidR="000360C9">
        <w:rPr>
          <w:rFonts w:ascii="Garamond" w:hAnsi="Garamond"/>
        </w:rPr>
        <w:t xml:space="preserve">hen you will be comparing 6 units of past pain and no units of future pain, with 5 units of past pain and 1 unit of future pain. In that case it seems entirely </w:t>
      </w:r>
      <w:r w:rsidR="00B9249D">
        <w:rPr>
          <w:rFonts w:ascii="Garamond" w:hAnsi="Garamond"/>
        </w:rPr>
        <w:t>rationally</w:t>
      </w:r>
      <w:r w:rsidR="00A1565D">
        <w:rPr>
          <w:rFonts w:ascii="Garamond" w:hAnsi="Garamond"/>
        </w:rPr>
        <w:t xml:space="preserve"> </w:t>
      </w:r>
      <w:r w:rsidR="000360C9">
        <w:rPr>
          <w:rFonts w:ascii="Garamond" w:hAnsi="Garamond"/>
        </w:rPr>
        <w:t xml:space="preserve">permissible </w:t>
      </w:r>
      <w:r w:rsidR="001C4031">
        <w:rPr>
          <w:rFonts w:ascii="Garamond" w:hAnsi="Garamond"/>
        </w:rPr>
        <w:t xml:space="preserve">to be </w:t>
      </w:r>
      <w:r w:rsidR="000360C9">
        <w:rPr>
          <w:rFonts w:ascii="Garamond" w:hAnsi="Garamond"/>
        </w:rPr>
        <w:t xml:space="preserve">indifferent between the two outcomes. </w:t>
      </w:r>
      <w:r w:rsidR="001C4031">
        <w:rPr>
          <w:rFonts w:ascii="Garamond" w:hAnsi="Garamond"/>
        </w:rPr>
        <w:t xml:space="preserve">If you think </w:t>
      </w:r>
      <w:r w:rsidR="00E926D9">
        <w:rPr>
          <w:rFonts w:ascii="Garamond" w:hAnsi="Garamond"/>
        </w:rPr>
        <w:t xml:space="preserve">that </w:t>
      </w:r>
      <w:r w:rsidR="001C4031">
        <w:rPr>
          <w:rFonts w:ascii="Garamond" w:hAnsi="Garamond"/>
        </w:rPr>
        <w:t xml:space="preserve">you should prefer to accept the one future </w:t>
      </w:r>
      <w:r w:rsidR="00F67EFD">
        <w:rPr>
          <w:rFonts w:ascii="Garamond" w:hAnsi="Garamond"/>
        </w:rPr>
        <w:t>pain</w:t>
      </w:r>
      <w:r w:rsidR="001C4031">
        <w:rPr>
          <w:rFonts w:ascii="Garamond" w:hAnsi="Garamond"/>
        </w:rPr>
        <w:t xml:space="preserve">, this suggests that </w:t>
      </w:r>
      <w:r w:rsidR="00CF2DD4">
        <w:rPr>
          <w:rFonts w:ascii="Garamond" w:hAnsi="Garamond"/>
        </w:rPr>
        <w:t>it is not rational</w:t>
      </w:r>
      <w:r w:rsidR="007A51B9">
        <w:rPr>
          <w:rFonts w:ascii="Garamond" w:hAnsi="Garamond"/>
        </w:rPr>
        <w:t>ly permissible</w:t>
      </w:r>
      <w:r w:rsidR="00CF2DD4">
        <w:rPr>
          <w:rFonts w:ascii="Garamond" w:hAnsi="Garamond"/>
        </w:rPr>
        <w:t xml:space="preserve"> to </w:t>
      </w:r>
      <w:r w:rsidR="002A18B7">
        <w:rPr>
          <w:rFonts w:ascii="Garamond" w:hAnsi="Garamond"/>
        </w:rPr>
        <w:t xml:space="preserve">non-absolutely discount </w:t>
      </w:r>
      <w:r w:rsidR="000A5DD9">
        <w:rPr>
          <w:rFonts w:ascii="Garamond" w:hAnsi="Garamond"/>
        </w:rPr>
        <w:t xml:space="preserve">events in the subjective </w:t>
      </w:r>
      <w:r w:rsidR="001F1017">
        <w:rPr>
          <w:rFonts w:ascii="Garamond" w:hAnsi="Garamond"/>
        </w:rPr>
        <w:t>past, and that SPT is false.</w:t>
      </w:r>
    </w:p>
    <w:p w14:paraId="0BC4A4F5" w14:textId="08C21988" w:rsidR="00DF7408" w:rsidRDefault="00B9249D" w:rsidP="00532430">
      <w:pPr>
        <w:spacing w:line="360" w:lineRule="auto"/>
        <w:jc w:val="both"/>
        <w:rPr>
          <w:rFonts w:ascii="Garamond" w:hAnsi="Garamond"/>
        </w:rPr>
      </w:pPr>
      <w:r>
        <w:rPr>
          <w:rFonts w:ascii="Garamond" w:hAnsi="Garamond"/>
        </w:rPr>
        <w:t xml:space="preserve">Here, I think, intuitions are going to vary. So this case might not provide </w:t>
      </w:r>
      <w:r w:rsidR="00A70E53">
        <w:rPr>
          <w:rFonts w:ascii="Garamond" w:hAnsi="Garamond"/>
        </w:rPr>
        <w:t>you with reason to be suspicious of SPT. Af</w:t>
      </w:r>
      <w:r w:rsidR="00CA5B3D">
        <w:rPr>
          <w:rFonts w:ascii="Garamond" w:hAnsi="Garamond"/>
        </w:rPr>
        <w:t>t</w:t>
      </w:r>
      <w:r w:rsidR="00A70E53">
        <w:rPr>
          <w:rFonts w:ascii="Garamond" w:hAnsi="Garamond"/>
        </w:rPr>
        <w:t xml:space="preserve">er all, my intuitions here are </w:t>
      </w:r>
      <w:r w:rsidR="0054348E">
        <w:rPr>
          <w:rFonts w:ascii="Garamond" w:hAnsi="Garamond"/>
        </w:rPr>
        <w:t xml:space="preserve">in stark contrast to that of </w:t>
      </w:r>
      <w:r w:rsidR="000666B1">
        <w:rPr>
          <w:rFonts w:ascii="Garamond" w:hAnsi="Garamond"/>
        </w:rPr>
        <w:t>Dorsey (2018)</w:t>
      </w:r>
      <w:r w:rsidR="006369DB">
        <w:rPr>
          <w:rFonts w:ascii="Garamond" w:hAnsi="Garamond"/>
        </w:rPr>
        <w:t xml:space="preserve">. He writes that </w:t>
      </w:r>
      <w:r w:rsidR="006369DB" w:rsidRPr="00B62AE2">
        <w:rPr>
          <w:rFonts w:ascii="Garamond" w:hAnsi="Garamond"/>
        </w:rPr>
        <w:t xml:space="preserve">our inability to affect the past ‘makes little difference. One might simply imagine that it is, in fact, possible to change (causally speaking, that is) the past—by some sort of time-travel machine or the hotline to God. Few would opt for the choice to take the less painful surgery today in order to correct the ten-hour surgery yesterday’ (p. 1910). </w:t>
      </w:r>
      <w:r w:rsidR="00C07F7C">
        <w:rPr>
          <w:rFonts w:ascii="Garamond" w:hAnsi="Garamond"/>
        </w:rPr>
        <w:t xml:space="preserve">So I take it that Dorsey, at least, thinks that we will </w:t>
      </w:r>
      <w:r w:rsidR="00677D6B">
        <w:rPr>
          <w:rFonts w:ascii="Garamond" w:hAnsi="Garamond"/>
        </w:rPr>
        <w:t xml:space="preserve">not prefer to accept the one future </w:t>
      </w:r>
      <w:r w:rsidR="007458A8">
        <w:rPr>
          <w:rFonts w:ascii="Garamond" w:hAnsi="Garamond"/>
        </w:rPr>
        <w:t xml:space="preserve">pain </w:t>
      </w:r>
      <w:r w:rsidR="00677D6B">
        <w:rPr>
          <w:rFonts w:ascii="Garamond" w:hAnsi="Garamond"/>
        </w:rPr>
        <w:t xml:space="preserve">(indeed, he thinks we would not accept a less painful surgery to avoid a 10 hour long surgery yesterday). </w:t>
      </w:r>
    </w:p>
    <w:p w14:paraId="053A70DD" w14:textId="66125EF9" w:rsidR="006369DB" w:rsidRPr="009B0B2C" w:rsidRDefault="006369DB" w:rsidP="00532430">
      <w:pPr>
        <w:spacing w:line="360" w:lineRule="auto"/>
        <w:jc w:val="both"/>
        <w:rPr>
          <w:rFonts w:ascii="Garamond" w:hAnsi="Garamond"/>
        </w:rPr>
      </w:pPr>
      <w:r>
        <w:rPr>
          <w:rFonts w:ascii="Garamond" w:hAnsi="Garamond"/>
        </w:rPr>
        <w:t xml:space="preserve">In fact there is some empirical evidence we can appeal to here. First, there is evidence about people’s preferences in conditions in which the past is </w:t>
      </w:r>
      <w:r w:rsidRPr="008E6F2D">
        <w:rPr>
          <w:rFonts w:ascii="Garamond" w:hAnsi="Garamond"/>
          <w:i/>
        </w:rPr>
        <w:t>not</w:t>
      </w:r>
      <w:r>
        <w:rPr>
          <w:rFonts w:ascii="Garamond" w:hAnsi="Garamond"/>
        </w:rPr>
        <w:t xml:space="preserve"> causally relevant. </w:t>
      </w:r>
      <w:r w:rsidRPr="009B0B2C">
        <w:rPr>
          <w:rFonts w:ascii="Garamond" w:hAnsi="Garamond"/>
        </w:rPr>
        <w:t xml:space="preserve">Following Parfit’s (1984:165) famous </w:t>
      </w:r>
      <w:r w:rsidRPr="009B0B2C">
        <w:rPr>
          <w:rFonts w:ascii="Garamond" w:hAnsi="Garamond"/>
          <w:i/>
          <w:iCs/>
        </w:rPr>
        <w:t>My Past or Future Operations</w:t>
      </w:r>
      <w:r w:rsidRPr="009B0B2C">
        <w:rPr>
          <w:rFonts w:ascii="Garamond" w:hAnsi="Garamond"/>
        </w:rPr>
        <w:t xml:space="preserve"> case, </w:t>
      </w:r>
      <w:r>
        <w:rPr>
          <w:rFonts w:ascii="Garamond" w:hAnsi="Garamond"/>
        </w:rPr>
        <w:t>Greene, Latham, Miller and Norton (ms1)</w:t>
      </w:r>
      <w:r w:rsidRPr="009B0B2C">
        <w:rPr>
          <w:rFonts w:ascii="Garamond" w:hAnsi="Garamond"/>
        </w:rPr>
        <w:t xml:space="preserve"> used a pa</w:t>
      </w:r>
      <w:r>
        <w:rPr>
          <w:rFonts w:ascii="Garamond" w:hAnsi="Garamond"/>
        </w:rPr>
        <w:t xml:space="preserve">st-to-future ratio of 10:1 where </w:t>
      </w:r>
      <w:r w:rsidRPr="009B0B2C">
        <w:rPr>
          <w:rFonts w:ascii="Garamond" w:hAnsi="Garamond"/>
        </w:rPr>
        <w:t xml:space="preserve">participants reported whether they would prefer some amount of future pain or </w:t>
      </w:r>
      <w:r w:rsidRPr="009B0B2C">
        <w:rPr>
          <w:rFonts w:ascii="Garamond" w:hAnsi="Garamond"/>
          <w:i/>
          <w:iCs/>
        </w:rPr>
        <w:t>ten times as much</w:t>
      </w:r>
      <w:r w:rsidRPr="009B0B2C">
        <w:rPr>
          <w:rFonts w:ascii="Garamond" w:hAnsi="Garamond"/>
        </w:rPr>
        <w:t xml:space="preserve"> past pain.</w:t>
      </w:r>
      <w:r>
        <w:rPr>
          <w:rFonts w:ascii="Garamond" w:hAnsi="Garamond"/>
        </w:rPr>
        <w:t xml:space="preserve"> They found that </w:t>
      </w:r>
      <w:r w:rsidR="00657D1F">
        <w:rPr>
          <w:rFonts w:ascii="Garamond" w:hAnsi="Garamond"/>
        </w:rPr>
        <w:t xml:space="preserve">a </w:t>
      </w:r>
      <w:r>
        <w:rPr>
          <w:rFonts w:ascii="Garamond" w:hAnsi="Garamond"/>
        </w:rPr>
        <w:t xml:space="preserve">majority of </w:t>
      </w:r>
      <w:r w:rsidRPr="009B0B2C">
        <w:rPr>
          <w:rFonts w:ascii="Garamond" w:hAnsi="Garamond"/>
        </w:rPr>
        <w:t>people prefer</w:t>
      </w:r>
      <w:r>
        <w:rPr>
          <w:rFonts w:ascii="Garamond" w:hAnsi="Garamond"/>
        </w:rPr>
        <w:t>red</w:t>
      </w:r>
      <w:r w:rsidR="008E6F2D">
        <w:rPr>
          <w:rFonts w:ascii="Garamond" w:hAnsi="Garamond"/>
        </w:rPr>
        <w:t xml:space="preserve"> </w:t>
      </w:r>
      <w:r w:rsidR="00657D1F">
        <w:rPr>
          <w:rFonts w:ascii="Garamond" w:hAnsi="Garamond"/>
        </w:rPr>
        <w:t xml:space="preserve">the </w:t>
      </w:r>
      <w:r w:rsidR="008E6F2D">
        <w:rPr>
          <w:rFonts w:ascii="Garamond" w:hAnsi="Garamond"/>
        </w:rPr>
        <w:t>ten units of past pain (though notably a majority is not everyone</w:t>
      </w:r>
      <w:r w:rsidR="00EE4AC0">
        <w:rPr>
          <w:rFonts w:ascii="Garamond" w:hAnsi="Garamond"/>
        </w:rPr>
        <w:t>: ~18</w:t>
      </w:r>
      <w:r w:rsidR="00657D1F">
        <w:rPr>
          <w:rFonts w:ascii="Garamond" w:hAnsi="Garamond"/>
        </w:rPr>
        <w:t>% had the other preference</w:t>
      </w:r>
      <w:r w:rsidR="008E6F2D">
        <w:rPr>
          <w:rFonts w:ascii="Garamond" w:hAnsi="Garamond"/>
        </w:rPr>
        <w:t xml:space="preserve">). </w:t>
      </w:r>
      <w:r>
        <w:rPr>
          <w:rFonts w:ascii="Garamond" w:hAnsi="Garamond"/>
        </w:rPr>
        <w:t xml:space="preserve">Interestingly, though, </w:t>
      </w:r>
      <w:r w:rsidR="00EE4AC0">
        <w:rPr>
          <w:rFonts w:ascii="Garamond" w:hAnsi="Garamond"/>
        </w:rPr>
        <w:t>they found the opposite pattern</w:t>
      </w:r>
      <w:r>
        <w:rPr>
          <w:rFonts w:ascii="Garamond" w:hAnsi="Garamond"/>
        </w:rPr>
        <w:t xml:space="preserve"> of preference when it came to positively valenced events</w:t>
      </w:r>
      <w:r w:rsidRPr="009B0B2C">
        <w:rPr>
          <w:rFonts w:ascii="Garamond" w:hAnsi="Garamond"/>
        </w:rPr>
        <w:t>. When presented with one unit of future pleasure versus ten units of past pleasure, a significant majority of participants</w:t>
      </w:r>
      <w:r w:rsidR="00A91D84">
        <w:rPr>
          <w:rFonts w:ascii="Garamond" w:hAnsi="Garamond"/>
        </w:rPr>
        <w:t xml:space="preserve"> (~65%)</w:t>
      </w:r>
      <w:r w:rsidR="00C66F85">
        <w:rPr>
          <w:rFonts w:ascii="Garamond" w:hAnsi="Garamond"/>
        </w:rPr>
        <w:t xml:space="preserve"> </w:t>
      </w:r>
      <w:r w:rsidRPr="009B0B2C">
        <w:rPr>
          <w:rFonts w:ascii="Garamond" w:hAnsi="Garamond"/>
        </w:rPr>
        <w:t xml:space="preserve">preferred the </w:t>
      </w:r>
      <w:r w:rsidRPr="009B222A">
        <w:rPr>
          <w:rFonts w:ascii="Garamond" w:hAnsi="Garamond"/>
          <w:i/>
        </w:rPr>
        <w:t>greater pleasure in the past</w:t>
      </w:r>
      <w:r>
        <w:rPr>
          <w:rFonts w:ascii="Garamond" w:hAnsi="Garamond"/>
        </w:rPr>
        <w:t xml:space="preserve">.  In </w:t>
      </w:r>
      <w:r>
        <w:rPr>
          <w:rFonts w:ascii="Garamond" w:hAnsi="Garamond"/>
        </w:rPr>
        <w:lastRenderedPageBreak/>
        <w:t xml:space="preserve">follow up work (Greene, Latham, Miller and Norton (ms2)) found that although a majority of people prefer 10 units of past pleasure to 1 unit of future pleasure, they prefer </w:t>
      </w:r>
      <w:r w:rsidR="007458A8">
        <w:rPr>
          <w:rFonts w:ascii="Garamond" w:hAnsi="Garamond"/>
        </w:rPr>
        <w:t>1</w:t>
      </w:r>
      <w:r>
        <w:rPr>
          <w:rFonts w:ascii="Garamond" w:hAnsi="Garamond"/>
        </w:rPr>
        <w:t xml:space="preserve"> unit of future pleasure to </w:t>
      </w:r>
      <w:r w:rsidR="007458A8">
        <w:rPr>
          <w:rFonts w:ascii="Garamond" w:hAnsi="Garamond"/>
        </w:rPr>
        <w:t>2</w:t>
      </w:r>
      <w:r>
        <w:rPr>
          <w:rFonts w:ascii="Garamond" w:hAnsi="Garamond"/>
        </w:rPr>
        <w:t xml:space="preserve"> unit</w:t>
      </w:r>
      <w:r w:rsidR="007458A8">
        <w:rPr>
          <w:rFonts w:ascii="Garamond" w:hAnsi="Garamond"/>
        </w:rPr>
        <w:t>s</w:t>
      </w:r>
      <w:r>
        <w:rPr>
          <w:rFonts w:ascii="Garamond" w:hAnsi="Garamond"/>
        </w:rPr>
        <w:t xml:space="preserve"> of past pleasure. </w:t>
      </w:r>
    </w:p>
    <w:p w14:paraId="6F9C2C44" w14:textId="5B872A22" w:rsidR="00280FD7" w:rsidRDefault="006369DB" w:rsidP="00532430">
      <w:pPr>
        <w:spacing w:line="360" w:lineRule="auto"/>
        <w:jc w:val="both"/>
        <w:rPr>
          <w:rFonts w:ascii="Garamond" w:hAnsi="Garamond"/>
        </w:rPr>
      </w:pPr>
      <w:r>
        <w:rPr>
          <w:rFonts w:ascii="Garamond" w:hAnsi="Garamond"/>
        </w:rPr>
        <w:t xml:space="preserve">These studies </w:t>
      </w:r>
      <w:r w:rsidR="007458A8">
        <w:rPr>
          <w:rFonts w:ascii="Garamond" w:hAnsi="Garamond"/>
        </w:rPr>
        <w:t xml:space="preserve">show </w:t>
      </w:r>
      <w:r>
        <w:rPr>
          <w:rFonts w:ascii="Garamond" w:hAnsi="Garamond"/>
        </w:rPr>
        <w:t xml:space="preserve">that although people discount the past, they do not discount it absolutely. Still, they also tend to suggest that perhaps Dorsey is right, and people will not </w:t>
      </w:r>
      <w:r w:rsidR="00280FD7">
        <w:rPr>
          <w:rFonts w:ascii="Garamond" w:hAnsi="Garamond"/>
        </w:rPr>
        <w:t>prefer</w:t>
      </w:r>
      <w:r>
        <w:rPr>
          <w:rFonts w:ascii="Garamond" w:hAnsi="Garamond"/>
        </w:rPr>
        <w:t xml:space="preserve"> tomorrow’s less painful operation over yesterday’s more painful one</w:t>
      </w:r>
      <w:r w:rsidR="0069193E">
        <w:rPr>
          <w:rFonts w:ascii="Garamond" w:hAnsi="Garamond"/>
        </w:rPr>
        <w:t xml:space="preserve">. </w:t>
      </w:r>
      <w:r w:rsidR="00C337F7">
        <w:rPr>
          <w:rFonts w:ascii="Garamond" w:hAnsi="Garamond"/>
        </w:rPr>
        <w:t>That</w:t>
      </w:r>
      <w:r w:rsidR="0069193E">
        <w:rPr>
          <w:rFonts w:ascii="Garamond" w:hAnsi="Garamond"/>
        </w:rPr>
        <w:t xml:space="preserve"> </w:t>
      </w:r>
      <w:r w:rsidR="00C337F7">
        <w:rPr>
          <w:rFonts w:ascii="Garamond" w:hAnsi="Garamond"/>
        </w:rPr>
        <w:t xml:space="preserve">suggests that people will not think it </w:t>
      </w:r>
      <w:r w:rsidR="00FE0072">
        <w:rPr>
          <w:rFonts w:ascii="Garamond" w:hAnsi="Garamond"/>
        </w:rPr>
        <w:t xml:space="preserve">rationally </w:t>
      </w:r>
      <w:r w:rsidR="00C337F7">
        <w:rPr>
          <w:rFonts w:ascii="Garamond" w:hAnsi="Garamond"/>
        </w:rPr>
        <w:t xml:space="preserve">impermissible to prefer </w:t>
      </w:r>
      <w:r w:rsidR="00C337F7" w:rsidRPr="00532430">
        <w:rPr>
          <w:rFonts w:ascii="Garamond" w:hAnsi="Garamond"/>
          <w:i/>
        </w:rPr>
        <w:t>not</w:t>
      </w:r>
      <w:r w:rsidR="00C337F7">
        <w:rPr>
          <w:rFonts w:ascii="Garamond" w:hAnsi="Garamond"/>
        </w:rPr>
        <w:t xml:space="preserve"> to have the painful experience tomorrow, contra my prediction.</w:t>
      </w:r>
    </w:p>
    <w:p w14:paraId="040EB55D" w14:textId="6B5F2567" w:rsidR="0047143A" w:rsidRDefault="006369DB" w:rsidP="00532430">
      <w:pPr>
        <w:spacing w:line="360" w:lineRule="auto"/>
        <w:jc w:val="both"/>
        <w:rPr>
          <w:rFonts w:ascii="Garamond" w:hAnsi="Garamond"/>
        </w:rPr>
      </w:pPr>
      <w:r>
        <w:rPr>
          <w:rFonts w:ascii="Garamond" w:hAnsi="Garamond"/>
        </w:rPr>
        <w:t xml:space="preserve">There is some evidence about this issue too. Latham, Miller, Norton and Tarsney (2020) ran a study </w:t>
      </w:r>
      <w:r w:rsidR="000A5CD2">
        <w:rPr>
          <w:rFonts w:ascii="Garamond" w:hAnsi="Garamond"/>
        </w:rPr>
        <w:t xml:space="preserve">that </w:t>
      </w:r>
      <w:r>
        <w:rPr>
          <w:rFonts w:ascii="Garamond" w:hAnsi="Garamond"/>
        </w:rPr>
        <w:t xml:space="preserve">presented participants with a vignette that is much like the case described in </w:t>
      </w:r>
      <w:r w:rsidR="003B52A8">
        <w:rPr>
          <w:rFonts w:ascii="Garamond" w:hAnsi="Garamond"/>
        </w:rPr>
        <w:t>C</w:t>
      </w:r>
      <w:r>
        <w:rPr>
          <w:rFonts w:ascii="Garamond" w:hAnsi="Garamond"/>
        </w:rPr>
        <w:t xml:space="preserve">ase </w:t>
      </w:r>
      <w:r w:rsidR="00C337F7">
        <w:rPr>
          <w:rFonts w:ascii="Garamond" w:hAnsi="Garamond"/>
        </w:rPr>
        <w:t>6</w:t>
      </w:r>
      <w:r>
        <w:rPr>
          <w:rFonts w:ascii="Garamond" w:hAnsi="Garamond"/>
        </w:rPr>
        <w:t xml:space="preserve">. In that vignette people who told that if they chose on additional shock in the future they would have been given 9999 shocks in the past (for a total of 10 000 shocks), but if they choose not to take the additional future shock they should have been given 10 001 shocks in the past, for a total of 10 001 shocks. This study found that the amount of future-bias </w:t>
      </w:r>
      <w:r w:rsidRPr="008E6F2D">
        <w:rPr>
          <w:rFonts w:ascii="Garamond" w:hAnsi="Garamond"/>
          <w:i/>
        </w:rPr>
        <w:t>diminished</w:t>
      </w:r>
      <w:r>
        <w:rPr>
          <w:rFonts w:ascii="Garamond" w:hAnsi="Garamond"/>
        </w:rPr>
        <w:t xml:space="preserve"> in the condition in which people could choose whether or not to take the additional shock, as opposed </w:t>
      </w:r>
      <w:r w:rsidR="008E6F2D">
        <w:rPr>
          <w:rFonts w:ascii="Garamond" w:hAnsi="Garamond"/>
        </w:rPr>
        <w:t>t</w:t>
      </w:r>
      <w:r>
        <w:rPr>
          <w:rFonts w:ascii="Garamond" w:hAnsi="Garamond"/>
        </w:rPr>
        <w:t>o a condition in which they were</w:t>
      </w:r>
      <w:r w:rsidR="0047143A">
        <w:rPr>
          <w:rFonts w:ascii="Garamond" w:hAnsi="Garamond"/>
        </w:rPr>
        <w:t xml:space="preserve"> merely asked their preference </w:t>
      </w:r>
      <w:r w:rsidR="00433896">
        <w:rPr>
          <w:rFonts w:ascii="Garamond" w:hAnsi="Garamond"/>
        </w:rPr>
        <w:t xml:space="preserve">regarding where in time the shocks would be located. So causal relevance does make a difference, contra Dorsey (2018). </w:t>
      </w:r>
    </w:p>
    <w:p w14:paraId="75DF466B" w14:textId="14D1D299" w:rsidR="00800D5E" w:rsidRDefault="00772E96" w:rsidP="00532430">
      <w:pPr>
        <w:spacing w:line="360" w:lineRule="auto"/>
        <w:jc w:val="both"/>
        <w:rPr>
          <w:rFonts w:ascii="Garamond" w:hAnsi="Garamond"/>
        </w:rPr>
      </w:pPr>
      <w:r>
        <w:rPr>
          <w:rFonts w:ascii="Garamond" w:hAnsi="Garamond"/>
        </w:rPr>
        <w:t xml:space="preserve">Still, </w:t>
      </w:r>
      <w:r w:rsidR="00DD3331">
        <w:rPr>
          <w:rFonts w:ascii="Garamond" w:hAnsi="Garamond"/>
        </w:rPr>
        <w:t xml:space="preserve">that </w:t>
      </w:r>
      <w:r>
        <w:rPr>
          <w:rFonts w:ascii="Garamond" w:hAnsi="Garamond"/>
        </w:rPr>
        <w:t xml:space="preserve">study did not find that a </w:t>
      </w:r>
      <w:r w:rsidR="006369DB">
        <w:rPr>
          <w:rFonts w:ascii="Garamond" w:hAnsi="Garamond"/>
        </w:rPr>
        <w:t>majority of people decided to take the additional shock</w:t>
      </w:r>
      <w:r w:rsidR="00964910">
        <w:rPr>
          <w:rFonts w:ascii="Garamond" w:hAnsi="Garamond"/>
        </w:rPr>
        <w:t xml:space="preserve">, which is contrary to the prediction I just made about Case </w:t>
      </w:r>
      <w:r w:rsidR="00DD3331">
        <w:rPr>
          <w:rFonts w:ascii="Garamond" w:hAnsi="Garamond"/>
        </w:rPr>
        <w:t>6</w:t>
      </w:r>
      <w:r w:rsidR="00964910">
        <w:rPr>
          <w:rFonts w:ascii="Garamond" w:hAnsi="Garamond"/>
        </w:rPr>
        <w:t xml:space="preserve">. There are some features of the vignette used in </w:t>
      </w:r>
      <w:r w:rsidR="00DD3331">
        <w:rPr>
          <w:rFonts w:ascii="Garamond" w:hAnsi="Garamond"/>
        </w:rPr>
        <w:t xml:space="preserve">that </w:t>
      </w:r>
      <w:r w:rsidR="00964910">
        <w:rPr>
          <w:rFonts w:ascii="Garamond" w:hAnsi="Garamond"/>
        </w:rPr>
        <w:t>study</w:t>
      </w:r>
      <w:r w:rsidR="001F506A">
        <w:rPr>
          <w:rFonts w:ascii="Garamond" w:hAnsi="Garamond"/>
        </w:rPr>
        <w:t xml:space="preserve"> that </w:t>
      </w:r>
      <w:r w:rsidR="00964910">
        <w:rPr>
          <w:rFonts w:ascii="Garamond" w:hAnsi="Garamond"/>
        </w:rPr>
        <w:t xml:space="preserve">make me think that people’s judgements in Case </w:t>
      </w:r>
      <w:r w:rsidR="00DD3331">
        <w:rPr>
          <w:rFonts w:ascii="Garamond" w:hAnsi="Garamond"/>
        </w:rPr>
        <w:t>6</w:t>
      </w:r>
      <w:r w:rsidR="00964910">
        <w:rPr>
          <w:rFonts w:ascii="Garamond" w:hAnsi="Garamond"/>
        </w:rPr>
        <w:t xml:space="preserve"> might be less future-biased. </w:t>
      </w:r>
      <w:r w:rsidR="006369DB">
        <w:rPr>
          <w:rFonts w:ascii="Garamond" w:hAnsi="Garamond"/>
        </w:rPr>
        <w:t xml:space="preserve">First, the subject of the vignette does not have temporary amnesia; they simply lost track of how </w:t>
      </w:r>
      <w:r w:rsidR="0029435E">
        <w:rPr>
          <w:rFonts w:ascii="Garamond" w:hAnsi="Garamond"/>
        </w:rPr>
        <w:t xml:space="preserve">many times they were shocked in the past. </w:t>
      </w:r>
      <w:r w:rsidR="006369DB">
        <w:rPr>
          <w:rFonts w:ascii="Garamond" w:hAnsi="Garamond"/>
        </w:rPr>
        <w:t xml:space="preserve">That plays into the fact that the number of shocks is very high, and one might </w:t>
      </w:r>
      <w:r w:rsidR="0029435E">
        <w:rPr>
          <w:rFonts w:ascii="Garamond" w:hAnsi="Garamond"/>
        </w:rPr>
        <w:t xml:space="preserve">reasonably </w:t>
      </w:r>
      <w:r w:rsidR="006369DB">
        <w:rPr>
          <w:rFonts w:ascii="Garamond" w:hAnsi="Garamond"/>
        </w:rPr>
        <w:t xml:space="preserve">think that shocks have a diminishing marginal disvalue: that the difference between 9999 shocks in the past, and 10 001 shocks in the past </w:t>
      </w:r>
      <w:r w:rsidR="00800D5E">
        <w:rPr>
          <w:rFonts w:ascii="Garamond" w:hAnsi="Garamond"/>
        </w:rPr>
        <w:t xml:space="preserve">might be effectively nothing, since perhaps the extra two shocks don't make a noticeable difference (on the back of 9999 shocks). But if there is no noticeable difference between 9999 and 10 001 past shocks, then since the extra </w:t>
      </w:r>
      <w:r w:rsidR="00DD3331" w:rsidRPr="00532430">
        <w:rPr>
          <w:rFonts w:ascii="Garamond" w:hAnsi="Garamond"/>
          <w:i/>
        </w:rPr>
        <w:t>future</w:t>
      </w:r>
      <w:r w:rsidR="00DD3331">
        <w:rPr>
          <w:rFonts w:ascii="Garamond" w:hAnsi="Garamond"/>
        </w:rPr>
        <w:t xml:space="preserve"> </w:t>
      </w:r>
      <w:r w:rsidR="00800D5E">
        <w:rPr>
          <w:rFonts w:ascii="Garamond" w:hAnsi="Garamond"/>
        </w:rPr>
        <w:t xml:space="preserve">shock will make a noticeable difference, it makes good sense to refuse the extra shock. </w:t>
      </w:r>
    </w:p>
    <w:p w14:paraId="6C8FA4B6" w14:textId="01981BCB" w:rsidR="00A94004" w:rsidRDefault="006369DB" w:rsidP="00532430">
      <w:pPr>
        <w:spacing w:line="360" w:lineRule="auto"/>
        <w:jc w:val="both"/>
        <w:rPr>
          <w:rFonts w:ascii="Garamond" w:hAnsi="Garamond"/>
        </w:rPr>
      </w:pPr>
      <w:r>
        <w:rPr>
          <w:rFonts w:ascii="Garamond" w:hAnsi="Garamond"/>
        </w:rPr>
        <w:t>I think that a study in which the number of past shocks was much smaller, so th</w:t>
      </w:r>
      <w:r w:rsidR="009A7F5D">
        <w:rPr>
          <w:rFonts w:ascii="Garamond" w:hAnsi="Garamond"/>
        </w:rPr>
        <w:t xml:space="preserve">at there is an obviously noticeable </w:t>
      </w:r>
      <w:r>
        <w:rPr>
          <w:rFonts w:ascii="Garamond" w:hAnsi="Garamond"/>
        </w:rPr>
        <w:t xml:space="preserve">difference between the number of shocks you get in the past if </w:t>
      </w:r>
      <w:r>
        <w:rPr>
          <w:rFonts w:ascii="Garamond" w:hAnsi="Garamond"/>
        </w:rPr>
        <w:lastRenderedPageBreak/>
        <w:t xml:space="preserve">you accept the additional shock, and the number you get if you do not, would make a difference here.  </w:t>
      </w:r>
      <w:r w:rsidR="00A94004">
        <w:rPr>
          <w:rFonts w:ascii="Garamond" w:hAnsi="Garamond"/>
        </w:rPr>
        <w:t xml:space="preserve">But of course, this is empirical speculation. What we can say is that </w:t>
      </w:r>
      <w:r w:rsidR="00A94004" w:rsidRPr="004F5A52">
        <w:rPr>
          <w:rFonts w:ascii="Garamond" w:hAnsi="Garamond"/>
          <w:i/>
        </w:rPr>
        <w:t>if</w:t>
      </w:r>
      <w:r w:rsidR="00A94004">
        <w:rPr>
          <w:rFonts w:ascii="Garamond" w:hAnsi="Garamond"/>
        </w:rPr>
        <w:t xml:space="preserve"> you share my intuitions </w:t>
      </w:r>
      <w:r w:rsidR="003243B9">
        <w:rPr>
          <w:rFonts w:ascii="Garamond" w:hAnsi="Garamond"/>
        </w:rPr>
        <w:t xml:space="preserve">about Case </w:t>
      </w:r>
      <w:r w:rsidR="00DD3331">
        <w:rPr>
          <w:rFonts w:ascii="Garamond" w:hAnsi="Garamond"/>
        </w:rPr>
        <w:t>6</w:t>
      </w:r>
      <w:r w:rsidR="003243B9">
        <w:rPr>
          <w:rFonts w:ascii="Garamond" w:hAnsi="Garamond"/>
        </w:rPr>
        <w:t>, then you will have reason to reject SPT.</w:t>
      </w:r>
    </w:p>
    <w:p w14:paraId="1DF50CE3" w14:textId="41091B08" w:rsidR="0080553B" w:rsidRDefault="006F6ED9" w:rsidP="00532430">
      <w:pPr>
        <w:spacing w:line="360" w:lineRule="auto"/>
        <w:jc w:val="both"/>
        <w:rPr>
          <w:rFonts w:ascii="Garamond" w:hAnsi="Garamond"/>
        </w:rPr>
      </w:pPr>
      <w:r>
        <w:rPr>
          <w:rFonts w:ascii="Garamond" w:hAnsi="Garamond"/>
        </w:rPr>
        <w:t>6.</w:t>
      </w:r>
      <w:r w:rsidR="0080553B">
        <w:rPr>
          <w:rFonts w:ascii="Garamond" w:hAnsi="Garamond"/>
        </w:rPr>
        <w:t xml:space="preserve"> Causal Relevance</w:t>
      </w:r>
    </w:p>
    <w:p w14:paraId="46B82B86" w14:textId="500234FC" w:rsidR="003379D8" w:rsidRDefault="007D4E11" w:rsidP="00532430">
      <w:pPr>
        <w:spacing w:after="0" w:line="360" w:lineRule="auto"/>
        <w:jc w:val="both"/>
        <w:rPr>
          <w:rFonts w:ascii="Garamond" w:hAnsi="Garamond"/>
        </w:rPr>
      </w:pPr>
      <w:r>
        <w:rPr>
          <w:rFonts w:ascii="Garamond" w:hAnsi="Garamond"/>
        </w:rPr>
        <w:t xml:space="preserve">You might be thinking </w:t>
      </w:r>
      <w:r w:rsidR="00CC6089">
        <w:rPr>
          <w:rFonts w:ascii="Garamond" w:hAnsi="Garamond"/>
        </w:rPr>
        <w:t xml:space="preserve">that all of these </w:t>
      </w:r>
      <w:r w:rsidR="0053576C">
        <w:rPr>
          <w:rFonts w:ascii="Garamond" w:hAnsi="Garamond"/>
        </w:rPr>
        <w:t xml:space="preserve">cases have something in common. </w:t>
      </w:r>
      <w:r w:rsidR="004F2491">
        <w:rPr>
          <w:rFonts w:ascii="Garamond" w:hAnsi="Garamond"/>
        </w:rPr>
        <w:t xml:space="preserve">In each </w:t>
      </w:r>
      <w:r w:rsidR="002E7599">
        <w:rPr>
          <w:rFonts w:ascii="Garamond" w:hAnsi="Garamond"/>
        </w:rPr>
        <w:t>case</w:t>
      </w:r>
      <w:r w:rsidR="004F2491">
        <w:rPr>
          <w:rFonts w:ascii="Garamond" w:hAnsi="Garamond"/>
        </w:rPr>
        <w:t xml:space="preserve"> the past event is</w:t>
      </w:r>
      <w:r w:rsidR="00B83E81">
        <w:rPr>
          <w:rFonts w:ascii="Garamond" w:hAnsi="Garamond"/>
        </w:rPr>
        <w:t xml:space="preserve"> </w:t>
      </w:r>
      <w:r w:rsidR="00B83E81" w:rsidRPr="00AC4900">
        <w:rPr>
          <w:rFonts w:ascii="Garamond" w:hAnsi="Garamond"/>
          <w:i/>
        </w:rPr>
        <w:t xml:space="preserve">causally </w:t>
      </w:r>
      <w:r w:rsidR="00AC4900" w:rsidRPr="00AC4900">
        <w:rPr>
          <w:rFonts w:ascii="Garamond" w:hAnsi="Garamond"/>
          <w:i/>
        </w:rPr>
        <w:t>relevant</w:t>
      </w:r>
      <w:r w:rsidR="00B83E81">
        <w:rPr>
          <w:rFonts w:ascii="Garamond" w:hAnsi="Garamond"/>
        </w:rPr>
        <w:t xml:space="preserve"> </w:t>
      </w:r>
      <w:r w:rsidR="00E257E7">
        <w:rPr>
          <w:rFonts w:ascii="Garamond" w:hAnsi="Garamond"/>
        </w:rPr>
        <w:t>to</w:t>
      </w:r>
      <w:r w:rsidR="00B83E81">
        <w:rPr>
          <w:rFonts w:ascii="Garamond" w:hAnsi="Garamond"/>
        </w:rPr>
        <w:t xml:space="preserve"> the preference. In </w:t>
      </w:r>
      <w:r w:rsidR="00BB15C8">
        <w:rPr>
          <w:rFonts w:ascii="Garamond" w:hAnsi="Garamond"/>
        </w:rPr>
        <w:t xml:space="preserve">Cases </w:t>
      </w:r>
      <w:r w:rsidR="00DD3331">
        <w:rPr>
          <w:rFonts w:ascii="Garamond" w:hAnsi="Garamond"/>
        </w:rPr>
        <w:t>2</w:t>
      </w:r>
      <w:r w:rsidR="00BB15C8">
        <w:rPr>
          <w:rFonts w:ascii="Garamond" w:hAnsi="Garamond"/>
        </w:rPr>
        <w:t xml:space="preserve"> and </w:t>
      </w:r>
      <w:r w:rsidR="00DD3331">
        <w:rPr>
          <w:rFonts w:ascii="Garamond" w:hAnsi="Garamond"/>
        </w:rPr>
        <w:t>3</w:t>
      </w:r>
      <w:r w:rsidR="00BB15C8">
        <w:rPr>
          <w:rFonts w:ascii="Garamond" w:hAnsi="Garamond"/>
        </w:rPr>
        <w:t xml:space="preserve"> </w:t>
      </w:r>
      <w:r w:rsidR="00AC4900">
        <w:rPr>
          <w:rFonts w:ascii="Garamond" w:hAnsi="Garamond"/>
        </w:rPr>
        <w:t>the past is straightforwardly causally relevant</w:t>
      </w:r>
      <w:r w:rsidR="00D614A4">
        <w:rPr>
          <w:rFonts w:ascii="Garamond" w:hAnsi="Garamond"/>
        </w:rPr>
        <w:t>,</w:t>
      </w:r>
      <w:r w:rsidR="00AC4900">
        <w:rPr>
          <w:rFonts w:ascii="Garamond" w:hAnsi="Garamond"/>
        </w:rPr>
        <w:t xml:space="preserve"> in that which preference you have </w:t>
      </w:r>
      <w:r w:rsidR="00AC4900" w:rsidRPr="001809B6">
        <w:rPr>
          <w:rFonts w:ascii="Garamond" w:hAnsi="Garamond"/>
        </w:rPr>
        <w:t>determines</w:t>
      </w:r>
      <w:r w:rsidR="00AC4900">
        <w:rPr>
          <w:rFonts w:ascii="Garamond" w:hAnsi="Garamond"/>
        </w:rPr>
        <w:t xml:space="preserve"> which choice you make, and your choice is causally efficacious with respect to the relevant past events. The same is true in </w:t>
      </w:r>
      <w:r w:rsidR="00F32661">
        <w:rPr>
          <w:rFonts w:ascii="Garamond" w:hAnsi="Garamond"/>
        </w:rPr>
        <w:t>C</w:t>
      </w:r>
      <w:r w:rsidR="00AC4900">
        <w:rPr>
          <w:rFonts w:ascii="Garamond" w:hAnsi="Garamond"/>
        </w:rPr>
        <w:t xml:space="preserve">ase </w:t>
      </w:r>
      <w:r w:rsidR="00DD3331">
        <w:rPr>
          <w:rFonts w:ascii="Garamond" w:hAnsi="Garamond"/>
        </w:rPr>
        <w:t>5</w:t>
      </w:r>
      <w:r w:rsidR="00AC4900">
        <w:rPr>
          <w:rFonts w:ascii="Garamond" w:hAnsi="Garamond"/>
        </w:rPr>
        <w:t xml:space="preserve">. If you prefer that you did not undergo painful surgery, then this preference will lead you to choose to travel back in time with the appropriate technology, and that choice is causally efficacious with respect to the relevant past events. </w:t>
      </w:r>
      <w:r w:rsidR="00B83E81">
        <w:rPr>
          <w:rFonts w:ascii="Garamond" w:hAnsi="Garamond"/>
        </w:rPr>
        <w:t xml:space="preserve">In </w:t>
      </w:r>
      <w:r w:rsidR="00F32661">
        <w:rPr>
          <w:rFonts w:ascii="Garamond" w:hAnsi="Garamond"/>
        </w:rPr>
        <w:t>C</w:t>
      </w:r>
      <w:r w:rsidR="00B83E81">
        <w:rPr>
          <w:rFonts w:ascii="Garamond" w:hAnsi="Garamond"/>
        </w:rPr>
        <w:t xml:space="preserve">ase </w:t>
      </w:r>
      <w:r w:rsidR="00DD3331">
        <w:rPr>
          <w:rFonts w:ascii="Garamond" w:hAnsi="Garamond"/>
        </w:rPr>
        <w:t>6</w:t>
      </w:r>
      <w:r w:rsidR="00B83E81">
        <w:rPr>
          <w:rFonts w:ascii="Garamond" w:hAnsi="Garamond"/>
        </w:rPr>
        <w:t xml:space="preserve"> your </w:t>
      </w:r>
      <w:r w:rsidR="00017816">
        <w:rPr>
          <w:rFonts w:ascii="Garamond" w:hAnsi="Garamond"/>
        </w:rPr>
        <w:t>decision</w:t>
      </w:r>
      <w:r w:rsidR="00B83E81">
        <w:rPr>
          <w:rFonts w:ascii="Garamond" w:hAnsi="Garamond"/>
        </w:rPr>
        <w:t xml:space="preserve"> as to whether to accept the </w:t>
      </w:r>
      <w:r w:rsidR="00DF5348">
        <w:rPr>
          <w:rFonts w:ascii="Garamond" w:hAnsi="Garamond"/>
        </w:rPr>
        <w:t xml:space="preserve">single </w:t>
      </w:r>
      <w:r w:rsidR="00B83E81">
        <w:rPr>
          <w:rFonts w:ascii="Garamond" w:hAnsi="Garamond"/>
        </w:rPr>
        <w:t xml:space="preserve">unit of pain tomorrow determines how much pain you experienced yesterday. </w:t>
      </w:r>
      <w:r w:rsidR="00DF5348">
        <w:rPr>
          <w:rFonts w:ascii="Garamond" w:hAnsi="Garamond"/>
        </w:rPr>
        <w:t>So the past event is causally relevant to your decision.</w:t>
      </w:r>
      <w:r w:rsidR="00060EC3">
        <w:rPr>
          <w:rFonts w:ascii="Garamond" w:hAnsi="Garamond"/>
        </w:rPr>
        <w:t xml:space="preserve"> </w:t>
      </w:r>
      <w:r w:rsidR="00B83E81">
        <w:rPr>
          <w:rFonts w:ascii="Garamond" w:hAnsi="Garamond"/>
        </w:rPr>
        <w:t>This suggests an alternative</w:t>
      </w:r>
      <w:r w:rsidR="007500A8">
        <w:rPr>
          <w:rFonts w:ascii="Garamond" w:hAnsi="Garamond"/>
        </w:rPr>
        <w:t xml:space="preserve"> principle according to which what matters is whether or not </w:t>
      </w:r>
      <w:r w:rsidR="001809B6">
        <w:rPr>
          <w:rFonts w:ascii="Garamond" w:hAnsi="Garamond"/>
        </w:rPr>
        <w:t>an</w:t>
      </w:r>
      <w:r w:rsidR="007500A8">
        <w:rPr>
          <w:rFonts w:ascii="Garamond" w:hAnsi="Garamond"/>
        </w:rPr>
        <w:t xml:space="preserve"> event is causally relevant to your </w:t>
      </w:r>
      <w:r w:rsidR="007B45F5">
        <w:rPr>
          <w:rFonts w:ascii="Garamond" w:hAnsi="Garamond"/>
        </w:rPr>
        <w:t>preference</w:t>
      </w:r>
      <w:r w:rsidR="007500A8">
        <w:rPr>
          <w:rFonts w:ascii="Garamond" w:hAnsi="Garamond"/>
        </w:rPr>
        <w:t>.</w:t>
      </w:r>
      <w:r w:rsidR="00060EC3">
        <w:rPr>
          <w:rFonts w:ascii="Garamond" w:hAnsi="Garamond"/>
        </w:rPr>
        <w:t xml:space="preserve"> </w:t>
      </w:r>
    </w:p>
    <w:p w14:paraId="264F0001" w14:textId="77777777" w:rsidR="009B2DCB" w:rsidRDefault="009B2DCB" w:rsidP="00532430">
      <w:pPr>
        <w:spacing w:after="0" w:line="360" w:lineRule="auto"/>
        <w:jc w:val="both"/>
        <w:rPr>
          <w:rFonts w:ascii="Garamond" w:hAnsi="Garamond"/>
        </w:rPr>
      </w:pPr>
    </w:p>
    <w:p w14:paraId="08B52AD0" w14:textId="04A49479" w:rsidR="007500A8" w:rsidRDefault="007500A8" w:rsidP="00E60CAF">
      <w:pPr>
        <w:spacing w:after="0" w:line="360" w:lineRule="auto"/>
        <w:ind w:left="567"/>
        <w:jc w:val="both"/>
        <w:rPr>
          <w:rFonts w:ascii="Garamond" w:hAnsi="Garamond"/>
        </w:rPr>
      </w:pPr>
      <w:r>
        <w:rPr>
          <w:rFonts w:ascii="Garamond" w:hAnsi="Garamond"/>
          <w:b/>
        </w:rPr>
        <w:t>Causal</w:t>
      </w:r>
      <w:r w:rsidRPr="00ED13E6">
        <w:rPr>
          <w:rFonts w:ascii="Garamond" w:hAnsi="Garamond"/>
          <w:b/>
        </w:rPr>
        <w:t xml:space="preserve"> </w:t>
      </w:r>
      <w:r w:rsidR="00060EC3">
        <w:rPr>
          <w:rFonts w:ascii="Garamond" w:hAnsi="Garamond"/>
          <w:b/>
        </w:rPr>
        <w:t>Relevance</w:t>
      </w:r>
      <w:r w:rsidRPr="00ED13E6">
        <w:rPr>
          <w:rFonts w:ascii="Garamond" w:hAnsi="Garamond"/>
          <w:b/>
        </w:rPr>
        <w:t xml:space="preserve"> Thesis:</w:t>
      </w:r>
      <w:r>
        <w:rPr>
          <w:rFonts w:ascii="Garamond" w:hAnsi="Garamond"/>
        </w:rPr>
        <w:t xml:space="preserve"> It is rationally permissible for A to discount the value of event E, when E is causally </w:t>
      </w:r>
      <w:r w:rsidR="000555A3">
        <w:rPr>
          <w:rFonts w:ascii="Garamond" w:hAnsi="Garamond"/>
        </w:rPr>
        <w:t>ir</w:t>
      </w:r>
      <w:r w:rsidR="00852895">
        <w:rPr>
          <w:rFonts w:ascii="Garamond" w:hAnsi="Garamond"/>
        </w:rPr>
        <w:t>relevant</w:t>
      </w:r>
      <w:r>
        <w:rPr>
          <w:rFonts w:ascii="Garamond" w:hAnsi="Garamond"/>
        </w:rPr>
        <w:t xml:space="preserve"> to A.  </w:t>
      </w:r>
    </w:p>
    <w:p w14:paraId="1AEF6E8F" w14:textId="77777777" w:rsidR="000555A3" w:rsidRDefault="000555A3" w:rsidP="00DD3331">
      <w:pPr>
        <w:spacing w:after="0" w:line="360" w:lineRule="auto"/>
        <w:jc w:val="both"/>
        <w:rPr>
          <w:rFonts w:ascii="Garamond" w:hAnsi="Garamond"/>
        </w:rPr>
      </w:pPr>
    </w:p>
    <w:p w14:paraId="6A59F934" w14:textId="3E09A22D" w:rsidR="009B2DCB" w:rsidRDefault="000555A3" w:rsidP="00DD3331">
      <w:pPr>
        <w:spacing w:after="0" w:line="360" w:lineRule="auto"/>
        <w:jc w:val="both"/>
        <w:rPr>
          <w:rFonts w:ascii="Garamond" w:hAnsi="Garamond"/>
        </w:rPr>
      </w:pPr>
      <w:r>
        <w:rPr>
          <w:rFonts w:ascii="Garamond" w:hAnsi="Garamond"/>
        </w:rPr>
        <w:t>The rough idea is this. It is permissible to attach less weight to events that are causally irrelevant</w:t>
      </w:r>
      <w:r w:rsidR="0009636D">
        <w:rPr>
          <w:rFonts w:ascii="Garamond" w:hAnsi="Garamond"/>
        </w:rPr>
        <w:t xml:space="preserve">. The idea is that if </w:t>
      </w:r>
      <w:r w:rsidR="00071DC0">
        <w:rPr>
          <w:rFonts w:ascii="Garamond" w:hAnsi="Garamond"/>
        </w:rPr>
        <w:t xml:space="preserve">we cannot causally affect some event, then nothing we can do will count for </w:t>
      </w:r>
      <w:r w:rsidR="004C3195">
        <w:rPr>
          <w:rFonts w:ascii="Garamond" w:hAnsi="Garamond"/>
        </w:rPr>
        <w:t xml:space="preserve">or </w:t>
      </w:r>
      <w:r w:rsidR="00071DC0">
        <w:rPr>
          <w:rFonts w:ascii="Garamond" w:hAnsi="Garamond"/>
        </w:rPr>
        <w:t xml:space="preserve">against a choice with respect to that event. </w:t>
      </w:r>
      <w:r w:rsidR="00060EC3" w:rsidRPr="00B62AE2">
        <w:rPr>
          <w:rFonts w:ascii="Garamond" w:hAnsi="Garamond"/>
        </w:rPr>
        <w:t xml:space="preserve">This idea was perhaps first suggested by Hume, who writes that the greater effect of future events than past events on the will ‘is easily accounted </w:t>
      </w:r>
      <w:proofErr w:type="gramStart"/>
      <w:r w:rsidR="00060EC3" w:rsidRPr="00B62AE2">
        <w:rPr>
          <w:rFonts w:ascii="Garamond" w:hAnsi="Garamond"/>
        </w:rPr>
        <w:t>for[</w:t>
      </w:r>
      <w:proofErr w:type="gramEnd"/>
      <w:r w:rsidR="00060EC3" w:rsidRPr="00B62AE2">
        <w:rPr>
          <w:rFonts w:ascii="Garamond" w:hAnsi="Garamond"/>
        </w:rPr>
        <w:t xml:space="preserve">:] As none of our actions can alter the past, ‘tis not strange it </w:t>
      </w:r>
      <w:proofErr w:type="spellStart"/>
      <w:r w:rsidR="00060EC3" w:rsidRPr="00B62AE2">
        <w:rPr>
          <w:rFonts w:ascii="Garamond" w:hAnsi="Garamond"/>
        </w:rPr>
        <w:t>shou'd</w:t>
      </w:r>
      <w:proofErr w:type="spellEnd"/>
      <w:r w:rsidR="00060EC3" w:rsidRPr="00B62AE2">
        <w:rPr>
          <w:rFonts w:ascii="Garamond" w:hAnsi="Garamond"/>
        </w:rPr>
        <w:t xml:space="preserve"> never determine the will’ (Hume, 1739, sec. 2.3.7.6).</w:t>
      </w:r>
      <w:r w:rsidR="00060EC3" w:rsidRPr="00B62AE2">
        <w:rPr>
          <w:rStyle w:val="FootnoteReference"/>
          <w:rFonts w:ascii="Garamond" w:hAnsi="Garamond"/>
        </w:rPr>
        <w:footnoteReference w:id="14"/>
      </w:r>
      <w:r w:rsidR="00060EC3" w:rsidRPr="00B62AE2">
        <w:rPr>
          <w:rFonts w:ascii="Garamond" w:hAnsi="Garamond"/>
        </w:rPr>
        <w:t xml:space="preserve"> More recently, </w:t>
      </w:r>
      <w:proofErr w:type="spellStart"/>
      <w:r w:rsidR="00060EC3" w:rsidRPr="00B62AE2">
        <w:rPr>
          <w:rFonts w:ascii="Garamond" w:hAnsi="Garamond"/>
        </w:rPr>
        <w:t>Kauppinen</w:t>
      </w:r>
      <w:proofErr w:type="spellEnd"/>
      <w:r w:rsidR="00060EC3" w:rsidRPr="00B62AE2">
        <w:rPr>
          <w:rFonts w:ascii="Garamond" w:hAnsi="Garamond"/>
        </w:rPr>
        <w:t xml:space="preserve"> (2018) has argued that our future-biased preferences are rationally justified by </w:t>
      </w:r>
      <w:r w:rsidR="00060EC3" w:rsidRPr="00B62AE2">
        <w:rPr>
          <w:rFonts w:ascii="Garamond" w:hAnsi="Garamond"/>
        </w:rPr>
        <w:lastRenderedPageBreak/>
        <w:t>the fact that they have no effect on our choices.</w:t>
      </w:r>
      <w:r w:rsidR="00060EC3" w:rsidRPr="00B62AE2">
        <w:rPr>
          <w:rStyle w:val="FootnoteReference"/>
          <w:rFonts w:ascii="Garamond" w:hAnsi="Garamond"/>
        </w:rPr>
        <w:footnoteReference w:id="15"/>
      </w:r>
      <w:r w:rsidR="00060EC3" w:rsidRPr="00B62AE2">
        <w:rPr>
          <w:rFonts w:ascii="Garamond" w:hAnsi="Garamond"/>
        </w:rPr>
        <w:t xml:space="preserve"> Our inability to affect the past also underlies a</w:t>
      </w:r>
      <w:r w:rsidR="004C3195">
        <w:rPr>
          <w:rFonts w:ascii="Garamond" w:hAnsi="Garamond"/>
        </w:rPr>
        <w:t>n</w:t>
      </w:r>
      <w:r w:rsidR="00060EC3" w:rsidRPr="00B62AE2">
        <w:rPr>
          <w:rFonts w:ascii="Garamond" w:hAnsi="Garamond"/>
        </w:rPr>
        <w:t xml:space="preserve"> evolutionary explanation for future</w:t>
      </w:r>
      <w:r w:rsidR="004C3195">
        <w:rPr>
          <w:rFonts w:ascii="Garamond" w:hAnsi="Garamond"/>
        </w:rPr>
        <w:t>-</w:t>
      </w:r>
      <w:r w:rsidR="00060EC3" w:rsidRPr="00B62AE2">
        <w:rPr>
          <w:rFonts w:ascii="Garamond" w:hAnsi="Garamond"/>
        </w:rPr>
        <w:t xml:space="preserve">bias suggested by Parfit (1984, p. 186) and Horwich (1987, pp. 194-196) and developed by </w:t>
      </w:r>
      <w:proofErr w:type="spellStart"/>
      <w:r w:rsidR="00060EC3" w:rsidRPr="00B62AE2">
        <w:rPr>
          <w:rFonts w:ascii="Garamond" w:hAnsi="Garamond"/>
        </w:rPr>
        <w:t>Maclaurin</w:t>
      </w:r>
      <w:proofErr w:type="spellEnd"/>
      <w:r w:rsidR="00060EC3" w:rsidRPr="00B62AE2">
        <w:rPr>
          <w:rFonts w:ascii="Garamond" w:hAnsi="Garamond"/>
        </w:rPr>
        <w:t xml:space="preserve"> &amp; Dyke (2002) and Suhler &amp; Callender (2012).</w:t>
      </w:r>
    </w:p>
    <w:p w14:paraId="28E78E39" w14:textId="77777777" w:rsidR="00B500BC" w:rsidRDefault="00B500BC" w:rsidP="00DD3331">
      <w:pPr>
        <w:spacing w:after="0" w:line="360" w:lineRule="auto"/>
        <w:jc w:val="both"/>
        <w:rPr>
          <w:rFonts w:ascii="Garamond" w:hAnsi="Garamond"/>
        </w:rPr>
      </w:pPr>
    </w:p>
    <w:p w14:paraId="28E0C53D" w14:textId="436EFBA2" w:rsidR="00185440" w:rsidRDefault="00B500BC" w:rsidP="00942198">
      <w:pPr>
        <w:spacing w:line="360" w:lineRule="auto"/>
        <w:jc w:val="both"/>
        <w:rPr>
          <w:rFonts w:ascii="Garamond" w:hAnsi="Garamond"/>
        </w:rPr>
      </w:pPr>
      <w:r>
        <w:rPr>
          <w:rFonts w:ascii="Garamond" w:hAnsi="Garamond"/>
        </w:rPr>
        <w:t xml:space="preserve">There is </w:t>
      </w:r>
      <w:r w:rsidR="008234BD">
        <w:rPr>
          <w:rFonts w:ascii="Garamond" w:hAnsi="Garamond"/>
        </w:rPr>
        <w:t>also</w:t>
      </w:r>
      <w:r>
        <w:rPr>
          <w:rFonts w:ascii="Garamond" w:hAnsi="Garamond"/>
        </w:rPr>
        <w:t xml:space="preserve"> reason to think this proposal plausible. Greene, Latham, Miller and Norton (forthcoming) found evidence that when people are brought to think more agentively about the relevant preference (i.e. to conceive of it more as a choice, rather than a preference) future-biased preferences are significantly decreased (indeed, the study found that people became past-biased under these conditions). That is at least consistent with the idea that future-bias decreases in conditions in</w:t>
      </w:r>
      <w:r w:rsidR="00942198">
        <w:rPr>
          <w:rFonts w:ascii="Garamond" w:hAnsi="Garamond"/>
        </w:rPr>
        <w:t xml:space="preserve"> which we take our</w:t>
      </w:r>
      <w:r>
        <w:rPr>
          <w:rFonts w:ascii="Garamond" w:hAnsi="Garamond"/>
        </w:rPr>
        <w:t xml:space="preserve">selves to have choices, where having a choice requires that the relevant events over which we are choosing be causally relevant. </w:t>
      </w:r>
    </w:p>
    <w:p w14:paraId="7C8B6A8D" w14:textId="08378E66" w:rsidR="00265D13" w:rsidRDefault="00B07B90" w:rsidP="00DD3331">
      <w:pPr>
        <w:spacing w:after="0" w:line="360" w:lineRule="auto"/>
        <w:jc w:val="both"/>
        <w:rPr>
          <w:rFonts w:ascii="Garamond" w:hAnsi="Garamond"/>
        </w:rPr>
      </w:pPr>
      <w:r>
        <w:rPr>
          <w:rFonts w:ascii="Garamond" w:hAnsi="Garamond"/>
        </w:rPr>
        <w:t>This kind of reasoning</w:t>
      </w:r>
      <w:r w:rsidR="00185440">
        <w:rPr>
          <w:rFonts w:ascii="Garamond" w:hAnsi="Garamond"/>
        </w:rPr>
        <w:t xml:space="preserve"> </w:t>
      </w:r>
      <w:r w:rsidR="00265D13">
        <w:rPr>
          <w:rFonts w:ascii="Garamond" w:hAnsi="Garamond"/>
        </w:rPr>
        <w:t xml:space="preserve">would seem to suggest that it is </w:t>
      </w:r>
      <w:r w:rsidR="00F028A7">
        <w:rPr>
          <w:rFonts w:ascii="Garamond" w:hAnsi="Garamond"/>
        </w:rPr>
        <w:t xml:space="preserve">rationally </w:t>
      </w:r>
      <w:r w:rsidR="00265D13">
        <w:rPr>
          <w:rFonts w:ascii="Garamond" w:hAnsi="Garamond"/>
        </w:rPr>
        <w:t xml:space="preserve">permissible to </w:t>
      </w:r>
      <w:r w:rsidR="00265D13" w:rsidRPr="00574D65">
        <w:rPr>
          <w:rFonts w:ascii="Garamond" w:hAnsi="Garamond"/>
          <w:i/>
        </w:rPr>
        <w:t>absolutely</w:t>
      </w:r>
      <w:r w:rsidR="00265D13">
        <w:rPr>
          <w:rFonts w:ascii="Garamond" w:hAnsi="Garamond"/>
        </w:rPr>
        <w:t xml:space="preserve"> discount past events when these events are </w:t>
      </w:r>
      <w:r w:rsidR="000D222D">
        <w:rPr>
          <w:rFonts w:ascii="Garamond" w:hAnsi="Garamond"/>
        </w:rPr>
        <w:t xml:space="preserve">(as they often are) </w:t>
      </w:r>
      <w:r w:rsidR="00265D13" w:rsidRPr="004C3195">
        <w:rPr>
          <w:rFonts w:ascii="Garamond" w:hAnsi="Garamond"/>
          <w:i/>
        </w:rPr>
        <w:t>entirely</w:t>
      </w:r>
      <w:r w:rsidR="00265D13">
        <w:rPr>
          <w:rFonts w:ascii="Garamond" w:hAnsi="Garamond"/>
        </w:rPr>
        <w:t xml:space="preserve"> causally irrelevant</w:t>
      </w:r>
      <w:r w:rsidR="000D222D">
        <w:rPr>
          <w:rFonts w:ascii="Garamond" w:hAnsi="Garamond"/>
        </w:rPr>
        <w:t xml:space="preserve"> to the agent. </w:t>
      </w:r>
    </w:p>
    <w:p w14:paraId="535C1A44" w14:textId="77777777" w:rsidR="00265D13" w:rsidRDefault="00265D13" w:rsidP="00DD3331">
      <w:pPr>
        <w:spacing w:after="0" w:line="360" w:lineRule="auto"/>
        <w:jc w:val="both"/>
        <w:rPr>
          <w:rFonts w:ascii="Garamond" w:hAnsi="Garamond"/>
        </w:rPr>
      </w:pPr>
    </w:p>
    <w:p w14:paraId="3A8BF924" w14:textId="18F063F4" w:rsidR="004B6367" w:rsidRDefault="000D222D" w:rsidP="00DD3331">
      <w:pPr>
        <w:spacing w:line="360" w:lineRule="auto"/>
        <w:jc w:val="both"/>
        <w:rPr>
          <w:rFonts w:ascii="Garamond" w:hAnsi="Garamond"/>
        </w:rPr>
      </w:pPr>
      <w:r>
        <w:rPr>
          <w:rFonts w:ascii="Garamond" w:hAnsi="Garamond"/>
        </w:rPr>
        <w:t xml:space="preserve">The problem is that CRT is not very plausible. </w:t>
      </w:r>
      <w:r w:rsidR="00835EBF">
        <w:rPr>
          <w:rFonts w:ascii="Garamond" w:hAnsi="Garamond"/>
        </w:rPr>
        <w:t>Suppose God were to appear to you and tell you that there is some future event E, and that E is special in the following way: it does not matter what happens now, or at any time prior to E,</w:t>
      </w:r>
      <w:r w:rsidR="00B45732">
        <w:rPr>
          <w:rFonts w:ascii="Garamond" w:hAnsi="Garamond"/>
        </w:rPr>
        <w:t xml:space="preserve"> God has made it the case that</w:t>
      </w:r>
      <w:r w:rsidR="00835EBF">
        <w:rPr>
          <w:rFonts w:ascii="Garamond" w:hAnsi="Garamond"/>
        </w:rPr>
        <w:t xml:space="preserve"> E will occur regardless.</w:t>
      </w:r>
      <w:r w:rsidR="00BE205F">
        <w:rPr>
          <w:rFonts w:ascii="Garamond" w:hAnsi="Garamond"/>
        </w:rPr>
        <w:t xml:space="preserve"> It is not simply that E </w:t>
      </w:r>
      <w:r w:rsidR="00BE205F" w:rsidRPr="00BE205F">
        <w:rPr>
          <w:rFonts w:ascii="Garamond" w:hAnsi="Garamond"/>
          <w:i/>
        </w:rPr>
        <w:t>will</w:t>
      </w:r>
      <w:r w:rsidR="00BE205F">
        <w:rPr>
          <w:rFonts w:ascii="Garamond" w:hAnsi="Garamond"/>
        </w:rPr>
        <w:t xml:space="preserve"> happen, and hence that whatever you in fact do, E happens. This is not merely a case of meeting death in Damascus. Rather, it is that, counterfactually, whatever you did, it would have been the case that E happened. So </w:t>
      </w:r>
      <w:r w:rsidR="00835EBF">
        <w:rPr>
          <w:rFonts w:ascii="Garamond" w:hAnsi="Garamond"/>
        </w:rPr>
        <w:t xml:space="preserve">E is causally irrelevant to your choices: </w:t>
      </w:r>
      <w:r w:rsidR="00835EBF" w:rsidRPr="000D0428">
        <w:rPr>
          <w:rFonts w:ascii="Garamond" w:hAnsi="Garamond"/>
          <w:i/>
        </w:rPr>
        <w:t>whatever</w:t>
      </w:r>
      <w:r w:rsidR="00835EBF">
        <w:rPr>
          <w:rFonts w:ascii="Garamond" w:hAnsi="Garamond"/>
        </w:rPr>
        <w:t xml:space="preserve"> choices you make, </w:t>
      </w:r>
      <w:r w:rsidR="002867A6">
        <w:rPr>
          <w:rFonts w:ascii="Garamond" w:hAnsi="Garamond"/>
        </w:rPr>
        <w:t>these choices</w:t>
      </w:r>
      <w:r w:rsidR="00835EBF">
        <w:rPr>
          <w:rFonts w:ascii="Garamond" w:hAnsi="Garamond"/>
        </w:rPr>
        <w:t xml:space="preserve"> </w:t>
      </w:r>
      <w:r w:rsidR="00C4630C">
        <w:rPr>
          <w:rFonts w:ascii="Garamond" w:hAnsi="Garamond"/>
        </w:rPr>
        <w:t xml:space="preserve">make </w:t>
      </w:r>
      <w:r w:rsidR="00835EBF">
        <w:rPr>
          <w:rFonts w:ascii="Garamond" w:hAnsi="Garamond"/>
        </w:rPr>
        <w:t xml:space="preserve">no difference to </w:t>
      </w:r>
      <w:r w:rsidR="00FA5F10">
        <w:rPr>
          <w:rFonts w:ascii="Garamond" w:hAnsi="Garamond"/>
        </w:rPr>
        <w:t xml:space="preserve">the occurrence of E. </w:t>
      </w:r>
      <w:r w:rsidR="00835EBF">
        <w:rPr>
          <w:rFonts w:ascii="Garamond" w:hAnsi="Garamond"/>
        </w:rPr>
        <w:t xml:space="preserve"> </w:t>
      </w:r>
    </w:p>
    <w:p w14:paraId="7D8B6459" w14:textId="7B38070F" w:rsidR="009E731A" w:rsidRDefault="00701F72" w:rsidP="00DD3331">
      <w:pPr>
        <w:spacing w:line="360" w:lineRule="auto"/>
        <w:jc w:val="both"/>
        <w:rPr>
          <w:rFonts w:ascii="Garamond" w:hAnsi="Garamond"/>
        </w:rPr>
      </w:pPr>
      <w:r>
        <w:rPr>
          <w:rFonts w:ascii="Garamond" w:hAnsi="Garamond"/>
        </w:rPr>
        <w:t xml:space="preserve">Suppose, further, that although </w:t>
      </w:r>
      <w:r w:rsidR="00C4630C">
        <w:rPr>
          <w:rFonts w:ascii="Garamond" w:hAnsi="Garamond"/>
        </w:rPr>
        <w:t xml:space="preserve">God </w:t>
      </w:r>
      <w:r>
        <w:rPr>
          <w:rFonts w:ascii="Garamond" w:hAnsi="Garamond"/>
        </w:rPr>
        <w:t xml:space="preserve">knows which event E is, he will tell you only the following: either E is an event that will bring you great pleasure, or E is an event that will bring you great pain. Now, although there is nothing you can do to determine </w:t>
      </w:r>
      <w:r w:rsidR="00FA5F10">
        <w:rPr>
          <w:rFonts w:ascii="Garamond" w:hAnsi="Garamond"/>
        </w:rPr>
        <w:t xml:space="preserve">whether E is the event that will bring you great pleasure, or great pain, it still seems clear that you can have a preference regarding which event E is. Namely you prefer that E </w:t>
      </w:r>
      <w:r>
        <w:rPr>
          <w:rFonts w:ascii="Garamond" w:hAnsi="Garamond"/>
        </w:rPr>
        <w:t xml:space="preserve">is an event </w:t>
      </w:r>
      <w:r>
        <w:rPr>
          <w:rFonts w:ascii="Garamond" w:hAnsi="Garamond"/>
        </w:rPr>
        <w:lastRenderedPageBreak/>
        <w:t xml:space="preserve">that brings you great pleasure. Moreover, it does not seem </w:t>
      </w:r>
      <w:r w:rsidR="00D14BDB">
        <w:rPr>
          <w:rFonts w:ascii="Garamond" w:hAnsi="Garamond"/>
        </w:rPr>
        <w:t>that</w:t>
      </w:r>
      <w:r>
        <w:rPr>
          <w:rFonts w:ascii="Garamond" w:hAnsi="Garamond"/>
        </w:rPr>
        <w:t xml:space="preserve"> you will discount the value of E</w:t>
      </w:r>
      <w:r w:rsidR="00E26457">
        <w:rPr>
          <w:rFonts w:ascii="Garamond" w:hAnsi="Garamond"/>
        </w:rPr>
        <w:t xml:space="preserve"> </w:t>
      </w:r>
      <w:r>
        <w:rPr>
          <w:rFonts w:ascii="Garamond" w:hAnsi="Garamond"/>
        </w:rPr>
        <w:t xml:space="preserve">despite it being the case that E is causally irrelevant to your choices. </w:t>
      </w:r>
    </w:p>
    <w:p w14:paraId="173CA7E8" w14:textId="2F73C063" w:rsidR="008246F1" w:rsidRDefault="00701F72" w:rsidP="00DD3331">
      <w:pPr>
        <w:spacing w:line="360" w:lineRule="auto"/>
        <w:jc w:val="both"/>
        <w:rPr>
          <w:rFonts w:ascii="Garamond" w:hAnsi="Garamond"/>
        </w:rPr>
      </w:pPr>
      <w:r>
        <w:rPr>
          <w:rFonts w:ascii="Garamond" w:hAnsi="Garamond"/>
        </w:rPr>
        <w:t xml:space="preserve">Suppose you know that the disvalue of E, if E is the </w:t>
      </w:r>
      <w:r w:rsidR="0007312E">
        <w:rPr>
          <w:rFonts w:ascii="Garamond" w:hAnsi="Garamond"/>
        </w:rPr>
        <w:t>painful</w:t>
      </w:r>
      <w:r>
        <w:rPr>
          <w:rFonts w:ascii="Garamond" w:hAnsi="Garamond"/>
        </w:rPr>
        <w:t xml:space="preserve"> event, will be </w:t>
      </w:r>
      <w:r w:rsidRPr="000513D4">
        <w:rPr>
          <w:rFonts w:ascii="Garamond" w:hAnsi="Garamond"/>
          <w:i/>
        </w:rPr>
        <w:t>minus</w:t>
      </w:r>
      <w:r>
        <w:rPr>
          <w:rFonts w:ascii="Garamond" w:hAnsi="Garamond"/>
        </w:rPr>
        <w:t xml:space="preserve"> 200, and you know that the value of E if E is </w:t>
      </w:r>
      <w:r w:rsidR="00C801C2">
        <w:rPr>
          <w:rFonts w:ascii="Garamond" w:hAnsi="Garamond"/>
        </w:rPr>
        <w:t xml:space="preserve">the pleasurable event, </w:t>
      </w:r>
      <w:r>
        <w:rPr>
          <w:rFonts w:ascii="Garamond" w:hAnsi="Garamond"/>
        </w:rPr>
        <w:t xml:space="preserve">be </w:t>
      </w:r>
      <w:r w:rsidRPr="000513D4">
        <w:rPr>
          <w:rFonts w:ascii="Garamond" w:hAnsi="Garamond"/>
          <w:i/>
        </w:rPr>
        <w:t>plus</w:t>
      </w:r>
      <w:r>
        <w:rPr>
          <w:rFonts w:ascii="Garamond" w:hAnsi="Garamond"/>
        </w:rPr>
        <w:t xml:space="preserve"> 200. There is also some other event, E*. E* is an </w:t>
      </w:r>
      <w:r w:rsidR="00DF68BE">
        <w:rPr>
          <w:rFonts w:ascii="Garamond" w:hAnsi="Garamond"/>
        </w:rPr>
        <w:t>event that is causally relevant to your choices: you can either bring about E*, or not.</w:t>
      </w:r>
      <w:r>
        <w:rPr>
          <w:rFonts w:ascii="Garamond" w:hAnsi="Garamond"/>
        </w:rPr>
        <w:t xml:space="preserve"> E* is worth </w:t>
      </w:r>
      <w:r w:rsidR="000513D4">
        <w:rPr>
          <w:rFonts w:ascii="Garamond" w:hAnsi="Garamond"/>
        </w:rPr>
        <w:t xml:space="preserve">plus </w:t>
      </w:r>
      <w:r>
        <w:rPr>
          <w:rFonts w:ascii="Garamond" w:hAnsi="Garamond"/>
        </w:rPr>
        <w:t xml:space="preserve">199. Now suppose that your friend Annie asks you whether you prefer E* over E, conditional on E being positive. I predict that, conditional on E being positive, you </w:t>
      </w:r>
      <w:r w:rsidR="00AF14A7">
        <w:rPr>
          <w:rFonts w:ascii="Garamond" w:hAnsi="Garamond"/>
        </w:rPr>
        <w:t xml:space="preserve">prefer E </w:t>
      </w:r>
      <w:r w:rsidR="00720800">
        <w:rPr>
          <w:rFonts w:ascii="Garamond" w:hAnsi="Garamond"/>
        </w:rPr>
        <w:t>over</w:t>
      </w:r>
      <w:r w:rsidR="00AF14A7">
        <w:rPr>
          <w:rFonts w:ascii="Garamond" w:hAnsi="Garamond"/>
        </w:rPr>
        <w:t xml:space="preserve"> E*, and that you will judge that any other preference is </w:t>
      </w:r>
      <w:r w:rsidR="008C17FE">
        <w:rPr>
          <w:rFonts w:ascii="Garamond" w:hAnsi="Garamond"/>
        </w:rPr>
        <w:t>rationally i</w:t>
      </w:r>
      <w:r w:rsidR="00AF14A7">
        <w:rPr>
          <w:rFonts w:ascii="Garamond" w:hAnsi="Garamond"/>
        </w:rPr>
        <w:t xml:space="preserve">mpermissible. </w:t>
      </w:r>
      <w:r>
        <w:rPr>
          <w:rFonts w:ascii="Garamond" w:hAnsi="Garamond"/>
        </w:rPr>
        <w:t xml:space="preserve">But if </w:t>
      </w:r>
      <w:r w:rsidR="0055403A">
        <w:rPr>
          <w:rFonts w:ascii="Garamond" w:hAnsi="Garamond"/>
        </w:rPr>
        <w:t xml:space="preserve">it is </w:t>
      </w:r>
      <w:r w:rsidR="000D4659">
        <w:rPr>
          <w:rFonts w:ascii="Garamond" w:hAnsi="Garamond"/>
        </w:rPr>
        <w:t xml:space="preserve">rationally </w:t>
      </w:r>
      <w:r w:rsidR="0055403A">
        <w:rPr>
          <w:rFonts w:ascii="Garamond" w:hAnsi="Garamond"/>
        </w:rPr>
        <w:t xml:space="preserve">permissible for </w:t>
      </w:r>
      <w:r>
        <w:rPr>
          <w:rFonts w:ascii="Garamond" w:hAnsi="Garamond"/>
        </w:rPr>
        <w:t xml:space="preserve">you </w:t>
      </w:r>
      <w:r w:rsidR="00FD4641">
        <w:rPr>
          <w:rFonts w:ascii="Garamond" w:hAnsi="Garamond"/>
        </w:rPr>
        <w:t xml:space="preserve">to </w:t>
      </w:r>
      <w:r>
        <w:rPr>
          <w:rFonts w:ascii="Garamond" w:hAnsi="Garamond"/>
        </w:rPr>
        <w:t xml:space="preserve">discount the value of E because it is causally irrelevant, then the value of E </w:t>
      </w:r>
      <w:r w:rsidR="00305D4C">
        <w:rPr>
          <w:rFonts w:ascii="Garamond" w:hAnsi="Garamond"/>
        </w:rPr>
        <w:t>will</w:t>
      </w:r>
      <w:r>
        <w:rPr>
          <w:rFonts w:ascii="Garamond" w:hAnsi="Garamond"/>
        </w:rPr>
        <w:t xml:space="preserve"> fall below the value of E*, and you should prefer E*. So this suggests that </w:t>
      </w:r>
      <w:r w:rsidR="00305D4C">
        <w:rPr>
          <w:rFonts w:ascii="Garamond" w:hAnsi="Garamond"/>
        </w:rPr>
        <w:t xml:space="preserve">we do not think it is </w:t>
      </w:r>
      <w:r w:rsidR="008246F1">
        <w:rPr>
          <w:rFonts w:ascii="Garamond" w:hAnsi="Garamond"/>
        </w:rPr>
        <w:t xml:space="preserve">rationally </w:t>
      </w:r>
      <w:r w:rsidR="00305D4C">
        <w:rPr>
          <w:rFonts w:ascii="Garamond" w:hAnsi="Garamond"/>
        </w:rPr>
        <w:t xml:space="preserve">permissible to devalue E, even though it is causally irrelevant. </w:t>
      </w:r>
    </w:p>
    <w:p w14:paraId="2749AF26" w14:textId="7837AA4A" w:rsidR="008246F1" w:rsidRDefault="008246F1" w:rsidP="00DD3331">
      <w:pPr>
        <w:spacing w:line="360" w:lineRule="auto"/>
        <w:jc w:val="both"/>
        <w:rPr>
          <w:rFonts w:ascii="Garamond" w:hAnsi="Garamond"/>
        </w:rPr>
      </w:pPr>
      <w:r>
        <w:rPr>
          <w:rFonts w:ascii="Garamond" w:hAnsi="Garamond"/>
        </w:rPr>
        <w:t xml:space="preserve">Again though, perhaps you do not share my intuitions here. If so, you do not have reason to think that CRT is false. </w:t>
      </w:r>
    </w:p>
    <w:p w14:paraId="794A216E" w14:textId="26D83E17" w:rsidR="008E6F2D" w:rsidRDefault="006F6ED9" w:rsidP="00DD3331">
      <w:pPr>
        <w:spacing w:line="360" w:lineRule="auto"/>
        <w:jc w:val="both"/>
        <w:rPr>
          <w:rFonts w:ascii="Garamond" w:hAnsi="Garamond"/>
        </w:rPr>
      </w:pPr>
      <w:r>
        <w:rPr>
          <w:rFonts w:ascii="Garamond" w:hAnsi="Garamond"/>
        </w:rPr>
        <w:t>7. Conclusion</w:t>
      </w:r>
    </w:p>
    <w:p w14:paraId="7CB3B737" w14:textId="06A86C36" w:rsidR="008246F1" w:rsidRDefault="00792244" w:rsidP="00DD3331">
      <w:pPr>
        <w:spacing w:line="360" w:lineRule="auto"/>
        <w:jc w:val="both"/>
        <w:rPr>
          <w:rFonts w:ascii="Garamond" w:hAnsi="Garamond"/>
        </w:rPr>
      </w:pPr>
      <w:r>
        <w:rPr>
          <w:rFonts w:ascii="Garamond" w:hAnsi="Garamond"/>
        </w:rPr>
        <w:t xml:space="preserve">What have we learned from all this? First, </w:t>
      </w:r>
      <w:r w:rsidR="00D652C4">
        <w:rPr>
          <w:rFonts w:ascii="Garamond" w:hAnsi="Garamond"/>
        </w:rPr>
        <w:t xml:space="preserve">if it is </w:t>
      </w:r>
      <w:r w:rsidR="008246F1">
        <w:rPr>
          <w:rFonts w:ascii="Garamond" w:hAnsi="Garamond"/>
        </w:rPr>
        <w:t xml:space="preserve">rationally </w:t>
      </w:r>
      <w:r w:rsidR="00D652C4">
        <w:rPr>
          <w:rFonts w:ascii="Garamond" w:hAnsi="Garamond"/>
        </w:rPr>
        <w:t xml:space="preserve">permissible to discount the value of past events, then that permissibility does not issue </w:t>
      </w:r>
      <w:r w:rsidR="0024135A">
        <w:rPr>
          <w:rFonts w:ascii="Garamond" w:hAnsi="Garamond"/>
        </w:rPr>
        <w:t>from</w:t>
      </w:r>
      <w:r w:rsidR="00D652C4">
        <w:rPr>
          <w:rFonts w:ascii="Garamond" w:hAnsi="Garamond"/>
        </w:rPr>
        <w:t xml:space="preserve"> the structure of time itself. It does not issue from the fact that time robustly passes, (if it does)</w:t>
      </w:r>
      <w:r w:rsidR="00320D43">
        <w:rPr>
          <w:rFonts w:ascii="Garamond" w:hAnsi="Garamond"/>
        </w:rPr>
        <w:t>,</w:t>
      </w:r>
      <w:r w:rsidR="00D652C4">
        <w:rPr>
          <w:rFonts w:ascii="Garamond" w:hAnsi="Garamond"/>
        </w:rPr>
        <w:t xml:space="preserve"> nor from the fact that some events are objectively past, (or future) relative to other</w:t>
      </w:r>
      <w:r w:rsidR="008276A0">
        <w:rPr>
          <w:rFonts w:ascii="Garamond" w:hAnsi="Garamond"/>
        </w:rPr>
        <w:t>s</w:t>
      </w:r>
      <w:r w:rsidR="00D652C4">
        <w:rPr>
          <w:rFonts w:ascii="Garamond" w:hAnsi="Garamond"/>
        </w:rPr>
        <w:t>.</w:t>
      </w:r>
      <w:r w:rsidR="00DD0A01" w:rsidRPr="00DD0A01">
        <w:rPr>
          <w:rFonts w:ascii="Garamond" w:hAnsi="Garamond"/>
        </w:rPr>
        <w:t xml:space="preserve"> </w:t>
      </w:r>
      <w:r w:rsidR="00D652C4">
        <w:rPr>
          <w:rFonts w:ascii="Garamond" w:hAnsi="Garamond"/>
        </w:rPr>
        <w:t xml:space="preserve">Perhaps the fact that some event </w:t>
      </w:r>
      <w:r w:rsidR="00575F7F">
        <w:rPr>
          <w:rFonts w:ascii="Garamond" w:hAnsi="Garamond"/>
        </w:rPr>
        <w:t>is</w:t>
      </w:r>
      <w:r w:rsidR="00D652C4">
        <w:rPr>
          <w:rFonts w:ascii="Garamond" w:hAnsi="Garamond"/>
        </w:rPr>
        <w:t xml:space="preserve"> objectively</w:t>
      </w:r>
      <w:r w:rsidR="00320D43">
        <w:rPr>
          <w:rFonts w:ascii="Garamond" w:hAnsi="Garamond"/>
        </w:rPr>
        <w:t xml:space="preserve">, or absolutely, past </w:t>
      </w:r>
      <w:r w:rsidR="00D652C4">
        <w:rPr>
          <w:rFonts w:ascii="Garamond" w:hAnsi="Garamond"/>
        </w:rPr>
        <w:t xml:space="preserve">often correlates with some other properties of that event, in virtue of which </w:t>
      </w:r>
      <w:r w:rsidR="00955881">
        <w:rPr>
          <w:rFonts w:ascii="Garamond" w:hAnsi="Garamond"/>
        </w:rPr>
        <w:t xml:space="preserve">it is permissible to </w:t>
      </w:r>
      <w:r w:rsidR="00D652C4">
        <w:rPr>
          <w:rFonts w:ascii="Garamond" w:hAnsi="Garamond"/>
        </w:rPr>
        <w:t xml:space="preserve">discount the value of that event. But if so, </w:t>
      </w:r>
      <w:r w:rsidR="00575F7F">
        <w:rPr>
          <w:rFonts w:ascii="Garamond" w:hAnsi="Garamond"/>
        </w:rPr>
        <w:t>it is these other properties that are doing the normative work, not the location of that e</w:t>
      </w:r>
      <w:r w:rsidR="006869B1">
        <w:rPr>
          <w:rFonts w:ascii="Garamond" w:hAnsi="Garamond"/>
        </w:rPr>
        <w:t xml:space="preserve">vent in time. </w:t>
      </w:r>
    </w:p>
    <w:p w14:paraId="72970643" w14:textId="2E1D90DE" w:rsidR="006F6ED9" w:rsidRDefault="006869B1" w:rsidP="00DD3331">
      <w:pPr>
        <w:spacing w:line="360" w:lineRule="auto"/>
        <w:jc w:val="both"/>
        <w:rPr>
          <w:rFonts w:ascii="Garamond" w:hAnsi="Garamond"/>
        </w:rPr>
      </w:pPr>
      <w:r>
        <w:rPr>
          <w:rFonts w:ascii="Garamond" w:hAnsi="Garamond"/>
        </w:rPr>
        <w:t>Two candidates that would fall into that category are the causal relevance of an event, and its location in personal</w:t>
      </w:r>
      <w:r w:rsidR="00572E99">
        <w:rPr>
          <w:rFonts w:ascii="Garamond" w:hAnsi="Garamond"/>
        </w:rPr>
        <w:t>-</w:t>
      </w:r>
      <w:r>
        <w:rPr>
          <w:rFonts w:ascii="Garamond" w:hAnsi="Garamond"/>
        </w:rPr>
        <w:t>time. Generally speaking</w:t>
      </w:r>
      <w:r w:rsidR="00CD7974">
        <w:rPr>
          <w:rFonts w:ascii="Garamond" w:hAnsi="Garamond"/>
        </w:rPr>
        <w:t>,</w:t>
      </w:r>
      <w:r>
        <w:rPr>
          <w:rFonts w:ascii="Garamond" w:hAnsi="Garamond"/>
        </w:rPr>
        <w:t xml:space="preserve"> past events</w:t>
      </w:r>
      <w:r w:rsidR="00320D43">
        <w:rPr>
          <w:rFonts w:ascii="Garamond" w:hAnsi="Garamond"/>
        </w:rPr>
        <w:t xml:space="preserve"> are both causally inaccessible</w:t>
      </w:r>
      <w:r>
        <w:rPr>
          <w:rFonts w:ascii="Garamond" w:hAnsi="Garamond"/>
        </w:rPr>
        <w:t xml:space="preserve"> and lie in the subjective past, while future events are causally accessible and lie in the subjective future. </w:t>
      </w:r>
      <w:r w:rsidR="002600A2">
        <w:rPr>
          <w:rFonts w:ascii="Garamond" w:hAnsi="Garamond"/>
        </w:rPr>
        <w:t xml:space="preserve">While I think that each of these plays some role in our preferences, </w:t>
      </w:r>
      <w:r w:rsidR="008246F1">
        <w:rPr>
          <w:rFonts w:ascii="Garamond" w:hAnsi="Garamond"/>
        </w:rPr>
        <w:t xml:space="preserve">if you share my intuitions about these cases you should conclude that there is reason to think that neither is </w:t>
      </w:r>
      <w:r w:rsidR="00320D43">
        <w:rPr>
          <w:rFonts w:ascii="Garamond" w:hAnsi="Garamond"/>
        </w:rPr>
        <w:t>s</w:t>
      </w:r>
      <w:r w:rsidR="002600A2">
        <w:rPr>
          <w:rFonts w:ascii="Garamond" w:hAnsi="Garamond"/>
        </w:rPr>
        <w:t xml:space="preserve">ufficient to render it </w:t>
      </w:r>
      <w:r w:rsidR="00D6226E">
        <w:rPr>
          <w:rFonts w:ascii="Garamond" w:hAnsi="Garamond"/>
        </w:rPr>
        <w:t xml:space="preserve">rationally </w:t>
      </w:r>
      <w:r w:rsidR="002600A2">
        <w:rPr>
          <w:rFonts w:ascii="Garamond" w:hAnsi="Garamond"/>
        </w:rPr>
        <w:t xml:space="preserve">permissible to discount the past. That leaves open that these factors, perhaps in conjunction with </w:t>
      </w:r>
      <w:r w:rsidR="00B50EDE">
        <w:rPr>
          <w:rFonts w:ascii="Garamond" w:hAnsi="Garamond"/>
        </w:rPr>
        <w:t xml:space="preserve">some other factor(s) </w:t>
      </w:r>
      <w:r w:rsidR="002600A2">
        <w:rPr>
          <w:rFonts w:ascii="Garamond" w:hAnsi="Garamond"/>
        </w:rPr>
        <w:t xml:space="preserve">do the normative </w:t>
      </w:r>
      <w:r w:rsidR="00B50EDE">
        <w:rPr>
          <w:rFonts w:ascii="Garamond" w:hAnsi="Garamond"/>
        </w:rPr>
        <w:t xml:space="preserve">work here, or that there is no normative work to be done, because in fact it is not </w:t>
      </w:r>
      <w:r w:rsidR="00EC3510">
        <w:rPr>
          <w:rFonts w:ascii="Garamond" w:hAnsi="Garamond"/>
        </w:rPr>
        <w:t xml:space="preserve">rationally </w:t>
      </w:r>
      <w:r w:rsidR="00B50EDE">
        <w:rPr>
          <w:rFonts w:ascii="Garamond" w:hAnsi="Garamond"/>
        </w:rPr>
        <w:t>permissible to discount the value of past events.</w:t>
      </w:r>
      <w:r w:rsidR="00696C39">
        <w:rPr>
          <w:rFonts w:ascii="Garamond" w:hAnsi="Garamond"/>
        </w:rPr>
        <w:t xml:space="preserve"> </w:t>
      </w:r>
      <w:r w:rsidR="00EC3510">
        <w:rPr>
          <w:rFonts w:ascii="Garamond" w:hAnsi="Garamond"/>
        </w:rPr>
        <w:t xml:space="preserve">If, on </w:t>
      </w:r>
      <w:r w:rsidR="00EC3510">
        <w:rPr>
          <w:rFonts w:ascii="Garamond" w:hAnsi="Garamond"/>
        </w:rPr>
        <w:lastRenderedPageBreak/>
        <w:t>the other hand you do not share my intuitions in these c</w:t>
      </w:r>
      <w:r w:rsidR="0052624C">
        <w:rPr>
          <w:rFonts w:ascii="Garamond" w:hAnsi="Garamond"/>
        </w:rPr>
        <w:t>ases</w:t>
      </w:r>
      <w:r w:rsidR="00EC3510">
        <w:rPr>
          <w:rFonts w:ascii="Garamond" w:hAnsi="Garamond"/>
        </w:rPr>
        <w:t xml:space="preserve"> then it might be that you have reason to think that one (or both) of these principles is correct. Perhaps then your task is to try to explain why it is that people like me have contrary intuitions.</w:t>
      </w:r>
      <w:r w:rsidR="00816741">
        <w:rPr>
          <w:rFonts w:ascii="Garamond" w:hAnsi="Garamond"/>
        </w:rPr>
        <w:t xml:space="preserve"> </w:t>
      </w:r>
    </w:p>
    <w:p w14:paraId="0FC0FA2C" w14:textId="77777777" w:rsidR="008E6F2D" w:rsidRDefault="008E6F2D" w:rsidP="00DD3331">
      <w:pPr>
        <w:spacing w:line="360" w:lineRule="auto"/>
        <w:jc w:val="both"/>
        <w:rPr>
          <w:rFonts w:ascii="Garamond" w:hAnsi="Garamond"/>
        </w:rPr>
      </w:pPr>
    </w:p>
    <w:p w14:paraId="1851EAF5" w14:textId="77777777" w:rsidR="00B94E47" w:rsidRPr="00B62AE2" w:rsidRDefault="00B94E47" w:rsidP="00532430">
      <w:pPr>
        <w:spacing w:line="480" w:lineRule="auto"/>
        <w:jc w:val="both"/>
        <w:outlineLvl w:val="0"/>
        <w:rPr>
          <w:rFonts w:ascii="Garamond" w:hAnsi="Garamond"/>
          <w:b/>
          <w:bCs/>
        </w:rPr>
      </w:pPr>
      <w:r w:rsidRPr="00B62AE2">
        <w:rPr>
          <w:rFonts w:ascii="Garamond" w:hAnsi="Garamond"/>
          <w:b/>
          <w:bCs/>
        </w:rPr>
        <w:t>References</w:t>
      </w:r>
    </w:p>
    <w:p w14:paraId="2B514F26" w14:textId="13B85B3C" w:rsidR="00942198" w:rsidRDefault="00DF421E" w:rsidP="00942198">
      <w:pPr>
        <w:spacing w:after="0" w:line="360" w:lineRule="auto"/>
        <w:rPr>
          <w:rFonts w:ascii="Garamond" w:eastAsia="Times New Roman" w:hAnsi="Garamond" w:cs="Times New Roman"/>
          <w:lang w:eastAsia="en-US"/>
        </w:rPr>
      </w:pPr>
      <w:r>
        <w:rPr>
          <w:rFonts w:ascii="Garamond" w:eastAsia="Garamond" w:hAnsi="Garamond" w:cs="Garamond"/>
        </w:rPr>
        <w:t>Baron</w:t>
      </w:r>
      <w:r w:rsidRPr="00942198">
        <w:rPr>
          <w:rFonts w:ascii="Garamond" w:eastAsia="Garamond" w:hAnsi="Garamond" w:cs="Garamond"/>
        </w:rPr>
        <w:t xml:space="preserve">, S. (2017). “Back to the Unchanging Past. </w:t>
      </w:r>
      <w:r w:rsidRPr="00942198">
        <w:rPr>
          <w:rFonts w:ascii="Garamond" w:eastAsia="Times New Roman" w:hAnsi="Garamond" w:cs="Times New Roman"/>
          <w:i/>
          <w:iCs/>
          <w:lang w:eastAsia="en-US"/>
        </w:rPr>
        <w:t>Pacific Philosophical Quarterly</w:t>
      </w:r>
      <w:r w:rsidRPr="00942198">
        <w:rPr>
          <w:rFonts w:ascii="Garamond" w:eastAsia="Times New Roman" w:hAnsi="Garamond" w:cs="Times New Roman"/>
          <w:lang w:eastAsia="en-US"/>
        </w:rPr>
        <w:t> 98 (1)</w:t>
      </w:r>
      <w:proofErr w:type="gramStart"/>
      <w:r w:rsidRPr="00942198">
        <w:rPr>
          <w:rFonts w:ascii="Garamond" w:eastAsia="Times New Roman" w:hAnsi="Garamond" w:cs="Times New Roman"/>
          <w:lang w:eastAsia="en-US"/>
        </w:rPr>
        <w:t>:129</w:t>
      </w:r>
      <w:proofErr w:type="gramEnd"/>
      <w:r w:rsidRPr="00942198">
        <w:rPr>
          <w:rFonts w:ascii="Garamond" w:eastAsia="Times New Roman" w:hAnsi="Garamond" w:cs="Times New Roman"/>
          <w:lang w:eastAsia="en-US"/>
        </w:rPr>
        <w:t>-147.</w:t>
      </w:r>
    </w:p>
    <w:p w14:paraId="24CC374F" w14:textId="01FC022D" w:rsidR="00A60D5D" w:rsidRPr="003D573E" w:rsidRDefault="00A60D5D" w:rsidP="004F5A52">
      <w:pPr>
        <w:spacing w:after="0" w:line="360" w:lineRule="auto"/>
        <w:rPr>
          <w:rFonts w:ascii="Garamond" w:eastAsia="Times New Roman" w:hAnsi="Garamond" w:cs="Times New Roman"/>
          <w:lang w:eastAsia="en-US"/>
        </w:rPr>
      </w:pPr>
      <w:r>
        <w:rPr>
          <w:rFonts w:ascii="Garamond" w:eastAsia="Times New Roman" w:hAnsi="Garamond" w:cs="Times New Roman"/>
          <w:lang w:eastAsia="en-US"/>
        </w:rPr>
        <w:t xml:space="preserve">Bernstein, </w:t>
      </w:r>
      <w:proofErr w:type="spellStart"/>
      <w:r>
        <w:rPr>
          <w:rFonts w:ascii="Garamond" w:eastAsia="Times New Roman" w:hAnsi="Garamond" w:cs="Times New Roman"/>
          <w:lang w:eastAsia="en-US"/>
        </w:rPr>
        <w:t>S</w:t>
      </w:r>
      <w:proofErr w:type="spellEnd"/>
      <w:r>
        <w:rPr>
          <w:rFonts w:ascii="Garamond" w:eastAsia="Times New Roman" w:hAnsi="Garamond" w:cs="Times New Roman"/>
          <w:lang w:eastAsia="en-US"/>
        </w:rPr>
        <w:t xml:space="preserve">. (2017). “Time Travel and the Movable Present.” </w:t>
      </w:r>
      <w:r w:rsidRPr="003D573E">
        <w:rPr>
          <w:rFonts w:ascii="Garamond" w:eastAsia="Times New Roman" w:hAnsi="Garamond" w:cs="Times New Roman"/>
          <w:lang w:eastAsia="en-US"/>
        </w:rPr>
        <w:t xml:space="preserve">In </w:t>
      </w:r>
      <w:r w:rsidRPr="003D573E">
        <w:rPr>
          <w:rStyle w:val="pubinfo"/>
          <w:rFonts w:ascii="Garamond" w:eastAsia="Times New Roman" w:hAnsi="Garamond"/>
        </w:rPr>
        <w:t>John Keller (ed.),</w:t>
      </w:r>
      <w:r w:rsidRPr="003D573E">
        <w:rPr>
          <w:rStyle w:val="apple-converted-space"/>
          <w:rFonts w:ascii="Garamond" w:eastAsia="Times New Roman" w:hAnsi="Garamond"/>
        </w:rPr>
        <w:t> </w:t>
      </w:r>
      <w:hyperlink r:id="rId9" w:history="1">
        <w:r w:rsidRPr="003D573E">
          <w:rPr>
            <w:rStyle w:val="Hyperlink"/>
            <w:rFonts w:ascii="Garamond" w:eastAsia="Times New Roman" w:hAnsi="Garamond"/>
            <w:i/>
            <w:iCs/>
            <w:color w:val="auto"/>
          </w:rPr>
          <w:t>Being, Freedom, and Method: Themes from the Philosophy of Peter van Inwagen</w:t>
        </w:r>
      </w:hyperlink>
      <w:r w:rsidRPr="003D573E">
        <w:rPr>
          <w:rStyle w:val="pubinfo"/>
          <w:rFonts w:ascii="Garamond" w:eastAsia="Times New Roman" w:hAnsi="Garamond"/>
        </w:rPr>
        <w:t xml:space="preserve">. </w:t>
      </w:r>
      <w:proofErr w:type="gramStart"/>
      <w:r w:rsidRPr="003D573E">
        <w:rPr>
          <w:rStyle w:val="pubinfo"/>
          <w:rFonts w:ascii="Garamond" w:eastAsia="Times New Roman" w:hAnsi="Garamond"/>
        </w:rPr>
        <w:t>pp</w:t>
      </w:r>
      <w:proofErr w:type="gramEnd"/>
      <w:r w:rsidRPr="003D573E">
        <w:rPr>
          <w:rStyle w:val="pubinfo"/>
          <w:rFonts w:ascii="Garamond" w:eastAsia="Times New Roman" w:hAnsi="Garamond"/>
        </w:rPr>
        <w:t>. 80-94.</w:t>
      </w:r>
    </w:p>
    <w:p w14:paraId="2E853212" w14:textId="77777777" w:rsidR="00A60D5D" w:rsidRPr="00942198" w:rsidRDefault="00A60D5D" w:rsidP="00942198">
      <w:pPr>
        <w:spacing w:after="0" w:line="360" w:lineRule="auto"/>
        <w:rPr>
          <w:rFonts w:ascii="Garamond" w:eastAsia="Times New Roman" w:hAnsi="Garamond" w:cs="Times New Roman"/>
          <w:sz w:val="20"/>
          <w:szCs w:val="20"/>
          <w:lang w:eastAsia="en-US"/>
        </w:rPr>
      </w:pPr>
    </w:p>
    <w:p w14:paraId="7D1D571B" w14:textId="0E7AFDFB" w:rsidR="00B94E47" w:rsidRPr="00942198" w:rsidRDefault="00B94E47" w:rsidP="00942198">
      <w:pPr>
        <w:spacing w:after="0" w:line="360" w:lineRule="auto"/>
        <w:rPr>
          <w:rFonts w:ascii="Garamond" w:hAnsi="Garamond"/>
        </w:rPr>
      </w:pPr>
      <w:proofErr w:type="gramStart"/>
      <w:r w:rsidRPr="00942198">
        <w:rPr>
          <w:rFonts w:ascii="Garamond" w:hAnsi="Garamond"/>
        </w:rPr>
        <w:t xml:space="preserve">Brink, D. O. </w:t>
      </w:r>
      <w:r w:rsidR="00DF421E" w:rsidRPr="00942198">
        <w:rPr>
          <w:rFonts w:ascii="Garamond" w:hAnsi="Garamond"/>
        </w:rPr>
        <w:t>(</w:t>
      </w:r>
      <w:r w:rsidRPr="00942198">
        <w:rPr>
          <w:rFonts w:ascii="Garamond" w:hAnsi="Garamond"/>
        </w:rPr>
        <w:t>2011</w:t>
      </w:r>
      <w:r w:rsidR="00DF421E" w:rsidRPr="00942198">
        <w:rPr>
          <w:rFonts w:ascii="Garamond" w:hAnsi="Garamond"/>
        </w:rPr>
        <w:t>)</w:t>
      </w:r>
      <w:r w:rsidRPr="00942198">
        <w:rPr>
          <w:rFonts w:ascii="Garamond" w:hAnsi="Garamond"/>
        </w:rPr>
        <w:t>.</w:t>
      </w:r>
      <w:proofErr w:type="gramEnd"/>
      <w:r w:rsidRPr="00942198">
        <w:rPr>
          <w:rFonts w:ascii="Garamond" w:hAnsi="Garamond"/>
        </w:rPr>
        <w:t xml:space="preserve"> Prospects for Temporal Neutrality, in </w:t>
      </w:r>
      <w:r w:rsidRPr="00942198">
        <w:rPr>
          <w:rFonts w:ascii="Garamond" w:hAnsi="Garamond"/>
          <w:i/>
          <w:iCs/>
        </w:rPr>
        <w:t>The</w:t>
      </w:r>
      <w:r w:rsidRPr="00942198">
        <w:rPr>
          <w:rFonts w:ascii="Garamond" w:hAnsi="Garamond"/>
          <w:i/>
        </w:rPr>
        <w:t xml:space="preserve"> Oxford Handbook of Philosophy of Time</w:t>
      </w:r>
      <w:r w:rsidRPr="00942198">
        <w:rPr>
          <w:rFonts w:ascii="Garamond" w:hAnsi="Garamond"/>
          <w:iCs/>
        </w:rPr>
        <w:t>, ed.</w:t>
      </w:r>
      <w:r w:rsidRPr="00942198">
        <w:rPr>
          <w:rFonts w:ascii="Garamond" w:hAnsi="Garamond"/>
        </w:rPr>
        <w:t xml:space="preserve"> C. Callender, O</w:t>
      </w:r>
      <w:bookmarkStart w:id="0" w:name="_GoBack"/>
      <w:bookmarkEnd w:id="0"/>
      <w:r w:rsidRPr="00942198">
        <w:rPr>
          <w:rFonts w:ascii="Garamond" w:hAnsi="Garamond"/>
        </w:rPr>
        <w:t xml:space="preserve">xford University Press: 353–81. </w:t>
      </w:r>
    </w:p>
    <w:p w14:paraId="2257EFE3" w14:textId="66053344" w:rsidR="00773FC3" w:rsidRPr="00942198" w:rsidRDefault="00773FC3" w:rsidP="00942198">
      <w:pPr>
        <w:widowControl w:val="0"/>
        <w:autoSpaceDE w:val="0"/>
        <w:autoSpaceDN w:val="0"/>
        <w:adjustRightInd w:val="0"/>
        <w:spacing w:after="0" w:line="360" w:lineRule="auto"/>
        <w:jc w:val="both"/>
        <w:rPr>
          <w:rFonts w:ascii="Garamond" w:hAnsi="Garamond"/>
        </w:rPr>
      </w:pPr>
      <w:r w:rsidRPr="00942198">
        <w:rPr>
          <w:rFonts w:ascii="Garamond" w:hAnsi="Garamond"/>
        </w:rPr>
        <w:t xml:space="preserve">Cameron, R. </w:t>
      </w:r>
      <w:r w:rsidR="00DF421E" w:rsidRPr="00942198">
        <w:rPr>
          <w:rFonts w:ascii="Garamond" w:hAnsi="Garamond"/>
        </w:rPr>
        <w:t>(</w:t>
      </w:r>
      <w:r w:rsidRPr="00942198">
        <w:rPr>
          <w:rFonts w:ascii="Garamond" w:hAnsi="Garamond"/>
        </w:rPr>
        <w:t>2015</w:t>
      </w:r>
      <w:r w:rsidR="00DF421E" w:rsidRPr="00942198">
        <w:rPr>
          <w:rFonts w:ascii="Garamond" w:hAnsi="Garamond"/>
        </w:rPr>
        <w:t>)</w:t>
      </w:r>
      <w:r w:rsidRPr="00942198">
        <w:rPr>
          <w:rFonts w:ascii="Garamond" w:hAnsi="Garamond"/>
        </w:rPr>
        <w:t xml:space="preserve">. </w:t>
      </w:r>
      <w:r w:rsidRPr="00942198">
        <w:rPr>
          <w:rFonts w:ascii="Garamond" w:hAnsi="Garamond"/>
          <w:i/>
        </w:rPr>
        <w:t>The Moving Spotlight: an essay on time and ontology</w:t>
      </w:r>
      <w:r w:rsidRPr="00942198">
        <w:rPr>
          <w:rFonts w:ascii="Garamond" w:hAnsi="Garamond"/>
        </w:rPr>
        <w:t xml:space="preserve">. OUP. </w:t>
      </w:r>
    </w:p>
    <w:p w14:paraId="69A3A8F5" w14:textId="4EBFD441" w:rsidR="00B94E47" w:rsidRPr="00942198" w:rsidRDefault="00B94E47" w:rsidP="00942198">
      <w:pPr>
        <w:pStyle w:val="Normal1"/>
        <w:spacing w:after="0" w:line="360" w:lineRule="auto"/>
        <w:jc w:val="both"/>
        <w:rPr>
          <w:rFonts w:ascii="Garamond" w:eastAsia="Garamond" w:hAnsi="Garamond" w:cs="Garamond"/>
        </w:rPr>
      </w:pPr>
      <w:r w:rsidRPr="00942198">
        <w:rPr>
          <w:rFonts w:ascii="Garamond" w:eastAsia="Garamond" w:hAnsi="Garamond" w:cs="Garamond"/>
        </w:rPr>
        <w:t>Caruso, E., D.T. Gilbert, and T.D. Wilson</w:t>
      </w:r>
      <w:r w:rsidR="00DF421E" w:rsidRPr="00942198">
        <w:rPr>
          <w:rFonts w:ascii="Garamond" w:eastAsia="Garamond" w:hAnsi="Garamond" w:cs="Garamond"/>
        </w:rPr>
        <w:t>. (</w:t>
      </w:r>
      <w:r w:rsidRPr="00942198">
        <w:rPr>
          <w:rFonts w:ascii="Garamond" w:eastAsia="Garamond" w:hAnsi="Garamond" w:cs="Garamond"/>
        </w:rPr>
        <w:t>2008</w:t>
      </w:r>
      <w:r w:rsidR="00DF421E" w:rsidRPr="00942198">
        <w:rPr>
          <w:rFonts w:ascii="Garamond" w:eastAsia="Garamond" w:hAnsi="Garamond" w:cs="Garamond"/>
        </w:rPr>
        <w:t>)</w:t>
      </w:r>
      <w:r w:rsidRPr="00942198">
        <w:rPr>
          <w:rFonts w:ascii="Garamond" w:eastAsia="Garamond" w:hAnsi="Garamond" w:cs="Garamond"/>
        </w:rPr>
        <w:t xml:space="preserve"> A Wrinkle in Time: Asymmetric Valuation of Past and Future Events, </w:t>
      </w:r>
      <w:r w:rsidRPr="00942198">
        <w:rPr>
          <w:rFonts w:ascii="Garamond" w:eastAsia="Garamond" w:hAnsi="Garamond" w:cs="Garamond"/>
          <w:i/>
          <w:iCs/>
        </w:rPr>
        <w:t>Psychological Science</w:t>
      </w:r>
      <w:r w:rsidRPr="00942198">
        <w:rPr>
          <w:rFonts w:ascii="Garamond" w:eastAsia="Garamond" w:hAnsi="Garamond" w:cs="Garamond"/>
        </w:rPr>
        <w:t xml:space="preserve"> 19/8): 796–801.</w:t>
      </w:r>
    </w:p>
    <w:p w14:paraId="4695AC79" w14:textId="77777777" w:rsidR="00B94E47" w:rsidRPr="00942198" w:rsidRDefault="00B94E47" w:rsidP="00942198">
      <w:pPr>
        <w:spacing w:after="0" w:line="360" w:lineRule="auto"/>
        <w:jc w:val="both"/>
        <w:rPr>
          <w:rFonts w:ascii="Garamond" w:eastAsia="Times New Roman" w:hAnsi="Garamond"/>
          <w:color w:val="000000" w:themeColor="text1"/>
        </w:rPr>
      </w:pPr>
      <w:r w:rsidRPr="00942198">
        <w:rPr>
          <w:rFonts w:ascii="Garamond" w:hAnsi="Garamond"/>
          <w:color w:val="000000" w:themeColor="text1"/>
        </w:rPr>
        <w:t xml:space="preserve">Dorsey, D. (2018). ‘Prudence and Past Selves.’ </w:t>
      </w:r>
      <w:r w:rsidRPr="00942198">
        <w:rPr>
          <w:rFonts w:ascii="Garamond" w:eastAsia="Times New Roman" w:hAnsi="Garamond"/>
          <w:i/>
          <w:iCs/>
          <w:color w:val="000000" w:themeColor="text1"/>
        </w:rPr>
        <w:t>Philosophical Studies</w:t>
      </w:r>
      <w:r w:rsidRPr="00942198">
        <w:rPr>
          <w:rFonts w:ascii="Garamond" w:eastAsia="Times New Roman" w:hAnsi="Garamond"/>
          <w:color w:val="000000" w:themeColor="text1"/>
        </w:rPr>
        <w:t> 175(8)</w:t>
      </w:r>
      <w:proofErr w:type="gramStart"/>
      <w:r w:rsidRPr="00942198">
        <w:rPr>
          <w:rFonts w:ascii="Garamond" w:eastAsia="Times New Roman" w:hAnsi="Garamond"/>
          <w:color w:val="000000" w:themeColor="text1"/>
        </w:rPr>
        <w:t>:1901</w:t>
      </w:r>
      <w:proofErr w:type="gramEnd"/>
      <w:r w:rsidRPr="00942198">
        <w:rPr>
          <w:rFonts w:ascii="Garamond" w:eastAsia="Times New Roman" w:hAnsi="Garamond"/>
          <w:color w:val="000000" w:themeColor="text1"/>
        </w:rPr>
        <w:t>-1925.</w:t>
      </w:r>
    </w:p>
    <w:p w14:paraId="77068641" w14:textId="77777777" w:rsidR="00B94E47" w:rsidRPr="00942198" w:rsidRDefault="00B94E47" w:rsidP="00942198">
      <w:pPr>
        <w:pStyle w:val="Normal1"/>
        <w:spacing w:after="0" w:line="360" w:lineRule="auto"/>
        <w:jc w:val="both"/>
        <w:rPr>
          <w:rFonts w:ascii="Garamond" w:eastAsia="Garamond" w:hAnsi="Garamond" w:cs="Garamond"/>
        </w:rPr>
      </w:pPr>
      <w:r w:rsidRPr="00942198">
        <w:rPr>
          <w:rFonts w:ascii="Garamond" w:eastAsia="Garamond" w:hAnsi="Garamond" w:cs="Garamond"/>
        </w:rPr>
        <w:t xml:space="preserve">Dougherty, T. (2011). </w:t>
      </w:r>
      <w:proofErr w:type="gramStart"/>
      <w:r w:rsidRPr="00942198">
        <w:rPr>
          <w:rFonts w:ascii="Garamond" w:eastAsia="Garamond" w:hAnsi="Garamond" w:cs="Garamond"/>
        </w:rPr>
        <w:t>“On Whether to Prefer Pain to Pass”.</w:t>
      </w:r>
      <w:proofErr w:type="gramEnd"/>
      <w:r w:rsidRPr="00942198">
        <w:rPr>
          <w:rFonts w:ascii="Garamond" w:eastAsia="Garamond" w:hAnsi="Garamond" w:cs="Garamond"/>
        </w:rPr>
        <w:t xml:space="preserve"> </w:t>
      </w:r>
      <w:proofErr w:type="gramStart"/>
      <w:r w:rsidRPr="00942198">
        <w:rPr>
          <w:rFonts w:ascii="Garamond" w:eastAsia="Garamond" w:hAnsi="Garamond" w:cs="Garamond"/>
          <w:i/>
          <w:iCs/>
        </w:rPr>
        <w:t>Ethics</w:t>
      </w:r>
      <w:r w:rsidRPr="00942198">
        <w:rPr>
          <w:rFonts w:ascii="Garamond" w:eastAsia="Garamond" w:hAnsi="Garamond" w:cs="Garamond"/>
        </w:rPr>
        <w:t xml:space="preserve"> 121(3): 521–537.</w:t>
      </w:r>
      <w:proofErr w:type="gramEnd"/>
    </w:p>
    <w:p w14:paraId="505965D2" w14:textId="42A1EB0F" w:rsidR="00B94E47" w:rsidRPr="00942198" w:rsidRDefault="00B94E47" w:rsidP="00942198">
      <w:pPr>
        <w:pStyle w:val="Normal1"/>
        <w:spacing w:after="0" w:line="360" w:lineRule="auto"/>
        <w:jc w:val="both"/>
        <w:rPr>
          <w:rFonts w:ascii="Garamond" w:eastAsia="Garamond" w:hAnsi="Garamond" w:cs="Garamond"/>
        </w:rPr>
      </w:pPr>
      <w:r w:rsidRPr="00942198">
        <w:rPr>
          <w:rFonts w:ascii="Garamond" w:eastAsia="Garamond" w:hAnsi="Garamond" w:cs="Garamond"/>
        </w:rPr>
        <w:t xml:space="preserve">Dougherty, T. </w:t>
      </w:r>
      <w:r w:rsidR="00DF421E" w:rsidRPr="00942198">
        <w:rPr>
          <w:rFonts w:ascii="Garamond" w:eastAsia="Garamond" w:hAnsi="Garamond" w:cs="Garamond"/>
        </w:rPr>
        <w:t>(</w:t>
      </w:r>
      <w:r w:rsidRPr="00942198">
        <w:rPr>
          <w:rFonts w:ascii="Garamond" w:eastAsia="Garamond" w:hAnsi="Garamond" w:cs="Garamond"/>
        </w:rPr>
        <w:t>2015</w:t>
      </w:r>
      <w:r w:rsidR="00DF421E" w:rsidRPr="00942198">
        <w:rPr>
          <w:rFonts w:ascii="Garamond" w:eastAsia="Garamond" w:hAnsi="Garamond" w:cs="Garamond"/>
        </w:rPr>
        <w:t>)</w:t>
      </w:r>
      <w:r w:rsidRPr="00942198">
        <w:rPr>
          <w:rFonts w:ascii="Garamond" w:eastAsia="Garamond" w:hAnsi="Garamond" w:cs="Garamond"/>
        </w:rPr>
        <w:t xml:space="preserve">. Future-Bias and Practical Reason, </w:t>
      </w:r>
      <w:r w:rsidRPr="00942198">
        <w:rPr>
          <w:rFonts w:ascii="Garamond" w:eastAsia="Garamond" w:hAnsi="Garamond" w:cs="Garamond"/>
          <w:i/>
        </w:rPr>
        <w:t xml:space="preserve">Philosophers’ Imprint </w:t>
      </w:r>
      <w:r w:rsidRPr="00942198">
        <w:rPr>
          <w:rFonts w:ascii="Garamond" w:eastAsia="Garamond" w:hAnsi="Garamond" w:cs="Garamond"/>
        </w:rPr>
        <w:t>15/30: 1–16.</w:t>
      </w:r>
    </w:p>
    <w:p w14:paraId="1E0E2797" w14:textId="5D18A9FE" w:rsidR="00773FC3" w:rsidRPr="00942198" w:rsidRDefault="00773FC3" w:rsidP="00942198">
      <w:pPr>
        <w:widowControl w:val="0"/>
        <w:autoSpaceDE w:val="0"/>
        <w:autoSpaceDN w:val="0"/>
        <w:adjustRightInd w:val="0"/>
        <w:spacing w:after="0" w:line="360" w:lineRule="auto"/>
        <w:jc w:val="both"/>
        <w:rPr>
          <w:rFonts w:ascii="Garamond" w:hAnsi="Garamond"/>
        </w:rPr>
      </w:pPr>
      <w:r w:rsidRPr="00942198">
        <w:rPr>
          <w:rFonts w:ascii="Garamond" w:hAnsi="Garamond"/>
        </w:rPr>
        <w:t xml:space="preserve">Forrest, P. </w:t>
      </w:r>
      <w:r w:rsidR="00DF421E" w:rsidRPr="00942198">
        <w:rPr>
          <w:rFonts w:ascii="Garamond" w:hAnsi="Garamond"/>
        </w:rPr>
        <w:t>(</w:t>
      </w:r>
      <w:r w:rsidRPr="00942198">
        <w:rPr>
          <w:rFonts w:ascii="Garamond" w:hAnsi="Garamond"/>
        </w:rPr>
        <w:t>2004</w:t>
      </w:r>
      <w:r w:rsidR="00DF421E" w:rsidRPr="00942198">
        <w:rPr>
          <w:rFonts w:ascii="Garamond" w:hAnsi="Garamond"/>
        </w:rPr>
        <w:t>)</w:t>
      </w:r>
      <w:r w:rsidRPr="00942198">
        <w:rPr>
          <w:rFonts w:ascii="Garamond" w:hAnsi="Garamond"/>
        </w:rPr>
        <w:t xml:space="preserve">. “The read but deal past: A reply to Braddon-Mitchell” </w:t>
      </w:r>
      <w:r w:rsidRPr="00942198">
        <w:rPr>
          <w:rFonts w:ascii="Garamond" w:hAnsi="Garamond"/>
          <w:i/>
        </w:rPr>
        <w:t>Analysis</w:t>
      </w:r>
      <w:r w:rsidRPr="00942198">
        <w:rPr>
          <w:rFonts w:ascii="Garamond" w:hAnsi="Garamond"/>
        </w:rPr>
        <w:t xml:space="preserve"> 65 (4): 358-362. </w:t>
      </w:r>
    </w:p>
    <w:p w14:paraId="17015983" w14:textId="7433863E" w:rsidR="00773FC3" w:rsidRPr="00942198" w:rsidRDefault="00773FC3" w:rsidP="00942198">
      <w:pPr>
        <w:widowControl w:val="0"/>
        <w:autoSpaceDE w:val="0"/>
        <w:autoSpaceDN w:val="0"/>
        <w:adjustRightInd w:val="0"/>
        <w:spacing w:after="0" w:line="360" w:lineRule="auto"/>
        <w:jc w:val="both"/>
        <w:rPr>
          <w:rFonts w:ascii="Garamond" w:hAnsi="Garamond"/>
        </w:rPr>
      </w:pPr>
      <w:r w:rsidRPr="00942198">
        <w:rPr>
          <w:rFonts w:ascii="Garamond" w:hAnsi="Garamond"/>
        </w:rPr>
        <w:t xml:space="preserve">Forrest, P. </w:t>
      </w:r>
      <w:r w:rsidR="00DF421E" w:rsidRPr="00942198">
        <w:rPr>
          <w:rFonts w:ascii="Garamond" w:hAnsi="Garamond"/>
        </w:rPr>
        <w:t>(</w:t>
      </w:r>
      <w:r w:rsidRPr="00942198">
        <w:rPr>
          <w:rFonts w:ascii="Garamond" w:hAnsi="Garamond"/>
        </w:rPr>
        <w:t>2006</w:t>
      </w:r>
      <w:r w:rsidR="00DF421E" w:rsidRPr="00942198">
        <w:rPr>
          <w:rFonts w:ascii="Garamond" w:hAnsi="Garamond"/>
        </w:rPr>
        <w:t>)</w:t>
      </w:r>
      <w:r w:rsidRPr="00942198">
        <w:rPr>
          <w:rFonts w:ascii="Garamond" w:hAnsi="Garamond"/>
        </w:rPr>
        <w:t xml:space="preserve">. “Uniform Grounding of Truth and the Growing Block Theory: A Reply to Heathwood.” </w:t>
      </w:r>
      <w:r w:rsidRPr="00942198">
        <w:rPr>
          <w:rFonts w:ascii="Garamond" w:hAnsi="Garamond"/>
          <w:i/>
        </w:rPr>
        <w:t>Analysis</w:t>
      </w:r>
      <w:r w:rsidRPr="00942198">
        <w:rPr>
          <w:rFonts w:ascii="Garamond" w:hAnsi="Garamond"/>
        </w:rPr>
        <w:t xml:space="preserve"> 66 (290): 161-162. </w:t>
      </w:r>
    </w:p>
    <w:p w14:paraId="3A26DA5C" w14:textId="2290C286" w:rsidR="00DF421E" w:rsidRPr="00942198" w:rsidRDefault="00DF421E" w:rsidP="00942198">
      <w:pPr>
        <w:spacing w:after="0" w:line="360" w:lineRule="auto"/>
        <w:jc w:val="both"/>
        <w:rPr>
          <w:rFonts w:ascii="Garamond" w:eastAsia="Times New Roman" w:hAnsi="Garamond" w:cs="Times New Roman"/>
          <w:color w:val="555555"/>
          <w:sz w:val="23"/>
          <w:szCs w:val="23"/>
          <w:lang w:eastAsia="en-US"/>
        </w:rPr>
      </w:pPr>
      <w:proofErr w:type="spellStart"/>
      <w:r w:rsidRPr="00942198">
        <w:rPr>
          <w:rFonts w:ascii="Garamond" w:hAnsi="Garamond"/>
        </w:rPr>
        <w:t>Goddu</w:t>
      </w:r>
      <w:proofErr w:type="spellEnd"/>
      <w:r w:rsidRPr="00942198">
        <w:rPr>
          <w:rFonts w:ascii="Garamond" w:hAnsi="Garamond"/>
        </w:rPr>
        <w:t>, G. C. (2003). “</w:t>
      </w:r>
      <w:r w:rsidR="00746DC3" w:rsidRPr="00942198">
        <w:rPr>
          <w:rFonts w:ascii="Garamond" w:hAnsi="Garamond"/>
        </w:rPr>
        <w:t>Time-travel</w:t>
      </w:r>
      <w:r w:rsidRPr="00942198">
        <w:rPr>
          <w:rFonts w:ascii="Garamond" w:hAnsi="Garamond"/>
        </w:rPr>
        <w:t xml:space="preserve"> and Changing the Past: (Or How to Kill Yourself and Live to Tell the Tale.) </w:t>
      </w:r>
      <w:r w:rsidR="00CE465B" w:rsidRPr="00942198">
        <w:rPr>
          <w:rFonts w:ascii="Garamond" w:eastAsia="Times New Roman" w:hAnsi="Garamond" w:cs="Times New Roman"/>
          <w:i/>
          <w:iCs/>
          <w:lang w:eastAsia="en-US"/>
        </w:rPr>
        <w:t>Ratio</w:t>
      </w:r>
      <w:r w:rsidR="00CE465B" w:rsidRPr="00942198">
        <w:rPr>
          <w:rFonts w:ascii="Garamond" w:eastAsia="Times New Roman" w:hAnsi="Garamond" w:cs="Times New Roman"/>
          <w:lang w:eastAsia="en-US"/>
        </w:rPr>
        <w:t> 16 (1)</w:t>
      </w:r>
      <w:proofErr w:type="gramStart"/>
      <w:r w:rsidR="00CE465B" w:rsidRPr="00942198">
        <w:rPr>
          <w:rFonts w:ascii="Garamond" w:eastAsia="Times New Roman" w:hAnsi="Garamond" w:cs="Times New Roman"/>
          <w:lang w:eastAsia="en-US"/>
        </w:rPr>
        <w:t>:16</w:t>
      </w:r>
      <w:proofErr w:type="gramEnd"/>
      <w:r w:rsidR="00CE465B" w:rsidRPr="00942198">
        <w:rPr>
          <w:rFonts w:ascii="Garamond" w:eastAsia="Times New Roman" w:hAnsi="Garamond" w:cs="Times New Roman"/>
          <w:lang w:eastAsia="en-US"/>
        </w:rPr>
        <w:t>–32.</w:t>
      </w:r>
    </w:p>
    <w:p w14:paraId="23CEC87C" w14:textId="2672C14D" w:rsidR="00CE465B" w:rsidRPr="00942198" w:rsidRDefault="00DF421E" w:rsidP="00942198">
      <w:pPr>
        <w:spacing w:after="0" w:line="360" w:lineRule="auto"/>
        <w:jc w:val="both"/>
        <w:rPr>
          <w:rFonts w:ascii="Garamond" w:eastAsia="Times New Roman" w:hAnsi="Garamond" w:cs="Times New Roman"/>
          <w:lang w:eastAsia="en-US"/>
        </w:rPr>
      </w:pPr>
      <w:proofErr w:type="spellStart"/>
      <w:r w:rsidRPr="00942198">
        <w:rPr>
          <w:rFonts w:ascii="Garamond" w:eastAsia="Times New Roman" w:hAnsi="Garamond" w:cs="Times New Roman"/>
          <w:lang w:eastAsia="en-US"/>
        </w:rPr>
        <w:t>Goddu</w:t>
      </w:r>
      <w:proofErr w:type="spellEnd"/>
      <w:r w:rsidRPr="00942198">
        <w:rPr>
          <w:rFonts w:ascii="Garamond" w:eastAsia="Times New Roman" w:hAnsi="Garamond" w:cs="Times New Roman"/>
          <w:lang w:eastAsia="en-US"/>
        </w:rPr>
        <w:t xml:space="preserve">, G. C. (2011). “Avoiding or Changing the Past?” </w:t>
      </w:r>
      <w:r w:rsidR="00CE465B" w:rsidRPr="00942198">
        <w:rPr>
          <w:rFonts w:ascii="Garamond" w:eastAsia="Times New Roman" w:hAnsi="Garamond" w:cs="Times New Roman"/>
          <w:i/>
          <w:iCs/>
          <w:lang w:eastAsia="en-US"/>
        </w:rPr>
        <w:t>Pacific Philosophical Quarterly</w:t>
      </w:r>
      <w:r w:rsidR="00CE465B" w:rsidRPr="00942198">
        <w:rPr>
          <w:rFonts w:ascii="Garamond" w:eastAsia="Times New Roman" w:hAnsi="Garamond" w:cs="Times New Roman"/>
          <w:lang w:eastAsia="en-US"/>
        </w:rPr>
        <w:t> 92 (1)</w:t>
      </w:r>
      <w:proofErr w:type="gramStart"/>
      <w:r w:rsidR="00CE465B" w:rsidRPr="00942198">
        <w:rPr>
          <w:rFonts w:ascii="Garamond" w:eastAsia="Times New Roman" w:hAnsi="Garamond" w:cs="Times New Roman"/>
          <w:lang w:eastAsia="en-US"/>
        </w:rPr>
        <w:t>:11</w:t>
      </w:r>
      <w:proofErr w:type="gramEnd"/>
      <w:r w:rsidR="00CE465B" w:rsidRPr="00942198">
        <w:rPr>
          <w:rFonts w:ascii="Garamond" w:eastAsia="Times New Roman" w:hAnsi="Garamond" w:cs="Times New Roman"/>
          <w:lang w:eastAsia="en-US"/>
        </w:rPr>
        <w:t>-17.</w:t>
      </w:r>
    </w:p>
    <w:p w14:paraId="00944998" w14:textId="77777777" w:rsidR="00B94E47" w:rsidRPr="00942198" w:rsidRDefault="00B94E47" w:rsidP="00942198">
      <w:pPr>
        <w:spacing w:after="0" w:line="360" w:lineRule="auto"/>
        <w:jc w:val="both"/>
        <w:rPr>
          <w:rFonts w:ascii="Garamond" w:hAnsi="Garamond"/>
          <w:color w:val="000000" w:themeColor="text1"/>
          <w:lang w:val="en-US"/>
        </w:rPr>
      </w:pPr>
      <w:r w:rsidRPr="00942198">
        <w:rPr>
          <w:rFonts w:ascii="Garamond" w:hAnsi="Garamond"/>
          <w:color w:val="000000" w:themeColor="text1"/>
        </w:rPr>
        <w:t xml:space="preserve">Craig, W.L. (1999). </w:t>
      </w:r>
      <w:r w:rsidRPr="00942198">
        <w:rPr>
          <w:rFonts w:ascii="Garamond" w:hAnsi="Garamond"/>
          <w:color w:val="000000" w:themeColor="text1"/>
          <w:lang w:val="en-US"/>
        </w:rPr>
        <w:t xml:space="preserve">‘Tensed time and our differential experience of the past and future.’ </w:t>
      </w:r>
      <w:proofErr w:type="gramStart"/>
      <w:r w:rsidRPr="00942198">
        <w:rPr>
          <w:rFonts w:ascii="Garamond" w:hAnsi="Garamond"/>
          <w:i/>
          <w:color w:val="000000" w:themeColor="text1"/>
          <w:lang w:val="en-US"/>
        </w:rPr>
        <w:t>Southern Journal of Philosophy</w:t>
      </w:r>
      <w:r w:rsidRPr="00942198">
        <w:rPr>
          <w:rFonts w:ascii="Garamond" w:hAnsi="Garamond"/>
          <w:color w:val="000000" w:themeColor="text1"/>
          <w:lang w:val="en-US"/>
        </w:rPr>
        <w:t xml:space="preserve"> 37: 515–37.</w:t>
      </w:r>
      <w:proofErr w:type="gramEnd"/>
    </w:p>
    <w:p w14:paraId="29A034CB" w14:textId="77777777" w:rsidR="00942198" w:rsidRPr="00942198" w:rsidRDefault="00B94E47" w:rsidP="00942198">
      <w:pPr>
        <w:pStyle w:val="Normal1"/>
        <w:spacing w:after="0" w:line="360" w:lineRule="auto"/>
        <w:jc w:val="both"/>
        <w:rPr>
          <w:rStyle w:val="apple-converted-space"/>
          <w:rFonts w:ascii="Garamond" w:eastAsia="Times New Roman" w:hAnsi="Garamond"/>
          <w:color w:val="000000"/>
        </w:rPr>
      </w:pPr>
      <w:r w:rsidRPr="00942198">
        <w:rPr>
          <w:rFonts w:ascii="Garamond" w:hAnsi="Garamond"/>
        </w:rPr>
        <w:t xml:space="preserve">Greene, P., Latham, A. J., Miller, K., and Norton, J (2020) “Hedonic and non-hedonic bias towards the future”. </w:t>
      </w:r>
      <w:proofErr w:type="gramStart"/>
      <w:r w:rsidRPr="00942198">
        <w:rPr>
          <w:rFonts w:ascii="Garamond" w:hAnsi="Garamond"/>
          <w:i/>
        </w:rPr>
        <w:t>The Australasian Journal of Philosophy.</w:t>
      </w:r>
      <w:proofErr w:type="gramEnd"/>
      <w:r w:rsidRPr="00942198">
        <w:rPr>
          <w:rFonts w:ascii="Garamond" w:hAnsi="Garamond"/>
          <w:i/>
        </w:rPr>
        <w:t xml:space="preserve"> </w:t>
      </w:r>
      <w:hyperlink r:id="rId10" w:history="1">
        <w:r w:rsidRPr="00942198">
          <w:rPr>
            <w:rStyle w:val="Hyperlink"/>
            <w:rFonts w:ascii="Garamond" w:eastAsia="Times New Roman" w:hAnsi="Garamond"/>
          </w:rPr>
          <w:t>https://doi.org/10.1080/00048402.2019.1703017</w:t>
        </w:r>
      </w:hyperlink>
      <w:r w:rsidRPr="00942198">
        <w:rPr>
          <w:rStyle w:val="apple-converted-space"/>
          <w:rFonts w:ascii="Garamond" w:eastAsia="Times New Roman" w:hAnsi="Garamond"/>
          <w:color w:val="000000"/>
        </w:rPr>
        <w:t> </w:t>
      </w:r>
    </w:p>
    <w:p w14:paraId="708AA8E1" w14:textId="02160B2B" w:rsidR="00A757D2" w:rsidRPr="00942198" w:rsidRDefault="00A757D2" w:rsidP="00942198">
      <w:pPr>
        <w:pStyle w:val="Normal1"/>
        <w:spacing w:after="0" w:line="360" w:lineRule="auto"/>
        <w:jc w:val="both"/>
        <w:rPr>
          <w:rStyle w:val="SubtleEmphasis"/>
          <w:rFonts w:ascii="Garamond" w:eastAsia="Times New Roman" w:hAnsi="Garamond"/>
          <w:i w:val="0"/>
          <w:iCs w:val="0"/>
          <w:color w:val="000000"/>
        </w:rPr>
      </w:pPr>
      <w:proofErr w:type="gramStart"/>
      <w:r w:rsidRPr="00942198">
        <w:rPr>
          <w:rStyle w:val="SubtleEmphasis"/>
          <w:rFonts w:ascii="Garamond" w:hAnsi="Garamond"/>
          <w:i w:val="0"/>
        </w:rPr>
        <w:lastRenderedPageBreak/>
        <w:t>Greene, P, Latham, A. J. Miller, K., and J Norton (forthcoming).</w:t>
      </w:r>
      <w:proofErr w:type="gramEnd"/>
      <w:r w:rsidRPr="00942198">
        <w:rPr>
          <w:rStyle w:val="SubtleEmphasis"/>
          <w:rFonts w:ascii="Garamond" w:hAnsi="Garamond"/>
          <w:i w:val="0"/>
        </w:rPr>
        <w:t xml:space="preserve"> “Why are People So Darn Past-Biased?</w:t>
      </w:r>
      <w:proofErr w:type="gramStart"/>
      <w:r w:rsidRPr="00942198">
        <w:rPr>
          <w:rStyle w:val="SubtleEmphasis"/>
          <w:rFonts w:ascii="Garamond" w:hAnsi="Garamond"/>
          <w:i w:val="0"/>
        </w:rPr>
        <w:t>”.</w:t>
      </w:r>
      <w:proofErr w:type="gramEnd"/>
      <w:r w:rsidRPr="00942198">
        <w:rPr>
          <w:rStyle w:val="SubtleEmphasis"/>
          <w:rFonts w:ascii="Garamond" w:hAnsi="Garamond"/>
          <w:i w:val="0"/>
        </w:rPr>
        <w:t xml:space="preserve"> </w:t>
      </w:r>
      <w:proofErr w:type="gramStart"/>
      <w:r w:rsidRPr="00942198">
        <w:rPr>
          <w:rStyle w:val="SubtleEmphasis"/>
          <w:rFonts w:ascii="Garamond" w:hAnsi="Garamond"/>
          <w:i w:val="0"/>
        </w:rPr>
        <w:t xml:space="preserve">In </w:t>
      </w:r>
      <w:r w:rsidRPr="00942198">
        <w:rPr>
          <w:rStyle w:val="SubtleEmphasis"/>
          <w:rFonts w:ascii="Garamond" w:hAnsi="Garamond"/>
        </w:rPr>
        <w:t>Temporal Asymmetries in Philosophy and Psychology</w:t>
      </w:r>
      <w:r w:rsidRPr="00942198">
        <w:rPr>
          <w:rStyle w:val="SubtleEmphasis"/>
          <w:rFonts w:ascii="Garamond" w:hAnsi="Garamond"/>
          <w:i w:val="0"/>
        </w:rPr>
        <w:t>.</w:t>
      </w:r>
      <w:proofErr w:type="gramEnd"/>
      <w:r w:rsidRPr="00942198">
        <w:rPr>
          <w:rStyle w:val="SubtleEmphasis"/>
          <w:rFonts w:ascii="Garamond" w:hAnsi="Garamond"/>
          <w:i w:val="0"/>
        </w:rPr>
        <w:t xml:space="preserve"> Edited by C Hoerl, T McCormack, and A </w:t>
      </w:r>
      <w:proofErr w:type="spellStart"/>
      <w:r w:rsidRPr="00942198">
        <w:rPr>
          <w:rStyle w:val="SubtleEmphasis"/>
          <w:rFonts w:ascii="Garamond" w:hAnsi="Garamond"/>
          <w:i w:val="0"/>
        </w:rPr>
        <w:t>Fernandes</w:t>
      </w:r>
      <w:proofErr w:type="spellEnd"/>
      <w:r w:rsidRPr="00942198">
        <w:rPr>
          <w:rStyle w:val="SubtleEmphasis"/>
          <w:rFonts w:ascii="Garamond" w:hAnsi="Garamond"/>
          <w:i w:val="0"/>
        </w:rPr>
        <w:t xml:space="preserve">. OUP. </w:t>
      </w:r>
    </w:p>
    <w:p w14:paraId="489358A5" w14:textId="4B12DE58" w:rsidR="009B0B2C" w:rsidRPr="00942198" w:rsidRDefault="00B94E47" w:rsidP="00942198">
      <w:pPr>
        <w:pStyle w:val="Normal1"/>
        <w:spacing w:after="0" w:line="360" w:lineRule="auto"/>
        <w:jc w:val="both"/>
        <w:rPr>
          <w:rFonts w:ascii="Garamond" w:hAnsi="Garamond"/>
          <w:color w:val="000000"/>
        </w:rPr>
      </w:pPr>
      <w:r w:rsidRPr="00942198">
        <w:rPr>
          <w:rFonts w:ascii="Garamond" w:hAnsi="Garamond"/>
        </w:rPr>
        <w:t>Greene, P., Latham, A. J., Miller, K., and Norton, J (ms</w:t>
      </w:r>
      <w:r w:rsidR="00BE6614" w:rsidRPr="00942198">
        <w:rPr>
          <w:rFonts w:ascii="Garamond" w:hAnsi="Garamond"/>
        </w:rPr>
        <w:t>1</w:t>
      </w:r>
      <w:r w:rsidRPr="00942198">
        <w:rPr>
          <w:rFonts w:ascii="Garamond" w:hAnsi="Garamond"/>
        </w:rPr>
        <w:t>). “</w:t>
      </w:r>
      <w:r w:rsidRPr="00942198">
        <w:rPr>
          <w:rFonts w:ascii="Garamond" w:hAnsi="Garamond"/>
          <w:color w:val="000000"/>
        </w:rPr>
        <w:t xml:space="preserve">On Preferring that Overall, Things are Worse: Future-Bias and Unequal Payoffs” </w:t>
      </w:r>
      <w:hyperlink r:id="rId11" w:history="1">
        <w:r w:rsidR="009B0B2C" w:rsidRPr="00942198">
          <w:rPr>
            <w:rStyle w:val="Hyperlink"/>
            <w:rFonts w:ascii="Garamond" w:hAnsi="Garamond"/>
          </w:rPr>
          <w:t>https://philpapers.org/rec/GREOPT-2</w:t>
        </w:r>
      </w:hyperlink>
    </w:p>
    <w:p w14:paraId="3A7EDEA3" w14:textId="790ACBDA" w:rsidR="00BC7C66" w:rsidRPr="00942198" w:rsidRDefault="00BC7C66" w:rsidP="00942198">
      <w:pPr>
        <w:pStyle w:val="Normal1"/>
        <w:spacing w:after="0" w:line="360" w:lineRule="auto"/>
        <w:jc w:val="both"/>
        <w:rPr>
          <w:rFonts w:ascii="Garamond" w:hAnsi="Garamond"/>
          <w:color w:val="000000"/>
        </w:rPr>
      </w:pPr>
      <w:r w:rsidRPr="00942198">
        <w:rPr>
          <w:rFonts w:ascii="Garamond" w:hAnsi="Garamond"/>
        </w:rPr>
        <w:t xml:space="preserve">Greene, P., Latham, A. J., Miller, K., and Norton, J (ms2). “How much do we discount past pleasures?” </w:t>
      </w:r>
    </w:p>
    <w:p w14:paraId="22B725AC" w14:textId="26834B39" w:rsidR="00942198" w:rsidRPr="00942198" w:rsidRDefault="00B94E47" w:rsidP="00942198">
      <w:pPr>
        <w:pStyle w:val="Normal1"/>
        <w:pBdr>
          <w:top w:val="none" w:sz="0" w:space="3" w:color="auto"/>
          <w:bottom w:val="none" w:sz="0" w:space="15" w:color="auto"/>
        </w:pBdr>
        <w:spacing w:after="0" w:line="360" w:lineRule="auto"/>
        <w:jc w:val="both"/>
        <w:rPr>
          <w:rFonts w:ascii="Garamond" w:eastAsia="Garamond" w:hAnsi="Garamond" w:cs="Garamond"/>
        </w:rPr>
      </w:pPr>
      <w:proofErr w:type="gramStart"/>
      <w:r w:rsidRPr="00942198">
        <w:rPr>
          <w:rFonts w:ascii="Garamond" w:eastAsia="Garamond" w:hAnsi="Garamond" w:cs="Garamond"/>
        </w:rPr>
        <w:t>Greene, P. and M. Sullivan 2015.</w:t>
      </w:r>
      <w:proofErr w:type="gramEnd"/>
      <w:r w:rsidRPr="00942198">
        <w:rPr>
          <w:rFonts w:ascii="Garamond" w:eastAsia="Garamond" w:hAnsi="Garamond" w:cs="Garamond"/>
        </w:rPr>
        <w:t xml:space="preserve"> Against Time Bias, </w:t>
      </w:r>
      <w:r w:rsidRPr="00942198">
        <w:rPr>
          <w:rFonts w:ascii="Garamond" w:eastAsia="Garamond" w:hAnsi="Garamond" w:cs="Garamond"/>
          <w:i/>
        </w:rPr>
        <w:t>Ethics</w:t>
      </w:r>
      <w:r w:rsidRPr="00942198">
        <w:rPr>
          <w:rFonts w:ascii="Garamond" w:eastAsia="Garamond" w:hAnsi="Garamond" w:cs="Garamond"/>
        </w:rPr>
        <w:t xml:space="preserve"> </w:t>
      </w:r>
      <w:proofErr w:type="gramStart"/>
      <w:r w:rsidRPr="00942198">
        <w:rPr>
          <w:rFonts w:ascii="Garamond" w:eastAsia="Garamond" w:hAnsi="Garamond" w:cs="Garamond"/>
        </w:rPr>
        <w:t>125/5: 947</w:t>
      </w:r>
      <w:proofErr w:type="gramEnd"/>
      <w:r w:rsidRPr="00942198">
        <w:rPr>
          <w:rFonts w:ascii="Garamond" w:eastAsia="Garamond" w:hAnsi="Garamond" w:cs="Garamond"/>
        </w:rPr>
        <w:t>–70.</w:t>
      </w:r>
    </w:p>
    <w:p w14:paraId="672D020A" w14:textId="3DDB130D" w:rsidR="00942198" w:rsidRPr="00942198" w:rsidRDefault="00DF421E" w:rsidP="00942198">
      <w:pPr>
        <w:pStyle w:val="Normal1"/>
        <w:pBdr>
          <w:top w:val="none" w:sz="0" w:space="3" w:color="auto"/>
          <w:bottom w:val="none" w:sz="0" w:space="15" w:color="auto"/>
        </w:pBdr>
        <w:spacing w:after="0" w:line="360" w:lineRule="auto"/>
        <w:jc w:val="both"/>
        <w:rPr>
          <w:rFonts w:ascii="Garamond" w:hAnsi="Garamond"/>
        </w:rPr>
      </w:pPr>
      <w:r w:rsidRPr="00942198">
        <w:rPr>
          <w:rFonts w:ascii="Garamond" w:hAnsi="Garamond"/>
        </w:rPr>
        <w:t>Hales, S. D. (2010).</w:t>
      </w:r>
      <w:r w:rsidR="007B5330" w:rsidRPr="00942198">
        <w:rPr>
          <w:rFonts w:ascii="Garamond" w:hAnsi="Garamond"/>
        </w:rPr>
        <w:t xml:space="preserve"> “No </w:t>
      </w:r>
      <w:r w:rsidR="00746DC3" w:rsidRPr="00942198">
        <w:rPr>
          <w:rFonts w:ascii="Garamond" w:hAnsi="Garamond"/>
        </w:rPr>
        <w:t>time-travel</w:t>
      </w:r>
      <w:r w:rsidR="007B5330" w:rsidRPr="00942198">
        <w:rPr>
          <w:rFonts w:ascii="Garamond" w:hAnsi="Garamond"/>
        </w:rPr>
        <w:t xml:space="preserve"> for presentists”, </w:t>
      </w:r>
      <w:r w:rsidR="007B5330" w:rsidRPr="00942198">
        <w:rPr>
          <w:rFonts w:ascii="Garamond" w:hAnsi="Garamond"/>
          <w:i/>
          <w:iCs/>
        </w:rPr>
        <w:t>Logos &amp; Episteme</w:t>
      </w:r>
      <w:r w:rsidR="007B5330" w:rsidRPr="00942198">
        <w:rPr>
          <w:rFonts w:ascii="Garamond" w:hAnsi="Garamond"/>
        </w:rPr>
        <w:t>, 1: 353–60.</w:t>
      </w:r>
    </w:p>
    <w:p w14:paraId="44B42036" w14:textId="1C213501" w:rsidR="00942198" w:rsidRPr="00942198" w:rsidRDefault="00DF421E" w:rsidP="00942198">
      <w:pPr>
        <w:pStyle w:val="Normal1"/>
        <w:pBdr>
          <w:top w:val="none" w:sz="0" w:space="3" w:color="auto"/>
          <w:bottom w:val="none" w:sz="0" w:space="15" w:color="auto"/>
        </w:pBdr>
        <w:spacing w:after="0" w:line="360" w:lineRule="auto"/>
        <w:jc w:val="both"/>
        <w:rPr>
          <w:rFonts w:ascii="Garamond" w:hAnsi="Garamond"/>
        </w:rPr>
      </w:pPr>
      <w:r w:rsidRPr="00942198">
        <w:rPr>
          <w:rFonts w:ascii="Garamond" w:hAnsi="Garamond"/>
        </w:rPr>
        <w:t xml:space="preserve">Hall, T. (2014). </w:t>
      </w:r>
      <w:proofErr w:type="gramStart"/>
      <w:r w:rsidR="007B5330" w:rsidRPr="00942198">
        <w:rPr>
          <w:rFonts w:ascii="Garamond" w:hAnsi="Garamond"/>
        </w:rPr>
        <w:t xml:space="preserve">“In </w:t>
      </w:r>
      <w:proofErr w:type="spellStart"/>
      <w:r w:rsidR="007B5330" w:rsidRPr="00942198">
        <w:rPr>
          <w:rFonts w:ascii="Garamond" w:hAnsi="Garamond"/>
        </w:rPr>
        <w:t>Defense</w:t>
      </w:r>
      <w:proofErr w:type="spellEnd"/>
      <w:r w:rsidR="007B5330" w:rsidRPr="00942198">
        <w:rPr>
          <w:rFonts w:ascii="Garamond" w:hAnsi="Garamond"/>
        </w:rPr>
        <w:t xml:space="preserve"> of the </w:t>
      </w:r>
      <w:proofErr w:type="spellStart"/>
      <w:r w:rsidR="007B5330" w:rsidRPr="00942198">
        <w:rPr>
          <w:rFonts w:ascii="Garamond" w:hAnsi="Garamond"/>
        </w:rPr>
        <w:t>Compossibility</w:t>
      </w:r>
      <w:proofErr w:type="spellEnd"/>
      <w:r w:rsidR="007B5330" w:rsidRPr="00942198">
        <w:rPr>
          <w:rFonts w:ascii="Garamond" w:hAnsi="Garamond"/>
        </w:rPr>
        <w:t xml:space="preserve"> of Presentism and </w:t>
      </w:r>
      <w:r w:rsidR="00746DC3" w:rsidRPr="00942198">
        <w:rPr>
          <w:rFonts w:ascii="Garamond" w:hAnsi="Garamond"/>
        </w:rPr>
        <w:t>Time-travel</w:t>
      </w:r>
      <w:r w:rsidR="007B5330" w:rsidRPr="00942198">
        <w:rPr>
          <w:rFonts w:ascii="Garamond" w:hAnsi="Garamond"/>
        </w:rPr>
        <w:t>”, </w:t>
      </w:r>
      <w:r w:rsidR="007B5330" w:rsidRPr="00942198">
        <w:rPr>
          <w:rFonts w:ascii="Garamond" w:hAnsi="Garamond"/>
          <w:i/>
          <w:iCs/>
        </w:rPr>
        <w:t>Logos &amp; Episteme</w:t>
      </w:r>
      <w:r w:rsidR="007B5330" w:rsidRPr="00942198">
        <w:rPr>
          <w:rFonts w:ascii="Garamond" w:hAnsi="Garamond"/>
        </w:rPr>
        <w:t>, 2: 141–59.</w:t>
      </w:r>
      <w:proofErr w:type="gramEnd"/>
    </w:p>
    <w:p w14:paraId="4D4484A5" w14:textId="40FB33B7" w:rsidR="00942198" w:rsidRPr="00942198" w:rsidRDefault="00B94E47" w:rsidP="00942198">
      <w:pPr>
        <w:pStyle w:val="Normal1"/>
        <w:pBdr>
          <w:top w:val="none" w:sz="0" w:space="3" w:color="auto"/>
          <w:bottom w:val="none" w:sz="0" w:space="15" w:color="auto"/>
        </w:pBdr>
        <w:spacing w:after="0" w:line="360" w:lineRule="auto"/>
        <w:jc w:val="both"/>
        <w:rPr>
          <w:rFonts w:ascii="Garamond" w:eastAsia="Garamond" w:hAnsi="Garamond" w:cs="Garamond"/>
        </w:rPr>
      </w:pPr>
      <w:proofErr w:type="gramStart"/>
      <w:r w:rsidRPr="00942198">
        <w:rPr>
          <w:rFonts w:ascii="Garamond" w:eastAsia="Garamond" w:hAnsi="Garamond" w:cs="Garamond"/>
        </w:rPr>
        <w:t xml:space="preserve">Hare, C. </w:t>
      </w:r>
      <w:r w:rsidR="00DF421E" w:rsidRPr="00942198">
        <w:rPr>
          <w:rFonts w:ascii="Garamond" w:eastAsia="Garamond" w:hAnsi="Garamond" w:cs="Garamond"/>
        </w:rPr>
        <w:t>(</w:t>
      </w:r>
      <w:r w:rsidRPr="00942198">
        <w:rPr>
          <w:rFonts w:ascii="Garamond" w:eastAsia="Garamond" w:hAnsi="Garamond" w:cs="Garamond"/>
        </w:rPr>
        <w:t>2007</w:t>
      </w:r>
      <w:r w:rsidR="00DF421E" w:rsidRPr="00942198">
        <w:rPr>
          <w:rFonts w:ascii="Garamond" w:eastAsia="Garamond" w:hAnsi="Garamond" w:cs="Garamond"/>
        </w:rPr>
        <w:t>)</w:t>
      </w:r>
      <w:r w:rsidRPr="00942198">
        <w:rPr>
          <w:rFonts w:ascii="Garamond" w:eastAsia="Garamond" w:hAnsi="Garamond" w:cs="Garamond"/>
        </w:rPr>
        <w:t>.</w:t>
      </w:r>
      <w:proofErr w:type="gramEnd"/>
      <w:r w:rsidRPr="00942198">
        <w:rPr>
          <w:rFonts w:ascii="Garamond" w:eastAsia="Garamond" w:hAnsi="Garamond" w:cs="Garamond"/>
        </w:rPr>
        <w:t xml:space="preserve"> Self-Bias, Time-Bias, and the Metaphysics of the Self and Time, </w:t>
      </w:r>
      <w:r w:rsidRPr="00942198">
        <w:rPr>
          <w:rFonts w:ascii="Garamond" w:eastAsia="Garamond" w:hAnsi="Garamond" w:cs="Garamond"/>
          <w:i/>
          <w:iCs/>
        </w:rPr>
        <w:t>J</w:t>
      </w:r>
      <w:r w:rsidRPr="00942198">
        <w:rPr>
          <w:rFonts w:ascii="Garamond" w:eastAsia="Garamond" w:hAnsi="Garamond" w:cs="Garamond"/>
          <w:i/>
        </w:rPr>
        <w:t>ournal of Philosophy</w:t>
      </w:r>
      <w:r w:rsidRPr="00942198">
        <w:rPr>
          <w:rFonts w:ascii="Garamond" w:eastAsia="Garamond" w:hAnsi="Garamond" w:cs="Garamond"/>
        </w:rPr>
        <w:t xml:space="preserve"> </w:t>
      </w:r>
      <w:proofErr w:type="gramStart"/>
      <w:r w:rsidRPr="00942198">
        <w:rPr>
          <w:rFonts w:ascii="Garamond" w:eastAsia="Garamond" w:hAnsi="Garamond" w:cs="Garamond"/>
        </w:rPr>
        <w:t>104/7: 350</w:t>
      </w:r>
      <w:proofErr w:type="gramEnd"/>
      <w:r w:rsidRPr="00942198">
        <w:rPr>
          <w:rFonts w:ascii="Garamond" w:eastAsia="Garamond" w:hAnsi="Garamond" w:cs="Garamond"/>
        </w:rPr>
        <w:t>–73.</w:t>
      </w:r>
    </w:p>
    <w:p w14:paraId="58A17D4A" w14:textId="7FFBD0D6" w:rsidR="00942198" w:rsidRPr="00942198" w:rsidRDefault="00B94E47" w:rsidP="00942198">
      <w:pPr>
        <w:pStyle w:val="Normal1"/>
        <w:pBdr>
          <w:top w:val="none" w:sz="0" w:space="3" w:color="auto"/>
          <w:bottom w:val="none" w:sz="0" w:space="15" w:color="auto"/>
        </w:pBdr>
        <w:spacing w:after="0" w:line="360" w:lineRule="auto"/>
        <w:jc w:val="both"/>
        <w:rPr>
          <w:rFonts w:ascii="Garamond" w:eastAsia="Garamond" w:hAnsi="Garamond" w:cs="Garamond"/>
        </w:rPr>
      </w:pPr>
      <w:proofErr w:type="gramStart"/>
      <w:r w:rsidRPr="00942198">
        <w:rPr>
          <w:rFonts w:ascii="Garamond" w:eastAsia="Garamond" w:hAnsi="Garamond" w:cs="Garamond"/>
        </w:rPr>
        <w:t xml:space="preserve">Hare, C. </w:t>
      </w:r>
      <w:r w:rsidR="00DF421E" w:rsidRPr="00942198">
        <w:rPr>
          <w:rFonts w:ascii="Garamond" w:eastAsia="Garamond" w:hAnsi="Garamond" w:cs="Garamond"/>
        </w:rPr>
        <w:t>(</w:t>
      </w:r>
      <w:r w:rsidRPr="00942198">
        <w:rPr>
          <w:rFonts w:ascii="Garamond" w:eastAsia="Garamond" w:hAnsi="Garamond" w:cs="Garamond"/>
        </w:rPr>
        <w:t>2008</w:t>
      </w:r>
      <w:r w:rsidR="00DF421E" w:rsidRPr="00942198">
        <w:rPr>
          <w:rFonts w:ascii="Garamond" w:eastAsia="Garamond" w:hAnsi="Garamond" w:cs="Garamond"/>
        </w:rPr>
        <w:t>)</w:t>
      </w:r>
      <w:r w:rsidRPr="00942198">
        <w:rPr>
          <w:rFonts w:ascii="Garamond" w:eastAsia="Garamond" w:hAnsi="Garamond" w:cs="Garamond"/>
        </w:rPr>
        <w:t>.</w:t>
      </w:r>
      <w:proofErr w:type="gramEnd"/>
      <w:r w:rsidRPr="00942198">
        <w:rPr>
          <w:rFonts w:ascii="Garamond" w:eastAsia="Garamond" w:hAnsi="Garamond" w:cs="Garamond"/>
        </w:rPr>
        <w:t xml:space="preserve"> </w:t>
      </w:r>
      <w:proofErr w:type="gramStart"/>
      <w:r w:rsidRPr="00942198">
        <w:rPr>
          <w:rFonts w:ascii="Garamond" w:eastAsia="Garamond" w:hAnsi="Garamond" w:cs="Garamond"/>
        </w:rPr>
        <w:t xml:space="preserve">A Puzzle about Other-Directed Time-Bias, </w:t>
      </w:r>
      <w:r w:rsidRPr="00942198">
        <w:rPr>
          <w:rFonts w:ascii="Garamond" w:eastAsia="Garamond" w:hAnsi="Garamond" w:cs="Garamond"/>
          <w:i/>
        </w:rPr>
        <w:t>Australasian Journal of Philosophy</w:t>
      </w:r>
      <w:r w:rsidRPr="00942198">
        <w:rPr>
          <w:rFonts w:ascii="Garamond" w:eastAsia="Garamond" w:hAnsi="Garamond" w:cs="Garamond"/>
        </w:rPr>
        <w:t xml:space="preserve"> 86/2: 269–77.</w:t>
      </w:r>
      <w:proofErr w:type="gramEnd"/>
    </w:p>
    <w:p w14:paraId="4650676F" w14:textId="7A87AE61" w:rsidR="00942198" w:rsidRPr="00942198" w:rsidRDefault="00B94E47" w:rsidP="00942198">
      <w:pPr>
        <w:pStyle w:val="Normal1"/>
        <w:pBdr>
          <w:top w:val="none" w:sz="0" w:space="3" w:color="auto"/>
          <w:bottom w:val="none" w:sz="0" w:space="15" w:color="auto"/>
        </w:pBdr>
        <w:spacing w:after="0" w:line="360" w:lineRule="auto"/>
        <w:jc w:val="both"/>
        <w:rPr>
          <w:rFonts w:ascii="Garamond" w:eastAsia="Garamond" w:hAnsi="Garamond" w:cs="Garamond"/>
        </w:rPr>
      </w:pPr>
      <w:r w:rsidRPr="00942198">
        <w:rPr>
          <w:rFonts w:ascii="Garamond" w:eastAsia="Garamond" w:hAnsi="Garamond" w:cs="Garamond"/>
        </w:rPr>
        <w:t xml:space="preserve">Heathwood, C. </w:t>
      </w:r>
      <w:r w:rsidR="00DF421E" w:rsidRPr="00942198">
        <w:rPr>
          <w:rFonts w:ascii="Garamond" w:eastAsia="Garamond" w:hAnsi="Garamond" w:cs="Garamond"/>
        </w:rPr>
        <w:t>(</w:t>
      </w:r>
      <w:r w:rsidRPr="00942198">
        <w:rPr>
          <w:rFonts w:ascii="Garamond" w:eastAsia="Garamond" w:hAnsi="Garamond" w:cs="Garamond"/>
        </w:rPr>
        <w:t>2008</w:t>
      </w:r>
      <w:r w:rsidR="00DF421E" w:rsidRPr="00942198">
        <w:rPr>
          <w:rFonts w:ascii="Garamond" w:eastAsia="Garamond" w:hAnsi="Garamond" w:cs="Garamond"/>
        </w:rPr>
        <w:t>)</w:t>
      </w:r>
      <w:r w:rsidRPr="00942198">
        <w:rPr>
          <w:rFonts w:ascii="Garamond" w:eastAsia="Garamond" w:hAnsi="Garamond" w:cs="Garamond"/>
        </w:rPr>
        <w:t xml:space="preserve">. </w:t>
      </w:r>
      <w:proofErr w:type="gramStart"/>
      <w:r w:rsidRPr="00942198">
        <w:rPr>
          <w:rFonts w:ascii="Garamond" w:eastAsia="Garamond" w:hAnsi="Garamond" w:cs="Garamond"/>
        </w:rPr>
        <w:t xml:space="preserve">Fitting Attitudes and Welfare, </w:t>
      </w:r>
      <w:r w:rsidRPr="00942198">
        <w:rPr>
          <w:rFonts w:ascii="Garamond" w:eastAsia="Garamond" w:hAnsi="Garamond" w:cs="Garamond"/>
          <w:i/>
        </w:rPr>
        <w:t xml:space="preserve">Oxford Studies in Metaethics </w:t>
      </w:r>
      <w:r w:rsidRPr="00942198">
        <w:rPr>
          <w:rFonts w:ascii="Garamond" w:eastAsia="Garamond" w:hAnsi="Garamond" w:cs="Garamond"/>
        </w:rPr>
        <w:t>3: 47-73.</w:t>
      </w:r>
      <w:proofErr w:type="gramEnd"/>
    </w:p>
    <w:p w14:paraId="159CE837" w14:textId="4239BD31" w:rsidR="00942198" w:rsidRPr="00942198" w:rsidRDefault="00B94E47" w:rsidP="00942198">
      <w:pPr>
        <w:pStyle w:val="Normal1"/>
        <w:pBdr>
          <w:top w:val="none" w:sz="0" w:space="3" w:color="auto"/>
          <w:bottom w:val="none" w:sz="0" w:space="15" w:color="auto"/>
        </w:pBdr>
        <w:spacing w:after="0" w:line="360" w:lineRule="auto"/>
        <w:jc w:val="both"/>
        <w:rPr>
          <w:rFonts w:ascii="Garamond" w:eastAsia="Garamond" w:hAnsi="Garamond" w:cs="Garamond"/>
        </w:rPr>
      </w:pPr>
      <w:r w:rsidRPr="00942198">
        <w:rPr>
          <w:rFonts w:ascii="Garamond" w:eastAsia="Garamond" w:hAnsi="Garamond" w:cs="Garamond"/>
        </w:rPr>
        <w:t xml:space="preserve">Hedden, B. </w:t>
      </w:r>
      <w:r w:rsidR="00DF421E" w:rsidRPr="00942198">
        <w:rPr>
          <w:rFonts w:ascii="Garamond" w:eastAsia="Garamond" w:hAnsi="Garamond" w:cs="Garamond"/>
        </w:rPr>
        <w:t>(</w:t>
      </w:r>
      <w:r w:rsidRPr="00942198">
        <w:rPr>
          <w:rFonts w:ascii="Garamond" w:eastAsia="Garamond" w:hAnsi="Garamond" w:cs="Garamond"/>
        </w:rPr>
        <w:t>2015</w:t>
      </w:r>
      <w:r w:rsidR="00DF421E" w:rsidRPr="00942198">
        <w:rPr>
          <w:rFonts w:ascii="Garamond" w:eastAsia="Garamond" w:hAnsi="Garamond" w:cs="Garamond"/>
        </w:rPr>
        <w:t>)</w:t>
      </w:r>
      <w:r w:rsidRPr="00942198">
        <w:rPr>
          <w:rFonts w:ascii="Garamond" w:eastAsia="Garamond" w:hAnsi="Garamond" w:cs="Garamond"/>
        </w:rPr>
        <w:t xml:space="preserve">. </w:t>
      </w:r>
      <w:r w:rsidRPr="00942198">
        <w:rPr>
          <w:rFonts w:ascii="Garamond" w:eastAsia="Garamond" w:hAnsi="Garamond" w:cs="Garamond"/>
          <w:i/>
        </w:rPr>
        <w:t>Reasons Without Persons: Rationality, Identity, and Time</w:t>
      </w:r>
      <w:r w:rsidRPr="00942198">
        <w:rPr>
          <w:rFonts w:ascii="Garamond" w:eastAsia="Garamond" w:hAnsi="Garamond" w:cs="Garamond"/>
          <w:iCs/>
        </w:rPr>
        <w:t>,</w:t>
      </w:r>
      <w:r w:rsidRPr="00942198">
        <w:rPr>
          <w:rFonts w:ascii="Garamond" w:eastAsia="Garamond" w:hAnsi="Garamond" w:cs="Garamond"/>
        </w:rPr>
        <w:t xml:space="preserve"> Oxford University Press. </w:t>
      </w:r>
    </w:p>
    <w:p w14:paraId="3F85461F" w14:textId="3C1BE7AE" w:rsidR="00942198" w:rsidRPr="00942198" w:rsidRDefault="00B94E47" w:rsidP="00942198">
      <w:pPr>
        <w:pStyle w:val="Normal1"/>
        <w:pBdr>
          <w:top w:val="none" w:sz="0" w:space="3" w:color="auto"/>
          <w:bottom w:val="none" w:sz="0" w:space="15" w:color="auto"/>
        </w:pBdr>
        <w:spacing w:after="0" w:line="360" w:lineRule="auto"/>
        <w:jc w:val="both"/>
        <w:rPr>
          <w:rFonts w:ascii="Garamond" w:eastAsia="Garamond" w:hAnsi="Garamond" w:cs="Garamond"/>
        </w:rPr>
      </w:pPr>
      <w:r w:rsidRPr="00942198">
        <w:rPr>
          <w:rFonts w:ascii="Garamond" w:eastAsia="Garamond" w:hAnsi="Garamond" w:cs="Garamond"/>
        </w:rPr>
        <w:t xml:space="preserve">Horwich, P. </w:t>
      </w:r>
      <w:r w:rsidR="00DF421E" w:rsidRPr="00942198">
        <w:rPr>
          <w:rFonts w:ascii="Garamond" w:eastAsia="Garamond" w:hAnsi="Garamond" w:cs="Garamond"/>
        </w:rPr>
        <w:t>(</w:t>
      </w:r>
      <w:r w:rsidRPr="00942198">
        <w:rPr>
          <w:rFonts w:ascii="Garamond" w:eastAsia="Garamond" w:hAnsi="Garamond" w:cs="Garamond"/>
        </w:rPr>
        <w:t>1987</w:t>
      </w:r>
      <w:r w:rsidR="00DF421E" w:rsidRPr="00942198">
        <w:rPr>
          <w:rFonts w:ascii="Garamond" w:eastAsia="Garamond" w:hAnsi="Garamond" w:cs="Garamond"/>
        </w:rPr>
        <w:t>)</w:t>
      </w:r>
      <w:r w:rsidRPr="00942198">
        <w:rPr>
          <w:rFonts w:ascii="Garamond" w:eastAsia="Garamond" w:hAnsi="Garamond" w:cs="Garamond"/>
        </w:rPr>
        <w:t xml:space="preserve">. </w:t>
      </w:r>
      <w:r w:rsidRPr="00942198">
        <w:rPr>
          <w:rFonts w:ascii="Garamond" w:eastAsia="Garamond" w:hAnsi="Garamond" w:cs="Garamond"/>
          <w:i/>
        </w:rPr>
        <w:t>Asymmetries in Time: Problems in the Philosophy of Science</w:t>
      </w:r>
      <w:r w:rsidRPr="00942198">
        <w:rPr>
          <w:rFonts w:ascii="Garamond" w:eastAsia="Garamond" w:hAnsi="Garamond" w:cs="Garamond"/>
          <w:iCs/>
        </w:rPr>
        <w:t>,</w:t>
      </w:r>
      <w:r w:rsidRPr="00942198">
        <w:rPr>
          <w:rFonts w:ascii="Garamond" w:eastAsia="Garamond" w:hAnsi="Garamond" w:cs="Garamond"/>
        </w:rPr>
        <w:t xml:space="preserve"> MIT Press.</w:t>
      </w:r>
    </w:p>
    <w:p w14:paraId="76DFD951" w14:textId="1593C0C0" w:rsidR="00942198" w:rsidRPr="00942198" w:rsidRDefault="00B94E47" w:rsidP="00942198">
      <w:pPr>
        <w:pStyle w:val="Normal1"/>
        <w:pBdr>
          <w:top w:val="none" w:sz="0" w:space="3" w:color="auto"/>
          <w:bottom w:val="none" w:sz="0" w:space="15" w:color="auto"/>
        </w:pBdr>
        <w:spacing w:after="0" w:line="360" w:lineRule="auto"/>
        <w:jc w:val="both"/>
        <w:rPr>
          <w:rFonts w:ascii="Garamond" w:eastAsia="Garamond" w:hAnsi="Garamond" w:cs="Garamond"/>
        </w:rPr>
      </w:pPr>
      <w:r w:rsidRPr="00942198">
        <w:rPr>
          <w:rFonts w:ascii="Garamond" w:eastAsia="Garamond" w:hAnsi="Garamond" w:cs="Garamond"/>
        </w:rPr>
        <w:t xml:space="preserve">Hume, D. </w:t>
      </w:r>
      <w:r w:rsidR="00DF421E" w:rsidRPr="00942198">
        <w:rPr>
          <w:rFonts w:ascii="Garamond" w:eastAsia="Garamond" w:hAnsi="Garamond" w:cs="Garamond"/>
        </w:rPr>
        <w:t>(</w:t>
      </w:r>
      <w:r w:rsidRPr="00942198">
        <w:rPr>
          <w:rFonts w:ascii="Garamond" w:eastAsia="Garamond" w:hAnsi="Garamond" w:cs="Garamond"/>
        </w:rPr>
        <w:t>1738</w:t>
      </w:r>
      <w:r w:rsidR="00DF421E" w:rsidRPr="00942198">
        <w:rPr>
          <w:rFonts w:ascii="Garamond" w:eastAsia="Garamond" w:hAnsi="Garamond" w:cs="Garamond"/>
        </w:rPr>
        <w:t>)</w:t>
      </w:r>
      <w:r w:rsidRPr="00942198">
        <w:rPr>
          <w:rFonts w:ascii="Garamond" w:eastAsia="Garamond" w:hAnsi="Garamond" w:cs="Garamond"/>
        </w:rPr>
        <w:t xml:space="preserve">. </w:t>
      </w:r>
      <w:proofErr w:type="gramStart"/>
      <w:r w:rsidRPr="00942198">
        <w:rPr>
          <w:rFonts w:ascii="Garamond" w:eastAsia="Garamond" w:hAnsi="Garamond" w:cs="Garamond"/>
          <w:i/>
          <w:iCs/>
        </w:rPr>
        <w:t>A Treatise of Human Nature</w:t>
      </w:r>
      <w:r w:rsidRPr="00942198">
        <w:rPr>
          <w:rFonts w:ascii="Garamond" w:eastAsia="Garamond" w:hAnsi="Garamond" w:cs="Garamond"/>
        </w:rPr>
        <w:t>, Oxford University Press.</w:t>
      </w:r>
      <w:proofErr w:type="gramEnd"/>
    </w:p>
    <w:p w14:paraId="04A0F243" w14:textId="6056449D" w:rsidR="00942198" w:rsidRPr="00942198" w:rsidRDefault="00B94E47" w:rsidP="00942198">
      <w:pPr>
        <w:pStyle w:val="Normal1"/>
        <w:pBdr>
          <w:top w:val="none" w:sz="0" w:space="3" w:color="auto"/>
          <w:bottom w:val="none" w:sz="0" w:space="15" w:color="auto"/>
        </w:pBdr>
        <w:spacing w:after="0" w:line="360" w:lineRule="auto"/>
        <w:jc w:val="both"/>
        <w:rPr>
          <w:rFonts w:ascii="Garamond" w:hAnsi="Garamond"/>
          <w:color w:val="000000" w:themeColor="text1"/>
        </w:rPr>
      </w:pPr>
      <w:proofErr w:type="spellStart"/>
      <w:r w:rsidRPr="00942198">
        <w:rPr>
          <w:rFonts w:ascii="Garamond" w:hAnsi="Garamond"/>
          <w:color w:val="000000" w:themeColor="text1"/>
        </w:rPr>
        <w:t>Kauppinen</w:t>
      </w:r>
      <w:proofErr w:type="spellEnd"/>
      <w:r w:rsidRPr="00942198">
        <w:rPr>
          <w:rFonts w:ascii="Garamond" w:hAnsi="Garamond"/>
          <w:color w:val="000000" w:themeColor="text1"/>
        </w:rPr>
        <w:t xml:space="preserve">, A. (2018). ‘Agency, Experience, and Future Bias.’ </w:t>
      </w:r>
      <w:r w:rsidRPr="00942198">
        <w:rPr>
          <w:rFonts w:ascii="Garamond" w:hAnsi="Garamond"/>
          <w:i/>
          <w:iCs/>
          <w:color w:val="000000" w:themeColor="text1"/>
        </w:rPr>
        <w:t>Thought: A Journal of Philosophy</w:t>
      </w:r>
      <w:r w:rsidRPr="00942198">
        <w:rPr>
          <w:rFonts w:ascii="Garamond" w:hAnsi="Garamond"/>
          <w:color w:val="000000" w:themeColor="text1"/>
        </w:rPr>
        <w:t xml:space="preserve"> 7(4)</w:t>
      </w:r>
      <w:proofErr w:type="gramStart"/>
      <w:r w:rsidRPr="00942198">
        <w:rPr>
          <w:rFonts w:ascii="Garamond" w:hAnsi="Garamond"/>
          <w:color w:val="000000" w:themeColor="text1"/>
        </w:rPr>
        <w:t>:237</w:t>
      </w:r>
      <w:proofErr w:type="gramEnd"/>
      <w:r w:rsidRPr="00942198">
        <w:rPr>
          <w:rFonts w:ascii="Garamond" w:hAnsi="Garamond"/>
          <w:color w:val="000000" w:themeColor="text1"/>
        </w:rPr>
        <w:t>-245.</w:t>
      </w:r>
    </w:p>
    <w:p w14:paraId="2D7AB54E" w14:textId="68932415" w:rsidR="00942198" w:rsidRPr="00942198" w:rsidRDefault="00DF421E" w:rsidP="00942198">
      <w:pPr>
        <w:pStyle w:val="Normal1"/>
        <w:pBdr>
          <w:top w:val="none" w:sz="0" w:space="3" w:color="auto"/>
          <w:bottom w:val="none" w:sz="0" w:space="15" w:color="auto"/>
        </w:pBdr>
        <w:spacing w:after="0" w:line="360" w:lineRule="auto"/>
        <w:jc w:val="both"/>
        <w:rPr>
          <w:rFonts w:ascii="Garamond" w:hAnsi="Garamond"/>
          <w:color w:val="000000" w:themeColor="text1"/>
        </w:rPr>
      </w:pPr>
      <w:proofErr w:type="gramStart"/>
      <w:r w:rsidRPr="00942198">
        <w:rPr>
          <w:rFonts w:ascii="Garamond" w:eastAsia="Times New Roman" w:hAnsi="Garamond" w:cs="Times New Roman"/>
          <w:color w:val="1A1A1A"/>
          <w:sz w:val="25"/>
          <w:szCs w:val="25"/>
        </w:rPr>
        <w:t>Keller, S</w:t>
      </w:r>
      <w:r w:rsidR="007B5330" w:rsidRPr="00942198">
        <w:rPr>
          <w:rFonts w:ascii="Garamond" w:eastAsia="Times New Roman" w:hAnsi="Garamond" w:cs="Times New Roman"/>
          <w:color w:val="1A1A1A"/>
          <w:sz w:val="25"/>
          <w:szCs w:val="25"/>
        </w:rPr>
        <w:t xml:space="preserve"> </w:t>
      </w:r>
      <w:r w:rsidRPr="00942198">
        <w:rPr>
          <w:rFonts w:ascii="Garamond" w:eastAsia="Times New Roman" w:hAnsi="Garamond" w:cs="Times New Roman"/>
          <w:color w:val="1A1A1A"/>
          <w:sz w:val="25"/>
          <w:szCs w:val="25"/>
        </w:rPr>
        <w:t>&amp; Nelson, M.</w:t>
      </w:r>
      <w:r w:rsidR="007B5330" w:rsidRPr="00942198">
        <w:rPr>
          <w:rFonts w:ascii="Garamond" w:eastAsia="Times New Roman" w:hAnsi="Garamond" w:cs="Times New Roman"/>
          <w:color w:val="1A1A1A"/>
          <w:sz w:val="25"/>
          <w:szCs w:val="25"/>
        </w:rPr>
        <w:t xml:space="preserve">, </w:t>
      </w:r>
      <w:r w:rsidRPr="00942198">
        <w:rPr>
          <w:rFonts w:ascii="Garamond" w:eastAsia="Times New Roman" w:hAnsi="Garamond" w:cs="Times New Roman"/>
          <w:color w:val="1A1A1A"/>
          <w:sz w:val="25"/>
          <w:szCs w:val="25"/>
        </w:rPr>
        <w:t>(2001).</w:t>
      </w:r>
      <w:proofErr w:type="gramEnd"/>
      <w:r w:rsidR="007B5330" w:rsidRPr="00942198">
        <w:rPr>
          <w:rFonts w:ascii="Garamond" w:eastAsia="Times New Roman" w:hAnsi="Garamond" w:cs="Times New Roman"/>
          <w:color w:val="1A1A1A"/>
          <w:sz w:val="25"/>
          <w:szCs w:val="25"/>
        </w:rPr>
        <w:t xml:space="preserve"> </w:t>
      </w:r>
      <w:proofErr w:type="gramStart"/>
      <w:r w:rsidR="007B5330" w:rsidRPr="00942198">
        <w:rPr>
          <w:rFonts w:ascii="Garamond" w:eastAsia="Times New Roman" w:hAnsi="Garamond" w:cs="Times New Roman"/>
          <w:color w:val="1A1A1A"/>
          <w:sz w:val="25"/>
          <w:szCs w:val="25"/>
        </w:rPr>
        <w:t>“Presentists should believe in time-travel”, </w:t>
      </w:r>
      <w:r w:rsidR="007B5330" w:rsidRPr="00942198">
        <w:rPr>
          <w:rFonts w:ascii="Garamond" w:eastAsia="Times New Roman" w:hAnsi="Garamond" w:cs="Times New Roman"/>
          <w:i/>
          <w:iCs/>
          <w:color w:val="1A1A1A"/>
          <w:sz w:val="25"/>
          <w:szCs w:val="25"/>
        </w:rPr>
        <w:t>Australasian Journal of Philosophy</w:t>
      </w:r>
      <w:r w:rsidR="007B5330" w:rsidRPr="00942198">
        <w:rPr>
          <w:rFonts w:ascii="Garamond" w:eastAsia="Times New Roman" w:hAnsi="Garamond" w:cs="Times New Roman"/>
          <w:color w:val="1A1A1A"/>
          <w:sz w:val="25"/>
          <w:szCs w:val="25"/>
        </w:rPr>
        <w:t>, 79: 333–45.</w:t>
      </w:r>
      <w:proofErr w:type="gramEnd"/>
    </w:p>
    <w:p w14:paraId="2F3071AB" w14:textId="77777777" w:rsidR="00F67EFD" w:rsidRDefault="00F67EFD" w:rsidP="00942198">
      <w:pPr>
        <w:pStyle w:val="Normal1"/>
        <w:pBdr>
          <w:top w:val="none" w:sz="0" w:space="3" w:color="auto"/>
          <w:bottom w:val="none" w:sz="0" w:space="15" w:color="auto"/>
        </w:pBdr>
        <w:spacing w:after="0" w:line="360" w:lineRule="auto"/>
        <w:jc w:val="both"/>
        <w:rPr>
          <w:rFonts w:ascii="Garamond" w:eastAsia="Times New Roman" w:hAnsi="Garamond" w:cs="Arial"/>
        </w:rPr>
      </w:pPr>
      <w:proofErr w:type="gramStart"/>
      <w:r w:rsidRPr="00942198">
        <w:rPr>
          <w:rStyle w:val="SubtleEmphasis"/>
          <w:rFonts w:ascii="Garamond" w:hAnsi="Garamond"/>
          <w:i w:val="0"/>
        </w:rPr>
        <w:t xml:space="preserve">Latham, A. J., Miller, K, J. Norton, J. and Tarsney, C. (2020) “Future Bias in Action” </w:t>
      </w:r>
      <w:r w:rsidRPr="00942198">
        <w:rPr>
          <w:rStyle w:val="SubtleEmphasis"/>
          <w:rFonts w:ascii="Garamond" w:hAnsi="Garamond"/>
        </w:rPr>
        <w:t>Synthese</w:t>
      </w:r>
      <w:r w:rsidRPr="00942198">
        <w:rPr>
          <w:rStyle w:val="SubtleEmphasis"/>
          <w:rFonts w:ascii="Garamond" w:hAnsi="Garamond"/>
          <w:i w:val="0"/>
        </w:rPr>
        <w:t>.</w:t>
      </w:r>
      <w:proofErr w:type="gramEnd"/>
      <w:r w:rsidRPr="00942198">
        <w:rPr>
          <w:rStyle w:val="SubtleEmphasis"/>
          <w:rFonts w:ascii="Garamond" w:hAnsi="Garamond"/>
          <w:i w:val="0"/>
        </w:rPr>
        <w:t xml:space="preserve"> </w:t>
      </w:r>
      <w:r w:rsidRPr="00942198">
        <w:rPr>
          <w:rFonts w:ascii="Garamond" w:eastAsia="Times New Roman" w:hAnsi="Garamond" w:cs="Arial"/>
        </w:rPr>
        <w:t>DOI: 10.1007/s11229-020-02791-0</w:t>
      </w:r>
    </w:p>
    <w:p w14:paraId="46383701" w14:textId="77777777" w:rsidR="00D159BA" w:rsidRDefault="00D159BA" w:rsidP="00942198">
      <w:pPr>
        <w:pStyle w:val="Normal1"/>
        <w:pBdr>
          <w:top w:val="none" w:sz="0" w:space="3" w:color="auto"/>
          <w:bottom w:val="none" w:sz="0" w:space="15" w:color="auto"/>
        </w:pBdr>
        <w:spacing w:after="0" w:line="360" w:lineRule="auto"/>
        <w:jc w:val="both"/>
        <w:rPr>
          <w:rFonts w:ascii="Garamond" w:eastAsia="Times New Roman" w:hAnsi="Garamond" w:cs="Arial"/>
        </w:rPr>
      </w:pPr>
    </w:p>
    <w:p w14:paraId="12EA6BDA" w14:textId="77777777" w:rsidR="00D159BA" w:rsidRDefault="00D159BA" w:rsidP="00D159BA">
      <w:pPr>
        <w:pStyle w:val="Normal1"/>
        <w:pBdr>
          <w:top w:val="none" w:sz="0" w:space="3" w:color="auto"/>
          <w:bottom w:val="none" w:sz="0" w:space="15" w:color="auto"/>
        </w:pBdr>
        <w:spacing w:after="0"/>
        <w:ind w:left="567" w:hanging="567"/>
        <w:contextualSpacing/>
        <w:rPr>
          <w:rFonts w:ascii="Garamond" w:hAnsi="Garamond"/>
        </w:rPr>
      </w:pPr>
      <w:proofErr w:type="spellStart"/>
      <w:r w:rsidRPr="00041711">
        <w:rPr>
          <w:rFonts w:ascii="Garamond" w:hAnsi="Garamond"/>
        </w:rPr>
        <w:t>MacBeath</w:t>
      </w:r>
      <w:proofErr w:type="spellEnd"/>
      <w:r w:rsidRPr="00041711">
        <w:rPr>
          <w:rFonts w:ascii="Garamond" w:hAnsi="Garamond"/>
        </w:rPr>
        <w:t xml:space="preserve">, M. (1983). ‘Mellor’s Emeritus headache.’ </w:t>
      </w:r>
      <w:proofErr w:type="gramStart"/>
      <w:r w:rsidRPr="00041711">
        <w:rPr>
          <w:rFonts w:ascii="Garamond" w:hAnsi="Garamond"/>
          <w:i/>
        </w:rPr>
        <w:t>Ratio</w:t>
      </w:r>
      <w:r w:rsidRPr="00041711">
        <w:rPr>
          <w:rFonts w:ascii="Garamond" w:hAnsi="Garamond"/>
        </w:rPr>
        <w:t>, 25:81–88.</w:t>
      </w:r>
      <w:proofErr w:type="gramEnd"/>
    </w:p>
    <w:p w14:paraId="37214896" w14:textId="77777777" w:rsidR="00D159BA" w:rsidRPr="00942198" w:rsidRDefault="00D159BA" w:rsidP="00942198">
      <w:pPr>
        <w:pStyle w:val="Normal1"/>
        <w:pBdr>
          <w:top w:val="none" w:sz="0" w:space="3" w:color="auto"/>
          <w:bottom w:val="none" w:sz="0" w:space="15" w:color="auto"/>
        </w:pBdr>
        <w:spacing w:after="0" w:line="360" w:lineRule="auto"/>
        <w:jc w:val="both"/>
        <w:rPr>
          <w:rFonts w:ascii="Garamond" w:hAnsi="Garamond"/>
        </w:rPr>
      </w:pPr>
    </w:p>
    <w:p w14:paraId="657E654F" w14:textId="77777777" w:rsidR="00B94E47" w:rsidRPr="00942198" w:rsidRDefault="00B94E47" w:rsidP="0094219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roofErr w:type="spellStart"/>
      <w:r w:rsidRPr="00942198">
        <w:rPr>
          <w:rFonts w:ascii="Garamond" w:eastAsia="Garamond" w:hAnsi="Garamond" w:cs="Garamond"/>
        </w:rPr>
        <w:t>Maclaurin</w:t>
      </w:r>
      <w:proofErr w:type="spellEnd"/>
      <w:r w:rsidRPr="00942198">
        <w:rPr>
          <w:rFonts w:ascii="Garamond" w:eastAsia="Garamond" w:hAnsi="Garamond" w:cs="Garamond"/>
        </w:rPr>
        <w:t>, J., and H. Dyke 2002. ‘Thank Goodness That’s Over’: The Evolutionary Story, </w:t>
      </w:r>
      <w:r w:rsidRPr="00942198">
        <w:rPr>
          <w:rFonts w:ascii="Garamond" w:eastAsia="Garamond" w:hAnsi="Garamond" w:cs="Garamond"/>
          <w:i/>
          <w:iCs/>
        </w:rPr>
        <w:t>Ratio</w:t>
      </w:r>
      <w:r w:rsidRPr="00942198">
        <w:rPr>
          <w:rFonts w:ascii="Garamond" w:eastAsia="Garamond" w:hAnsi="Garamond" w:cs="Garamond"/>
        </w:rPr>
        <w:t> 15/3: 276–92.</w:t>
      </w:r>
    </w:p>
    <w:p w14:paraId="7E840F71" w14:textId="6CAF488D" w:rsidR="00942198" w:rsidRPr="00942198" w:rsidRDefault="00DF421E" w:rsidP="00942198">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555555"/>
          <w:sz w:val="23"/>
          <w:szCs w:val="23"/>
        </w:rPr>
      </w:pPr>
      <w:proofErr w:type="spellStart"/>
      <w:r w:rsidRPr="00942198">
        <w:rPr>
          <w:rFonts w:ascii="Garamond" w:eastAsia="Garamond" w:hAnsi="Garamond" w:cs="Garamond"/>
        </w:rPr>
        <w:t>Meiland</w:t>
      </w:r>
      <w:proofErr w:type="spellEnd"/>
      <w:r w:rsidRPr="00942198">
        <w:rPr>
          <w:rFonts w:ascii="Garamond" w:eastAsia="Garamond" w:hAnsi="Garamond" w:cs="Garamond"/>
        </w:rPr>
        <w:t xml:space="preserve">, J. W. (1974). “A Two-Dimensional Passage Model of Time for </w:t>
      </w:r>
      <w:r w:rsidR="00746DC3" w:rsidRPr="00942198">
        <w:rPr>
          <w:rFonts w:ascii="Garamond" w:eastAsia="Garamond" w:hAnsi="Garamond" w:cs="Garamond"/>
        </w:rPr>
        <w:t>Time-travel</w:t>
      </w:r>
      <w:r w:rsidRPr="00942198">
        <w:rPr>
          <w:rFonts w:ascii="Garamond" w:eastAsia="Garamond" w:hAnsi="Garamond" w:cs="Garamond"/>
        </w:rPr>
        <w:t xml:space="preserve">.” </w:t>
      </w:r>
      <w:r w:rsidR="00CE465B" w:rsidRPr="00942198">
        <w:rPr>
          <w:rFonts w:ascii="Garamond" w:eastAsia="Times New Roman" w:hAnsi="Garamond" w:cs="Times New Roman"/>
          <w:i/>
          <w:iCs/>
          <w:sz w:val="22"/>
          <w:szCs w:val="22"/>
        </w:rPr>
        <w:t>Philosophical Studies</w:t>
      </w:r>
      <w:r w:rsidR="00CE465B" w:rsidRPr="00942198">
        <w:rPr>
          <w:rFonts w:ascii="Garamond" w:eastAsia="Times New Roman" w:hAnsi="Garamond" w:cs="Times New Roman"/>
          <w:sz w:val="22"/>
          <w:szCs w:val="22"/>
        </w:rPr>
        <w:t> 26 (3-4)</w:t>
      </w:r>
      <w:proofErr w:type="gramStart"/>
      <w:r w:rsidR="00CE465B" w:rsidRPr="00942198">
        <w:rPr>
          <w:rFonts w:ascii="Garamond" w:eastAsia="Times New Roman" w:hAnsi="Garamond" w:cs="Times New Roman"/>
          <w:sz w:val="22"/>
          <w:szCs w:val="22"/>
        </w:rPr>
        <w:t>:153</w:t>
      </w:r>
      <w:proofErr w:type="gramEnd"/>
      <w:r w:rsidR="00CE465B" w:rsidRPr="00942198">
        <w:rPr>
          <w:rFonts w:ascii="Garamond" w:eastAsia="Times New Roman" w:hAnsi="Garamond" w:cs="Times New Roman"/>
          <w:sz w:val="22"/>
          <w:szCs w:val="22"/>
        </w:rPr>
        <w:t xml:space="preserve"> - 173.</w:t>
      </w:r>
    </w:p>
    <w:p w14:paraId="3F60C576" w14:textId="7B59418D" w:rsidR="00942198" w:rsidRPr="00942198" w:rsidRDefault="00DF421E" w:rsidP="0094219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r w:rsidRPr="00942198">
        <w:rPr>
          <w:rFonts w:ascii="Garamond" w:eastAsia="Times New Roman" w:hAnsi="Garamond" w:cs="Times New Roman"/>
          <w:color w:val="1A1A1A"/>
          <w:sz w:val="25"/>
          <w:szCs w:val="25"/>
        </w:rPr>
        <w:lastRenderedPageBreak/>
        <w:t xml:space="preserve">Miller, K. </w:t>
      </w:r>
      <w:proofErr w:type="gramStart"/>
      <w:r w:rsidRPr="00942198">
        <w:rPr>
          <w:rFonts w:ascii="Garamond" w:eastAsia="Times New Roman" w:hAnsi="Garamond" w:cs="Times New Roman"/>
          <w:color w:val="1A1A1A"/>
          <w:sz w:val="25"/>
          <w:szCs w:val="25"/>
        </w:rPr>
        <w:t>( 2005</w:t>
      </w:r>
      <w:proofErr w:type="gramEnd"/>
      <w:r w:rsidRPr="00942198">
        <w:rPr>
          <w:rFonts w:ascii="Garamond" w:eastAsia="Times New Roman" w:hAnsi="Garamond" w:cs="Times New Roman"/>
          <w:color w:val="1A1A1A"/>
          <w:sz w:val="25"/>
          <w:szCs w:val="25"/>
        </w:rPr>
        <w:t>).</w:t>
      </w:r>
      <w:r w:rsidR="000B0318" w:rsidRPr="00942198">
        <w:rPr>
          <w:rFonts w:ascii="Garamond" w:eastAsia="Times New Roman" w:hAnsi="Garamond" w:cs="Times New Roman"/>
          <w:color w:val="1A1A1A"/>
          <w:sz w:val="25"/>
          <w:szCs w:val="25"/>
        </w:rPr>
        <w:t xml:space="preserve"> </w:t>
      </w:r>
      <w:proofErr w:type="gramStart"/>
      <w:r w:rsidR="000B0318" w:rsidRPr="00942198">
        <w:rPr>
          <w:rFonts w:ascii="Garamond" w:eastAsia="Times New Roman" w:hAnsi="Garamond" w:cs="Times New Roman"/>
          <w:color w:val="1A1A1A"/>
          <w:sz w:val="25"/>
          <w:szCs w:val="25"/>
        </w:rPr>
        <w:t>“</w:t>
      </w:r>
      <w:r w:rsidR="00746DC3" w:rsidRPr="00942198">
        <w:rPr>
          <w:rFonts w:ascii="Garamond" w:eastAsia="Times New Roman" w:hAnsi="Garamond" w:cs="Times New Roman"/>
          <w:color w:val="1A1A1A"/>
          <w:sz w:val="25"/>
          <w:szCs w:val="25"/>
        </w:rPr>
        <w:t>Time-travel</w:t>
      </w:r>
      <w:r w:rsidR="000B0318" w:rsidRPr="00942198">
        <w:rPr>
          <w:rFonts w:ascii="Garamond" w:eastAsia="Times New Roman" w:hAnsi="Garamond" w:cs="Times New Roman"/>
          <w:color w:val="1A1A1A"/>
          <w:sz w:val="25"/>
          <w:szCs w:val="25"/>
        </w:rPr>
        <w:t xml:space="preserve"> and the open future”, </w:t>
      </w:r>
      <w:r w:rsidR="000B0318" w:rsidRPr="00942198">
        <w:rPr>
          <w:rFonts w:ascii="Garamond" w:eastAsia="Times New Roman" w:hAnsi="Garamond" w:cs="Times New Roman"/>
          <w:i/>
          <w:iCs/>
          <w:color w:val="1A1A1A"/>
          <w:sz w:val="25"/>
          <w:szCs w:val="25"/>
        </w:rPr>
        <w:t>Disputatio</w:t>
      </w:r>
      <w:r w:rsidR="000B0318" w:rsidRPr="00942198">
        <w:rPr>
          <w:rFonts w:ascii="Garamond" w:eastAsia="Times New Roman" w:hAnsi="Garamond" w:cs="Times New Roman"/>
          <w:color w:val="1A1A1A"/>
          <w:sz w:val="25"/>
          <w:szCs w:val="25"/>
        </w:rPr>
        <w:t>, 1: 223–32.</w:t>
      </w:r>
      <w:proofErr w:type="gramEnd"/>
    </w:p>
    <w:p w14:paraId="0B7A1B71" w14:textId="2A34B642" w:rsidR="00942198" w:rsidRDefault="00DF421E" w:rsidP="00942198">
      <w:pPr>
        <w:pStyle w:val="Normal1"/>
        <w:spacing w:after="0"/>
        <w:rPr>
          <w:rFonts w:ascii="Garamond" w:hAnsi="Garamond"/>
        </w:rPr>
      </w:pPr>
      <w:r w:rsidRPr="00942198">
        <w:rPr>
          <w:rFonts w:ascii="Garamond" w:hAnsi="Garamond"/>
        </w:rPr>
        <w:t xml:space="preserve">Miller, K. (2006). </w:t>
      </w:r>
      <w:r w:rsidR="000B0318" w:rsidRPr="00942198">
        <w:rPr>
          <w:rFonts w:ascii="Garamond" w:hAnsi="Garamond"/>
        </w:rPr>
        <w:t xml:space="preserve"> “Travelling in time: How to wholly exist in two places at the same time”, </w:t>
      </w:r>
      <w:r w:rsidR="000B0318" w:rsidRPr="00942198">
        <w:rPr>
          <w:rFonts w:ascii="Garamond" w:hAnsi="Garamond"/>
          <w:i/>
          <w:iCs/>
        </w:rPr>
        <w:t>Canadian Journal of Philosophy</w:t>
      </w:r>
      <w:r w:rsidR="000B0318" w:rsidRPr="00942198">
        <w:rPr>
          <w:rFonts w:ascii="Garamond" w:hAnsi="Garamond"/>
        </w:rPr>
        <w:t>, 36: 309–34.</w:t>
      </w:r>
    </w:p>
    <w:p w14:paraId="0E5E1A1B" w14:textId="77777777" w:rsidR="00D159BA" w:rsidRPr="00942198" w:rsidRDefault="00D159BA" w:rsidP="00942198">
      <w:pPr>
        <w:pStyle w:val="Normal1"/>
        <w:spacing w:after="0"/>
        <w:rPr>
          <w:rFonts w:ascii="Garamond" w:hAnsi="Garamond"/>
        </w:rPr>
      </w:pPr>
    </w:p>
    <w:p w14:paraId="78702297" w14:textId="43D772CE" w:rsidR="000B0318" w:rsidRPr="00942198" w:rsidRDefault="00DF421E" w:rsidP="00942198">
      <w:pPr>
        <w:pStyle w:val="Normal1"/>
        <w:spacing w:after="0"/>
        <w:rPr>
          <w:rFonts w:ascii="Garamond" w:eastAsia="Times New Roman" w:hAnsi="Garamond" w:cs="Times New Roman"/>
          <w:color w:val="1A1A1A"/>
          <w:sz w:val="25"/>
          <w:szCs w:val="25"/>
        </w:rPr>
      </w:pPr>
      <w:r w:rsidRPr="00942198">
        <w:rPr>
          <w:rFonts w:ascii="Garamond" w:eastAsia="Times New Roman" w:hAnsi="Garamond" w:cs="Times New Roman"/>
          <w:color w:val="1A1A1A"/>
          <w:sz w:val="25"/>
          <w:szCs w:val="25"/>
        </w:rPr>
        <w:t>Miller, K.</w:t>
      </w:r>
      <w:r w:rsidR="000B0318" w:rsidRPr="00942198">
        <w:rPr>
          <w:rFonts w:ascii="Garamond" w:eastAsia="Times New Roman" w:hAnsi="Garamond" w:cs="Times New Roman"/>
          <w:color w:val="1A1A1A"/>
          <w:sz w:val="25"/>
          <w:szCs w:val="25"/>
        </w:rPr>
        <w:t xml:space="preserve"> </w:t>
      </w:r>
      <w:r w:rsidRPr="00942198">
        <w:rPr>
          <w:rFonts w:ascii="Garamond" w:eastAsia="Times New Roman" w:hAnsi="Garamond" w:cs="Times New Roman"/>
          <w:color w:val="1A1A1A"/>
          <w:sz w:val="25"/>
          <w:szCs w:val="25"/>
        </w:rPr>
        <w:t>(2008).</w:t>
      </w:r>
      <w:r w:rsidR="000B0318" w:rsidRPr="00942198">
        <w:rPr>
          <w:rFonts w:ascii="Garamond" w:eastAsia="Times New Roman" w:hAnsi="Garamond" w:cs="Times New Roman"/>
          <w:color w:val="1A1A1A"/>
          <w:sz w:val="25"/>
          <w:szCs w:val="25"/>
        </w:rPr>
        <w:t xml:space="preserve"> </w:t>
      </w:r>
      <w:proofErr w:type="gramStart"/>
      <w:r w:rsidR="000B0318" w:rsidRPr="00942198">
        <w:rPr>
          <w:rFonts w:ascii="Garamond" w:eastAsia="Times New Roman" w:hAnsi="Garamond" w:cs="Times New Roman"/>
          <w:color w:val="1A1A1A"/>
          <w:sz w:val="25"/>
          <w:szCs w:val="25"/>
        </w:rPr>
        <w:t>“Backwards causation, time, and the open future”, </w:t>
      </w:r>
      <w:proofErr w:type="spellStart"/>
      <w:r w:rsidR="000B0318" w:rsidRPr="00942198">
        <w:rPr>
          <w:rFonts w:ascii="Garamond" w:eastAsia="Times New Roman" w:hAnsi="Garamond" w:cs="Times New Roman"/>
          <w:i/>
          <w:iCs/>
          <w:color w:val="1A1A1A"/>
          <w:sz w:val="25"/>
          <w:szCs w:val="25"/>
        </w:rPr>
        <w:t>Metaphysica</w:t>
      </w:r>
      <w:proofErr w:type="spellEnd"/>
      <w:r w:rsidR="000B0318" w:rsidRPr="00942198">
        <w:rPr>
          <w:rFonts w:ascii="Garamond" w:eastAsia="Times New Roman" w:hAnsi="Garamond" w:cs="Times New Roman"/>
          <w:color w:val="1A1A1A"/>
          <w:sz w:val="25"/>
          <w:szCs w:val="25"/>
        </w:rPr>
        <w:t>, 9: 173–91.</w:t>
      </w:r>
      <w:proofErr w:type="gramEnd"/>
    </w:p>
    <w:p w14:paraId="00EBFD62" w14:textId="5B05E757" w:rsidR="000B0318" w:rsidRPr="00942198" w:rsidRDefault="00DF421E" w:rsidP="00942198">
      <w:pPr>
        <w:spacing w:after="0" w:line="360" w:lineRule="auto"/>
        <w:jc w:val="both"/>
        <w:rPr>
          <w:rFonts w:ascii="Garamond" w:eastAsia="Times New Roman" w:hAnsi="Garamond" w:cs="Times New Roman"/>
          <w:color w:val="1A1A1A"/>
          <w:sz w:val="25"/>
          <w:szCs w:val="25"/>
          <w:lang w:eastAsia="en-US"/>
        </w:rPr>
      </w:pPr>
      <w:proofErr w:type="spellStart"/>
      <w:r w:rsidRPr="00942198">
        <w:rPr>
          <w:rFonts w:ascii="Garamond" w:eastAsia="Times New Roman" w:hAnsi="Garamond" w:cs="Times New Roman"/>
          <w:color w:val="1A1A1A"/>
          <w:sz w:val="25"/>
          <w:szCs w:val="25"/>
          <w:lang w:eastAsia="en-US"/>
        </w:rPr>
        <w:t>Monton</w:t>
      </w:r>
      <w:proofErr w:type="spellEnd"/>
      <w:r w:rsidRPr="00942198">
        <w:rPr>
          <w:rFonts w:ascii="Garamond" w:eastAsia="Times New Roman" w:hAnsi="Garamond" w:cs="Times New Roman"/>
          <w:color w:val="1A1A1A"/>
          <w:sz w:val="25"/>
          <w:szCs w:val="25"/>
          <w:lang w:eastAsia="en-US"/>
        </w:rPr>
        <w:t>, B. (2003).</w:t>
      </w:r>
      <w:r w:rsidR="000B0318" w:rsidRPr="00942198">
        <w:rPr>
          <w:rFonts w:ascii="Garamond" w:eastAsia="Times New Roman" w:hAnsi="Garamond" w:cs="Times New Roman"/>
          <w:color w:val="1A1A1A"/>
          <w:sz w:val="25"/>
          <w:szCs w:val="25"/>
          <w:lang w:eastAsia="en-US"/>
        </w:rPr>
        <w:t xml:space="preserve"> </w:t>
      </w:r>
      <w:proofErr w:type="gramStart"/>
      <w:r w:rsidR="000B0318" w:rsidRPr="00942198">
        <w:rPr>
          <w:rFonts w:ascii="Garamond" w:eastAsia="Times New Roman" w:hAnsi="Garamond" w:cs="Times New Roman"/>
          <w:color w:val="1A1A1A"/>
          <w:sz w:val="25"/>
          <w:szCs w:val="25"/>
          <w:lang w:eastAsia="en-US"/>
        </w:rPr>
        <w:t>“Presentists can believe in closed timelike curves”, </w:t>
      </w:r>
      <w:r w:rsidR="000B0318" w:rsidRPr="00942198">
        <w:rPr>
          <w:rFonts w:ascii="Garamond" w:eastAsia="Times New Roman" w:hAnsi="Garamond" w:cs="Times New Roman"/>
          <w:i/>
          <w:iCs/>
          <w:color w:val="1A1A1A"/>
          <w:sz w:val="25"/>
          <w:szCs w:val="25"/>
          <w:lang w:eastAsia="en-US"/>
        </w:rPr>
        <w:t>Analysis</w:t>
      </w:r>
      <w:r w:rsidR="000B0318" w:rsidRPr="00942198">
        <w:rPr>
          <w:rFonts w:ascii="Garamond" w:eastAsia="Times New Roman" w:hAnsi="Garamond" w:cs="Times New Roman"/>
          <w:color w:val="1A1A1A"/>
          <w:sz w:val="25"/>
          <w:szCs w:val="25"/>
          <w:lang w:eastAsia="en-US"/>
        </w:rPr>
        <w:t>, 63: 199–202.</w:t>
      </w:r>
      <w:proofErr w:type="gramEnd"/>
    </w:p>
    <w:p w14:paraId="3D0171B9" w14:textId="77777777" w:rsidR="00B94E47" w:rsidRPr="00942198" w:rsidRDefault="00B94E47" w:rsidP="0094219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roofErr w:type="gramStart"/>
      <w:r w:rsidRPr="00942198">
        <w:rPr>
          <w:rFonts w:ascii="Garamond" w:eastAsia="Garamond" w:hAnsi="Garamond" w:cs="Garamond"/>
        </w:rPr>
        <w:t>Parfit, D. 1984.</w:t>
      </w:r>
      <w:proofErr w:type="gramEnd"/>
      <w:r w:rsidRPr="00942198">
        <w:rPr>
          <w:rFonts w:ascii="Garamond" w:eastAsia="Garamond" w:hAnsi="Garamond" w:cs="Garamond"/>
        </w:rPr>
        <w:t xml:space="preserve"> </w:t>
      </w:r>
      <w:proofErr w:type="gramStart"/>
      <w:r w:rsidRPr="00942198">
        <w:rPr>
          <w:rFonts w:ascii="Garamond" w:eastAsia="Garamond" w:hAnsi="Garamond" w:cs="Garamond"/>
          <w:i/>
        </w:rPr>
        <w:t>Reasons and Persons</w:t>
      </w:r>
      <w:r w:rsidRPr="00942198">
        <w:rPr>
          <w:rFonts w:ascii="Garamond" w:eastAsia="Garamond" w:hAnsi="Garamond" w:cs="Garamond"/>
          <w:iCs/>
        </w:rPr>
        <w:t>,</w:t>
      </w:r>
      <w:r w:rsidRPr="00942198">
        <w:rPr>
          <w:rFonts w:ascii="Garamond" w:eastAsia="Garamond" w:hAnsi="Garamond" w:cs="Garamond"/>
        </w:rPr>
        <w:t xml:space="preserve"> Oxford University Press.</w:t>
      </w:r>
      <w:proofErr w:type="gramEnd"/>
    </w:p>
    <w:p w14:paraId="7B74A0DE" w14:textId="77777777" w:rsidR="00B94E47" w:rsidRPr="00942198" w:rsidRDefault="00B94E47" w:rsidP="00942198">
      <w:pPr>
        <w:pStyle w:val="Normal1"/>
        <w:widowControl w:val="0"/>
        <w:pBdr>
          <w:top w:val="none" w:sz="0" w:space="3" w:color="auto"/>
          <w:bottom w:val="none" w:sz="0" w:space="15" w:color="auto"/>
        </w:pBdr>
        <w:spacing w:after="0" w:line="360" w:lineRule="auto"/>
        <w:contextualSpacing/>
        <w:jc w:val="both"/>
        <w:rPr>
          <w:rFonts w:ascii="Garamond" w:eastAsia="Times New Roman" w:hAnsi="Garamond"/>
        </w:rPr>
      </w:pPr>
      <w:r w:rsidRPr="00942198">
        <w:rPr>
          <w:rFonts w:ascii="Garamond" w:hAnsi="Garamond"/>
        </w:rPr>
        <w:t xml:space="preserve">Pearson, O. (2018). ‘Appropriate Emotions and the Metaphysics of Time.’ </w:t>
      </w:r>
      <w:r w:rsidRPr="00942198">
        <w:rPr>
          <w:rFonts w:ascii="Garamond" w:eastAsia="Times New Roman" w:hAnsi="Garamond"/>
          <w:i/>
          <w:iCs/>
        </w:rPr>
        <w:t>Philosophical Studies</w:t>
      </w:r>
      <w:r w:rsidRPr="00942198">
        <w:rPr>
          <w:rFonts w:ascii="Garamond" w:eastAsia="Times New Roman" w:hAnsi="Garamond"/>
        </w:rPr>
        <w:t xml:space="preserve"> 175(8)</w:t>
      </w:r>
      <w:proofErr w:type="gramStart"/>
      <w:r w:rsidRPr="00942198">
        <w:rPr>
          <w:rFonts w:ascii="Garamond" w:eastAsia="Times New Roman" w:hAnsi="Garamond"/>
        </w:rPr>
        <w:t>:1945</w:t>
      </w:r>
      <w:proofErr w:type="gramEnd"/>
      <w:r w:rsidRPr="00942198">
        <w:rPr>
          <w:rFonts w:ascii="Garamond" w:eastAsia="Times New Roman" w:hAnsi="Garamond"/>
        </w:rPr>
        <w:t>-1961.</w:t>
      </w:r>
    </w:p>
    <w:p w14:paraId="444C5C9C" w14:textId="77777777" w:rsidR="00B94E47" w:rsidRPr="00942198" w:rsidRDefault="00B94E47" w:rsidP="0094219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roofErr w:type="gramStart"/>
      <w:r w:rsidRPr="00942198">
        <w:rPr>
          <w:rFonts w:ascii="Garamond" w:eastAsia="Garamond" w:hAnsi="Garamond" w:cs="Garamond"/>
        </w:rPr>
        <w:t>Prior, A.N. 1959.</w:t>
      </w:r>
      <w:proofErr w:type="gramEnd"/>
      <w:r w:rsidRPr="00942198">
        <w:rPr>
          <w:rFonts w:ascii="Garamond" w:eastAsia="Garamond" w:hAnsi="Garamond" w:cs="Garamond"/>
        </w:rPr>
        <w:t xml:space="preserve"> Thank Goodness That’s Over, </w:t>
      </w:r>
      <w:r w:rsidRPr="00942198">
        <w:rPr>
          <w:rFonts w:ascii="Garamond" w:eastAsia="Garamond" w:hAnsi="Garamond" w:cs="Garamond"/>
          <w:i/>
        </w:rPr>
        <w:t>Philosophy</w:t>
      </w:r>
      <w:r w:rsidRPr="00942198">
        <w:rPr>
          <w:rFonts w:ascii="Garamond" w:eastAsia="Garamond" w:hAnsi="Garamond" w:cs="Garamond"/>
        </w:rPr>
        <w:t xml:space="preserve"> 34/128: 12–17.</w:t>
      </w:r>
    </w:p>
    <w:p w14:paraId="41425A74" w14:textId="77777777" w:rsidR="00BA02AD" w:rsidRPr="00942198" w:rsidRDefault="00B94E47" w:rsidP="00942198">
      <w:pPr>
        <w:pStyle w:val="Normal1"/>
        <w:widowControl w:val="0"/>
        <w:pBdr>
          <w:top w:val="none" w:sz="0" w:space="3" w:color="auto"/>
          <w:bottom w:val="none" w:sz="0" w:space="15" w:color="auto"/>
        </w:pBdr>
        <w:spacing w:after="0" w:line="360" w:lineRule="auto"/>
        <w:contextualSpacing/>
        <w:jc w:val="both"/>
        <w:rPr>
          <w:rFonts w:ascii="Garamond" w:hAnsi="Garamond"/>
          <w:lang w:val="en-US"/>
        </w:rPr>
      </w:pPr>
      <w:r w:rsidRPr="00942198">
        <w:rPr>
          <w:rFonts w:ascii="Garamond" w:hAnsi="Garamond"/>
          <w:lang w:val="en-US"/>
        </w:rPr>
        <w:t xml:space="preserve">Schlesinger, G. (1976). ‘The stillness of time and philosophical equanimity.’ </w:t>
      </w:r>
      <w:proofErr w:type="gramStart"/>
      <w:r w:rsidRPr="00942198">
        <w:rPr>
          <w:rFonts w:ascii="Garamond" w:hAnsi="Garamond"/>
          <w:i/>
          <w:lang w:val="en-US"/>
        </w:rPr>
        <w:t>Philosophical Studies</w:t>
      </w:r>
      <w:r w:rsidRPr="00942198">
        <w:rPr>
          <w:rFonts w:ascii="Garamond" w:hAnsi="Garamond"/>
          <w:lang w:val="en-US"/>
        </w:rPr>
        <w:t xml:space="preserve"> 30:145–59.</w:t>
      </w:r>
      <w:proofErr w:type="gramEnd"/>
    </w:p>
    <w:p w14:paraId="1ED1D1AE" w14:textId="2A32331E" w:rsidR="00942198" w:rsidRPr="00942198" w:rsidRDefault="00BA02AD" w:rsidP="00942198">
      <w:pPr>
        <w:pStyle w:val="Normal1"/>
        <w:widowControl w:val="0"/>
        <w:pBdr>
          <w:top w:val="none" w:sz="0" w:space="3" w:color="auto"/>
          <w:bottom w:val="none" w:sz="0" w:space="15" w:color="auto"/>
        </w:pBdr>
        <w:spacing w:after="0" w:line="360" w:lineRule="auto"/>
        <w:contextualSpacing/>
        <w:jc w:val="both"/>
        <w:rPr>
          <w:rFonts w:ascii="Garamond" w:eastAsia="Times New Roman" w:hAnsi="Garamond" w:cs="Times New Roman"/>
          <w:color w:val="1A1A1A"/>
          <w:sz w:val="25"/>
          <w:szCs w:val="25"/>
        </w:rPr>
      </w:pPr>
      <w:proofErr w:type="gramStart"/>
      <w:r w:rsidRPr="00942198">
        <w:rPr>
          <w:rFonts w:ascii="Garamond" w:hAnsi="Garamond"/>
          <w:lang w:val="en-US"/>
        </w:rPr>
        <w:t>Sider, T. (2005).</w:t>
      </w:r>
      <w:proofErr w:type="gramEnd"/>
      <w:r w:rsidRPr="00942198">
        <w:rPr>
          <w:rFonts w:ascii="Garamond" w:hAnsi="Garamond"/>
          <w:lang w:val="en-US"/>
        </w:rPr>
        <w:t xml:space="preserve"> </w:t>
      </w:r>
      <w:proofErr w:type="gramStart"/>
      <w:r w:rsidRPr="00942198">
        <w:rPr>
          <w:rFonts w:ascii="Garamond" w:eastAsia="Times New Roman" w:hAnsi="Garamond" w:cs="Times New Roman"/>
          <w:color w:val="1A1A1A"/>
          <w:sz w:val="25"/>
          <w:szCs w:val="25"/>
        </w:rPr>
        <w:t>“Traveling in A- and B- time”, </w:t>
      </w:r>
      <w:r w:rsidRPr="00942198">
        <w:rPr>
          <w:rFonts w:ascii="Garamond" w:eastAsia="Times New Roman" w:hAnsi="Garamond" w:cs="Times New Roman"/>
          <w:i/>
          <w:iCs/>
          <w:color w:val="1A1A1A"/>
          <w:sz w:val="25"/>
          <w:szCs w:val="25"/>
        </w:rPr>
        <w:t>Monist</w:t>
      </w:r>
      <w:r w:rsidRPr="00942198">
        <w:rPr>
          <w:rFonts w:ascii="Garamond" w:eastAsia="Times New Roman" w:hAnsi="Garamond" w:cs="Times New Roman"/>
          <w:color w:val="1A1A1A"/>
          <w:sz w:val="25"/>
          <w:szCs w:val="25"/>
        </w:rPr>
        <w:t xml:space="preserve"> (Special Issue on </w:t>
      </w:r>
      <w:r w:rsidR="00746DC3" w:rsidRPr="00942198">
        <w:rPr>
          <w:rFonts w:ascii="Garamond" w:eastAsia="Times New Roman" w:hAnsi="Garamond" w:cs="Times New Roman"/>
          <w:color w:val="1A1A1A"/>
          <w:sz w:val="25"/>
          <w:szCs w:val="25"/>
        </w:rPr>
        <w:t>Time-travel</w:t>
      </w:r>
      <w:r w:rsidRPr="00942198">
        <w:rPr>
          <w:rFonts w:ascii="Garamond" w:eastAsia="Times New Roman" w:hAnsi="Garamond" w:cs="Times New Roman"/>
          <w:color w:val="1A1A1A"/>
          <w:sz w:val="25"/>
          <w:szCs w:val="25"/>
        </w:rPr>
        <w:t>), 88: 329–35.</w:t>
      </w:r>
      <w:proofErr w:type="gramEnd"/>
    </w:p>
    <w:p w14:paraId="08EA758C" w14:textId="3E3E8DDF" w:rsidR="000123EE" w:rsidRPr="00942198" w:rsidRDefault="00DF421E" w:rsidP="00942198">
      <w:pPr>
        <w:pStyle w:val="Normal1"/>
        <w:widowControl w:val="0"/>
        <w:pBdr>
          <w:top w:val="none" w:sz="0" w:space="3" w:color="auto"/>
          <w:bottom w:val="none" w:sz="0" w:space="15" w:color="auto"/>
        </w:pBdr>
        <w:spacing w:after="0" w:line="360" w:lineRule="auto"/>
        <w:contextualSpacing/>
        <w:jc w:val="both"/>
        <w:rPr>
          <w:rFonts w:ascii="Garamond" w:hAnsi="Garamond"/>
        </w:rPr>
      </w:pPr>
      <w:r w:rsidRPr="00942198">
        <w:rPr>
          <w:rFonts w:ascii="Garamond" w:hAnsi="Garamond"/>
        </w:rPr>
        <w:t xml:space="preserve">Slater, M. (2005). </w:t>
      </w:r>
      <w:r w:rsidR="000123EE" w:rsidRPr="00942198">
        <w:rPr>
          <w:rFonts w:ascii="Garamond" w:hAnsi="Garamond"/>
        </w:rPr>
        <w:t>“The neces</w:t>
      </w:r>
      <w:r w:rsidR="00E6281A" w:rsidRPr="00942198">
        <w:rPr>
          <w:rFonts w:ascii="Garamond" w:hAnsi="Garamond"/>
        </w:rPr>
        <w:t xml:space="preserve">sity of </w:t>
      </w:r>
      <w:r w:rsidR="00746DC3" w:rsidRPr="00942198">
        <w:rPr>
          <w:rFonts w:ascii="Garamond" w:hAnsi="Garamond"/>
        </w:rPr>
        <w:t>time-travel</w:t>
      </w:r>
      <w:r w:rsidR="00E6281A" w:rsidRPr="00942198">
        <w:rPr>
          <w:rFonts w:ascii="Garamond" w:hAnsi="Garamond"/>
        </w:rPr>
        <w:t xml:space="preserve"> (on pain of </w:t>
      </w:r>
      <w:r w:rsidR="000123EE" w:rsidRPr="00942198">
        <w:rPr>
          <w:rFonts w:ascii="Garamond" w:hAnsi="Garamond"/>
        </w:rPr>
        <w:t>indeterminacy)”</w:t>
      </w:r>
      <w:proofErr w:type="gramStart"/>
      <w:r w:rsidR="000123EE" w:rsidRPr="00942198">
        <w:rPr>
          <w:rFonts w:ascii="Garamond" w:hAnsi="Garamond"/>
        </w:rPr>
        <w:t>, </w:t>
      </w:r>
      <w:r w:rsidR="0015671E" w:rsidRPr="00942198">
        <w:rPr>
          <w:rFonts w:ascii="Garamond" w:hAnsi="Garamond"/>
        </w:rPr>
        <w:t xml:space="preserve"> </w:t>
      </w:r>
      <w:r w:rsidR="000123EE" w:rsidRPr="00942198">
        <w:rPr>
          <w:rFonts w:ascii="Garamond" w:hAnsi="Garamond"/>
          <w:i/>
          <w:iCs/>
        </w:rPr>
        <w:t>Monist</w:t>
      </w:r>
      <w:proofErr w:type="gramEnd"/>
      <w:r w:rsidR="0015671E" w:rsidRPr="00942198">
        <w:rPr>
          <w:rFonts w:ascii="Garamond" w:hAnsi="Garamond"/>
          <w:i/>
          <w:iCs/>
        </w:rPr>
        <w:t xml:space="preserve"> </w:t>
      </w:r>
      <w:r w:rsidR="000123EE" w:rsidRPr="00942198">
        <w:rPr>
          <w:rFonts w:ascii="Garamond" w:hAnsi="Garamond"/>
        </w:rPr>
        <w:t xml:space="preserve">(Special Issue on </w:t>
      </w:r>
      <w:r w:rsidR="00746DC3" w:rsidRPr="00942198">
        <w:rPr>
          <w:rFonts w:ascii="Garamond" w:hAnsi="Garamond"/>
        </w:rPr>
        <w:t>Time-travel</w:t>
      </w:r>
      <w:r w:rsidR="000123EE" w:rsidRPr="00942198">
        <w:rPr>
          <w:rFonts w:ascii="Garamond" w:hAnsi="Garamond"/>
        </w:rPr>
        <w:t>), 88: 362–9.</w:t>
      </w:r>
    </w:p>
    <w:p w14:paraId="7AAC0DEF" w14:textId="77777777" w:rsidR="00B94E47" w:rsidRPr="00942198" w:rsidRDefault="00B94E47" w:rsidP="0094219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proofErr w:type="gramStart"/>
      <w:r w:rsidRPr="00942198">
        <w:rPr>
          <w:rFonts w:ascii="Garamond" w:eastAsia="Garamond" w:hAnsi="Garamond" w:cs="Garamond"/>
        </w:rPr>
        <w:t>Suhler, C. and C. Callender 2012.</w:t>
      </w:r>
      <w:proofErr w:type="gramEnd"/>
      <w:r w:rsidRPr="00942198">
        <w:rPr>
          <w:rFonts w:ascii="Garamond" w:eastAsia="Garamond" w:hAnsi="Garamond" w:cs="Garamond"/>
        </w:rPr>
        <w:t xml:space="preserve"> Thank Goodness That Argument Is Over: Explaining the Temporal Value Asymmetry, </w:t>
      </w:r>
      <w:r w:rsidRPr="00942198">
        <w:rPr>
          <w:rFonts w:ascii="Garamond" w:eastAsia="Garamond" w:hAnsi="Garamond" w:cs="Garamond"/>
          <w:i/>
        </w:rPr>
        <w:t>Philosophers’ Imprint</w:t>
      </w:r>
      <w:r w:rsidRPr="00942198">
        <w:rPr>
          <w:rFonts w:ascii="Garamond" w:eastAsia="Garamond" w:hAnsi="Garamond" w:cs="Garamond"/>
        </w:rPr>
        <w:t xml:space="preserve"> 12: 1–16.</w:t>
      </w:r>
    </w:p>
    <w:p w14:paraId="3369AB08" w14:textId="00D57DDB" w:rsidR="00942198" w:rsidRPr="00942198" w:rsidRDefault="00B94E47" w:rsidP="00942198">
      <w:pPr>
        <w:pStyle w:val="Normal1"/>
        <w:widowControl w:val="0"/>
        <w:pBdr>
          <w:top w:val="none" w:sz="0" w:space="3" w:color="auto"/>
          <w:bottom w:val="none" w:sz="0" w:space="15" w:color="auto"/>
        </w:pBdr>
        <w:spacing w:after="0" w:line="360" w:lineRule="auto"/>
        <w:contextualSpacing/>
        <w:jc w:val="both"/>
        <w:rPr>
          <w:rFonts w:ascii="Garamond" w:eastAsia="Garamond" w:hAnsi="Garamond" w:cs="Garamond"/>
        </w:rPr>
      </w:pPr>
      <w:r w:rsidRPr="00942198">
        <w:rPr>
          <w:rFonts w:ascii="Garamond" w:eastAsia="Garamond" w:hAnsi="Garamond" w:cs="Garamond"/>
        </w:rPr>
        <w:t xml:space="preserve">Sullivan, M. (2018). </w:t>
      </w:r>
      <w:r w:rsidRPr="00942198">
        <w:rPr>
          <w:rFonts w:ascii="Garamond" w:eastAsia="Garamond" w:hAnsi="Garamond" w:cs="Garamond"/>
          <w:i/>
          <w:iCs/>
        </w:rPr>
        <w:t>Time Biases</w:t>
      </w:r>
      <w:r w:rsidRPr="00942198">
        <w:rPr>
          <w:rFonts w:ascii="Garamond" w:eastAsia="Garamond" w:hAnsi="Garamond" w:cs="Garamond"/>
        </w:rPr>
        <w:t>. Oxford: Oxford University Press.</w:t>
      </w:r>
    </w:p>
    <w:p w14:paraId="77D31D22" w14:textId="1949E5DF" w:rsidR="00942198" w:rsidRPr="00942198" w:rsidRDefault="008B3E30" w:rsidP="00942198">
      <w:pPr>
        <w:pStyle w:val="Normal1"/>
        <w:widowControl w:val="0"/>
        <w:pBdr>
          <w:top w:val="none" w:sz="0" w:space="3" w:color="auto"/>
          <w:bottom w:val="none" w:sz="0" w:space="15" w:color="auto"/>
        </w:pBdr>
        <w:spacing w:after="0" w:line="360" w:lineRule="auto"/>
        <w:contextualSpacing/>
        <w:jc w:val="both"/>
        <w:rPr>
          <w:rFonts w:ascii="Garamond" w:hAnsi="Garamond"/>
        </w:rPr>
      </w:pPr>
      <w:proofErr w:type="gramStart"/>
      <w:r w:rsidRPr="00942198">
        <w:rPr>
          <w:rFonts w:ascii="Garamond" w:hAnsi="Garamond"/>
        </w:rPr>
        <w:t>van</w:t>
      </w:r>
      <w:proofErr w:type="gramEnd"/>
      <w:r w:rsidRPr="00942198">
        <w:rPr>
          <w:rFonts w:ascii="Garamond" w:hAnsi="Garamond"/>
        </w:rPr>
        <w:t xml:space="preserve"> Inwagen, P. (2010).</w:t>
      </w:r>
      <w:r w:rsidR="00147A2B" w:rsidRPr="00942198">
        <w:rPr>
          <w:rFonts w:ascii="Garamond" w:hAnsi="Garamond"/>
        </w:rPr>
        <w:t xml:space="preserve"> “Changing the past”, in </w:t>
      </w:r>
      <w:r w:rsidR="00147A2B" w:rsidRPr="00942198">
        <w:rPr>
          <w:rFonts w:ascii="Garamond" w:hAnsi="Garamond"/>
          <w:i/>
          <w:iCs/>
        </w:rPr>
        <w:t>Oxford Studies in Metaphysics</w:t>
      </w:r>
      <w:r w:rsidR="00147A2B" w:rsidRPr="00942198">
        <w:rPr>
          <w:rFonts w:ascii="Garamond" w:hAnsi="Garamond"/>
        </w:rPr>
        <w:t xml:space="preserve"> (Volume 5), Dean W. Zimmerman (ed.), </w:t>
      </w:r>
      <w:proofErr w:type="gramStart"/>
      <w:r w:rsidR="00147A2B" w:rsidRPr="00942198">
        <w:rPr>
          <w:rFonts w:ascii="Garamond" w:hAnsi="Garamond"/>
        </w:rPr>
        <w:t>Oxford</w:t>
      </w:r>
      <w:proofErr w:type="gramEnd"/>
      <w:r w:rsidR="00147A2B" w:rsidRPr="00942198">
        <w:rPr>
          <w:rFonts w:ascii="Garamond" w:hAnsi="Garamond"/>
        </w:rPr>
        <w:t>: Oxford University Press, 3–28.</w:t>
      </w:r>
    </w:p>
    <w:p w14:paraId="4A7210CD" w14:textId="77777777" w:rsidR="00773FC3" w:rsidRPr="00942198" w:rsidRDefault="00773FC3" w:rsidP="00942198">
      <w:pPr>
        <w:pStyle w:val="Normal1"/>
        <w:widowControl w:val="0"/>
        <w:pBdr>
          <w:top w:val="none" w:sz="0" w:space="3" w:color="auto"/>
          <w:bottom w:val="none" w:sz="0" w:space="15" w:color="auto"/>
        </w:pBdr>
        <w:spacing w:after="0" w:line="360" w:lineRule="auto"/>
        <w:contextualSpacing/>
        <w:jc w:val="both"/>
        <w:rPr>
          <w:rFonts w:ascii="Garamond" w:hAnsi="Garamond"/>
          <w:lang w:val="en-US"/>
        </w:rPr>
      </w:pPr>
      <w:proofErr w:type="gramStart"/>
      <w:r w:rsidRPr="00942198">
        <w:rPr>
          <w:rFonts w:ascii="Garamond" w:hAnsi="Garamond"/>
          <w:lang w:val="en-US"/>
        </w:rPr>
        <w:t>Williamson, T. 2002.</w:t>
      </w:r>
      <w:proofErr w:type="gramEnd"/>
      <w:r w:rsidRPr="00942198">
        <w:rPr>
          <w:rFonts w:ascii="Garamond" w:hAnsi="Garamond"/>
          <w:lang w:val="en-US"/>
        </w:rPr>
        <w:t xml:space="preserve"> </w:t>
      </w:r>
      <w:proofErr w:type="gramStart"/>
      <w:r w:rsidRPr="00942198">
        <w:rPr>
          <w:rFonts w:ascii="Garamond" w:hAnsi="Garamond"/>
          <w:lang w:val="en-US"/>
        </w:rPr>
        <w:t xml:space="preserve">“Necessary Existents” in </w:t>
      </w:r>
      <w:r w:rsidRPr="00942198">
        <w:rPr>
          <w:rFonts w:ascii="Garamond" w:hAnsi="Garamond"/>
          <w:i/>
          <w:lang w:val="en-US"/>
        </w:rPr>
        <w:t>Royal Institute of Philosophy Supplement</w:t>
      </w:r>
      <w:r w:rsidRPr="00942198">
        <w:rPr>
          <w:rFonts w:ascii="Garamond" w:hAnsi="Garamond"/>
          <w:lang w:val="en-US"/>
        </w:rPr>
        <w:t xml:space="preserve">, edited by </w:t>
      </w:r>
      <w:proofErr w:type="spellStart"/>
      <w:r w:rsidRPr="00942198">
        <w:rPr>
          <w:rFonts w:ascii="Garamond" w:hAnsi="Garamond"/>
          <w:lang w:val="en-US"/>
        </w:rPr>
        <w:t>O’Hear</w:t>
      </w:r>
      <w:proofErr w:type="spellEnd"/>
      <w:r w:rsidRPr="00942198">
        <w:rPr>
          <w:rFonts w:ascii="Garamond" w:hAnsi="Garamond"/>
          <w:lang w:val="en-US"/>
        </w:rPr>
        <w:t>.</w:t>
      </w:r>
      <w:proofErr w:type="gramEnd"/>
      <w:r w:rsidRPr="00942198">
        <w:rPr>
          <w:rFonts w:ascii="Garamond" w:hAnsi="Garamond"/>
          <w:lang w:val="en-US"/>
        </w:rPr>
        <w:t xml:space="preserve"> 269-287l. OUP.</w:t>
      </w:r>
    </w:p>
    <w:p w14:paraId="41B6205D" w14:textId="77777777" w:rsidR="00B94E47" w:rsidRPr="00942198" w:rsidRDefault="00B94E47" w:rsidP="00942198">
      <w:pPr>
        <w:pStyle w:val="Normal1"/>
        <w:widowControl w:val="0"/>
        <w:pBdr>
          <w:top w:val="none" w:sz="0" w:space="3" w:color="auto"/>
          <w:bottom w:val="none" w:sz="0" w:space="15" w:color="auto"/>
        </w:pBdr>
        <w:spacing w:after="0" w:line="360" w:lineRule="auto"/>
        <w:contextualSpacing/>
        <w:jc w:val="both"/>
        <w:rPr>
          <w:rFonts w:ascii="Garamond" w:eastAsia="Times New Roman" w:hAnsi="Garamond"/>
        </w:rPr>
      </w:pPr>
      <w:proofErr w:type="spellStart"/>
      <w:r w:rsidRPr="00942198">
        <w:rPr>
          <w:rFonts w:ascii="Garamond" w:hAnsi="Garamond"/>
        </w:rPr>
        <w:t>Yehezkel</w:t>
      </w:r>
      <w:proofErr w:type="spellEnd"/>
      <w:r w:rsidRPr="00942198">
        <w:rPr>
          <w:rFonts w:ascii="Garamond" w:hAnsi="Garamond"/>
        </w:rPr>
        <w:t xml:space="preserve">, G. (2014). ‘Theories of Time and the Asymmetry in Human Attitudes.’ </w:t>
      </w:r>
      <w:r w:rsidRPr="00942198">
        <w:rPr>
          <w:rFonts w:ascii="Garamond" w:eastAsia="Times New Roman" w:hAnsi="Garamond"/>
          <w:i/>
          <w:iCs/>
        </w:rPr>
        <w:t>Ratio</w:t>
      </w:r>
      <w:r w:rsidRPr="00942198">
        <w:rPr>
          <w:rFonts w:ascii="Garamond" w:eastAsia="Times New Roman" w:hAnsi="Garamond"/>
        </w:rPr>
        <w:t> 27(1)</w:t>
      </w:r>
      <w:proofErr w:type="gramStart"/>
      <w:r w:rsidRPr="00942198">
        <w:rPr>
          <w:rFonts w:ascii="Garamond" w:eastAsia="Times New Roman" w:hAnsi="Garamond"/>
        </w:rPr>
        <w:t>:68</w:t>
      </w:r>
      <w:proofErr w:type="gramEnd"/>
      <w:r w:rsidRPr="00942198">
        <w:rPr>
          <w:rFonts w:ascii="Garamond" w:eastAsia="Times New Roman" w:hAnsi="Garamond"/>
        </w:rPr>
        <w:t>-83.</w:t>
      </w:r>
    </w:p>
    <w:p w14:paraId="0304625C" w14:textId="77777777" w:rsidR="00B94E47" w:rsidRPr="00B62AE2" w:rsidRDefault="00B94E47" w:rsidP="00532430">
      <w:pPr>
        <w:spacing w:line="480" w:lineRule="auto"/>
        <w:jc w:val="both"/>
        <w:rPr>
          <w:rFonts w:ascii="Garamond" w:hAnsi="Garamond"/>
        </w:rPr>
      </w:pPr>
    </w:p>
    <w:p w14:paraId="5A3E1D57" w14:textId="77777777" w:rsidR="00B94E47" w:rsidRPr="00B62AE2" w:rsidRDefault="00B94E47" w:rsidP="00532430">
      <w:pPr>
        <w:pStyle w:val="Normal1"/>
        <w:spacing w:after="0" w:line="480" w:lineRule="auto"/>
        <w:jc w:val="both"/>
        <w:rPr>
          <w:rFonts w:ascii="Garamond" w:eastAsia="Times New Roman" w:hAnsi="Garamond"/>
        </w:rPr>
      </w:pPr>
    </w:p>
    <w:p w14:paraId="61EEC7D3" w14:textId="77777777" w:rsidR="00B94E47" w:rsidRPr="00B62AE2" w:rsidRDefault="00B94E47" w:rsidP="00E60CAF">
      <w:pPr>
        <w:spacing w:after="0" w:line="360" w:lineRule="auto"/>
        <w:ind w:firstLine="720"/>
        <w:jc w:val="both"/>
        <w:rPr>
          <w:rFonts w:ascii="Garamond" w:hAnsi="Garamond"/>
        </w:rPr>
      </w:pPr>
    </w:p>
    <w:p w14:paraId="2074E0A4" w14:textId="77777777" w:rsidR="00915F42" w:rsidRPr="00B62AE2" w:rsidRDefault="00915F42" w:rsidP="00532430">
      <w:pPr>
        <w:jc w:val="both"/>
        <w:rPr>
          <w:rFonts w:ascii="Garamond" w:hAnsi="Garamond"/>
        </w:rPr>
      </w:pPr>
    </w:p>
    <w:sectPr w:rsidR="00915F42" w:rsidRPr="00B62AE2" w:rsidSect="00402A88">
      <w:headerReference w:type="default" r:id="rId12"/>
      <w:footerReference w:type="even" r:id="rId13"/>
      <w:footerReference w:type="default" r:id="rId14"/>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C2DFB2" w15:done="0"/>
  <w15:commentEx w15:paraId="0DCE40D9" w15:done="0"/>
  <w15:commentEx w15:paraId="7665B953" w15:done="0"/>
  <w15:commentEx w15:paraId="3EDF59B6" w15:done="0"/>
  <w15:commentEx w15:paraId="215E895D" w15:done="0"/>
  <w15:commentEx w15:paraId="72BE3F20" w15:done="0"/>
  <w15:commentEx w15:paraId="5F92E0D9" w15:done="0"/>
  <w15:commentEx w15:paraId="532EC463" w15:done="0"/>
  <w15:commentEx w15:paraId="78239ABA" w15:done="0"/>
  <w15:commentEx w15:paraId="156C2004" w15:done="0"/>
  <w15:commentEx w15:paraId="614A057C" w15:done="0"/>
  <w15:commentEx w15:paraId="6CA52B02" w15:done="0"/>
  <w15:commentEx w15:paraId="1E1CF0EE" w15:done="0"/>
  <w15:commentEx w15:paraId="0E271498" w15:done="0"/>
  <w15:commentEx w15:paraId="1631C5D2" w15:done="0"/>
  <w15:commentEx w15:paraId="2A291C35" w15:done="0"/>
  <w15:commentEx w15:paraId="49896424" w15:done="0"/>
  <w15:commentEx w15:paraId="0BFD30EA" w15:done="0"/>
  <w15:commentEx w15:paraId="599C262B" w15:done="0"/>
  <w15:commentEx w15:paraId="12F77169" w15:done="0"/>
  <w15:commentEx w15:paraId="22B7FF95" w15:done="0"/>
  <w15:commentEx w15:paraId="5957D77D" w15:done="0"/>
  <w15:commentEx w15:paraId="0A2DDBEE" w15:done="0"/>
  <w15:commentEx w15:paraId="5DE5D2AD" w15:done="0"/>
  <w15:commentEx w15:paraId="58AB5AAD" w15:done="0"/>
  <w15:commentEx w15:paraId="2537C909" w15:done="0"/>
  <w15:commentEx w15:paraId="5E6A1152" w15:done="0"/>
  <w15:commentEx w15:paraId="715E4B0C" w15:done="0"/>
  <w15:commentEx w15:paraId="447D7678" w15:done="0"/>
  <w15:commentEx w15:paraId="730B55A7" w15:done="0"/>
  <w15:commentEx w15:paraId="28DA2251" w15:done="0"/>
  <w15:commentEx w15:paraId="22CE4D2E" w15:done="0"/>
  <w15:commentEx w15:paraId="09CC892B" w15:done="0"/>
  <w15:commentEx w15:paraId="7480066B" w15:done="0"/>
  <w15:commentEx w15:paraId="78A94979" w15:paraIdParent="7480066B" w15:done="0"/>
  <w15:commentEx w15:paraId="53E51A35" w15:done="0"/>
  <w15:commentEx w15:paraId="3A65C9F9" w15:done="0"/>
  <w15:commentEx w15:paraId="15ED52AE" w15:done="0"/>
  <w15:commentEx w15:paraId="5D7947FC" w15:done="0"/>
  <w15:commentEx w15:paraId="43F134B7" w15:done="0"/>
  <w15:commentEx w15:paraId="0993F5DA" w15:done="0"/>
  <w15:commentEx w15:paraId="006C0C34" w15:paraIdParent="0993F5DA" w15:done="0"/>
  <w15:commentEx w15:paraId="4B9C5913" w15:done="0"/>
  <w15:commentEx w15:paraId="56E22753" w15:done="0"/>
  <w15:commentEx w15:paraId="2B691314" w15:done="0"/>
  <w15:commentEx w15:paraId="68FC8297" w15:done="0"/>
  <w15:commentEx w15:paraId="379847AE" w15:done="0"/>
  <w15:commentEx w15:paraId="1B66BEAE" w15:paraIdParent="379847AE" w15:done="0"/>
  <w15:commentEx w15:paraId="7364365A" w15:done="0"/>
  <w15:commentEx w15:paraId="42475355" w15:done="0"/>
  <w15:commentEx w15:paraId="7028756F" w15:done="0"/>
  <w15:commentEx w15:paraId="584863A4" w15:done="0"/>
  <w15:commentEx w15:paraId="7827CE05" w15:done="0"/>
  <w15:commentEx w15:paraId="090E33E2" w15:done="0"/>
  <w15:commentEx w15:paraId="6F32B1CB" w15:done="0"/>
  <w15:commentEx w15:paraId="387074D5" w15:done="0"/>
  <w15:commentEx w15:paraId="42F1AF88" w15:done="0"/>
  <w15:commentEx w15:paraId="5DC02828" w15:done="0"/>
  <w15:commentEx w15:paraId="782E13D9" w15:done="0"/>
  <w15:commentEx w15:paraId="4BDB08B2" w15:done="0"/>
  <w15:commentEx w15:paraId="19EAC0CE" w15:done="0"/>
  <w15:commentEx w15:paraId="0E099A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6D1C" w16cex:dateUtc="2021-03-07T22:30:00Z"/>
  <w16cex:commentExtensible w16cex:durableId="23F50E92" w16cex:dateUtc="2021-03-11T11:17:00Z"/>
  <w16cex:commentExtensible w16cex:durableId="23F48008" w16cex:dateUtc="2021-03-11T00:39:00Z"/>
  <w16cex:commentExtensible w16cex:durableId="23F33AFC" w16cex:dateUtc="2021-03-10T01:33:00Z"/>
  <w16cex:commentExtensible w16cex:durableId="23F07096" w16cex:dateUtc="2021-03-07T22:44:00Z"/>
  <w16cex:commentExtensible w16cex:durableId="23F50E98" w16cex:dateUtc="2021-03-11T11:18:00Z"/>
  <w16cex:commentExtensible w16cex:durableId="23F512BD" w16cex:dateUtc="2021-03-11T07:23:00Z"/>
  <w16cex:commentExtensible w16cex:durableId="23F0716B" w16cex:dateUtc="2021-03-07T22:48:00Z"/>
  <w16cex:commentExtensible w16cex:durableId="23F07172" w16cex:dateUtc="2021-03-07T22:48:00Z"/>
  <w16cex:commentExtensible w16cex:durableId="0935F4A9" w16cex:dateUtc="2021-03-11T07:29:00Z"/>
  <w16cex:commentExtensible w16cex:durableId="23F33BAD" w16cex:dateUtc="2021-03-10T01:35:00Z"/>
  <w16cex:commentExtensible w16cex:durableId="23F50F58" w16cex:dateUtc="2021-03-11T11:21:00Z"/>
  <w16cex:commentExtensible w16cex:durableId="23F074AB" w16cex:dateUtc="2021-03-07T23:02:00Z"/>
  <w16cex:commentExtensible w16cex:durableId="23F4806E" w16cex:dateUtc="2021-03-11T00:41:00Z"/>
  <w16cex:commentExtensible w16cex:durableId="23F485DC" w16cex:dateUtc="2021-03-11T01:04:00Z"/>
  <w16cex:commentExtensible w16cex:durableId="23F48423" w16cex:dateUtc="2021-03-11T00:57:00Z"/>
  <w16cex:commentExtensible w16cex:durableId="23F51308" w16cex:dateUtc="2021-03-11T11:37:00Z"/>
  <w16cex:commentExtensible w16cex:durableId="23F33D66" w16cex:dateUtc="2021-03-10T01:43:00Z"/>
  <w16cex:commentExtensible w16cex:durableId="23F07E28" w16cex:dateUtc="2021-03-07T23:42:00Z"/>
  <w16cex:commentExtensible w16cex:durableId="23F5145F" w16cex:dateUtc="2021-03-11T11:42:00Z"/>
  <w16cex:commentExtensible w16cex:durableId="23F4879E" w16cex:dateUtc="2021-03-11T01:12:00Z"/>
  <w16cex:commentExtensible w16cex:durableId="23F48899" w16cex:dateUtc="2021-03-11T01:16:00Z"/>
  <w16cex:commentExtensible w16cex:durableId="192B743F" w16cex:dateUtc="2021-03-11T08:48:00Z"/>
  <w16cex:commentExtensible w16cex:durableId="23F48B58" w16cex:dateUtc="2021-03-11T01:28:00Z"/>
  <w16cex:commentExtensible w16cex:durableId="23F48DF6" w16cex:dateUtc="2021-03-11T01:39:00Z"/>
  <w16cex:commentExtensible w16cex:durableId="23F490E3" w16cex:dateUtc="2021-03-11T01:51:00Z"/>
  <w16cex:commentExtensible w16cex:durableId="23F0829A" w16cex:dateUtc="2021-03-08T00:01:00Z"/>
  <w16cex:commentExtensible w16cex:durableId="346D27FA" w16cex:dateUtc="2021-03-11T09:29:00Z"/>
  <w16cex:commentExtensible w16cex:durableId="23F515B6" w16cex:dateUtc="2021-03-11T11:48:00Z"/>
  <w16cex:commentExtensible w16cex:durableId="23F5184B" w16cex:dateUtc="2021-03-11T11:59:00Z"/>
  <w16cex:commentExtensible w16cex:durableId="23F49496" w16cex:dateUtc="2021-03-11T02:07:00Z"/>
  <w16cex:commentExtensible w16cex:durableId="23F49619" w16cex:dateUtc="2021-03-11T02:14:00Z"/>
  <w16cex:commentExtensible w16cex:durableId="23F08777" w16cex:dateUtc="2021-03-08T00:22:00Z"/>
  <w16cex:commentExtensible w16cex:durableId="23F51900" w16cex:dateUtc="2021-03-11T12:02:00Z"/>
  <w16cex:commentExtensible w16cex:durableId="23F496E9" w16cex:dateUtc="2021-03-11T02:17:00Z"/>
  <w16cex:commentExtensible w16cex:durableId="23F33F71" w16cex:dateUtc="2021-03-10T01:52:00Z"/>
  <w16cex:commentExtensible w16cex:durableId="23F33FE8" w16cex:dateUtc="2021-03-10T01:54:00Z"/>
  <w16cex:commentExtensible w16cex:durableId="23F497BD" w16cex:dateUtc="2021-03-11T02:21:00Z"/>
  <w16cex:commentExtensible w16cex:durableId="23F4984E" w16cex:dateUtc="2021-03-11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C2DFB2" w16cid:durableId="23F06D1C"/>
  <w16cid:commentId w16cid:paraId="0DCE40D9" w16cid:durableId="23F50E92"/>
  <w16cid:commentId w16cid:paraId="7665B953" w16cid:durableId="23F47FE7"/>
  <w16cid:commentId w16cid:paraId="3EDF59B6" w16cid:durableId="23F5127B"/>
  <w16cid:commentId w16cid:paraId="215E895D" w16cid:durableId="23F48008"/>
  <w16cid:commentId w16cid:paraId="72BE3F20" w16cid:durableId="23F47FE8"/>
  <w16cid:commentId w16cid:paraId="5F92E0D9" w16cid:durableId="23F47FE9"/>
  <w16cid:commentId w16cid:paraId="532EC463" w16cid:durableId="23F33AFC"/>
  <w16cid:commentId w16cid:paraId="78239ABA" w16cid:durableId="23F07096"/>
  <w16cid:commentId w16cid:paraId="156C2004" w16cid:durableId="23F50E98"/>
  <w16cid:commentId w16cid:paraId="614A057C" w16cid:durableId="23F47FEC"/>
  <w16cid:commentId w16cid:paraId="6CA52B02" w16cid:durableId="23F51282"/>
  <w16cid:commentId w16cid:paraId="1E1CF0EE" w16cid:durableId="23F51283"/>
  <w16cid:commentId w16cid:paraId="0E271498" w16cid:durableId="23F512BD"/>
  <w16cid:commentId w16cid:paraId="1631C5D2" w16cid:durableId="23F0716B"/>
  <w16cid:commentId w16cid:paraId="2A291C35" w16cid:durableId="23F47FEE"/>
  <w16cid:commentId w16cid:paraId="49896424" w16cid:durableId="23F07172"/>
  <w16cid:commentId w16cid:paraId="0BFD30EA" w16cid:durableId="0935F4A9"/>
  <w16cid:commentId w16cid:paraId="599C262B" w16cid:durableId="23F51287"/>
  <w16cid:commentId w16cid:paraId="12F77169" w16cid:durableId="23F33BAD"/>
  <w16cid:commentId w16cid:paraId="22B7FF95" w16cid:durableId="23F50F58"/>
  <w16cid:commentId w16cid:paraId="5957D77D" w16cid:durableId="23F074AB"/>
  <w16cid:commentId w16cid:paraId="0A2DDBEE" w16cid:durableId="23F4806E"/>
  <w16cid:commentId w16cid:paraId="5DE5D2AD" w16cid:durableId="23F5128B"/>
  <w16cid:commentId w16cid:paraId="58AB5AAD" w16cid:durableId="23F485DC"/>
  <w16cid:commentId w16cid:paraId="2537C909" w16cid:durableId="23F48423"/>
  <w16cid:commentId w16cid:paraId="5E6A1152" w16cid:durableId="23F51308"/>
  <w16cid:commentId w16cid:paraId="715E4B0C" w16cid:durableId="23F33D66"/>
  <w16cid:commentId w16cid:paraId="447D7678" w16cid:durableId="23F07E28"/>
  <w16cid:commentId w16cid:paraId="730B55A7" w16cid:durableId="23F5145F"/>
  <w16cid:commentId w16cid:paraId="28DA2251" w16cid:durableId="23F4879E"/>
  <w16cid:commentId w16cid:paraId="22CE4D2E" w16cid:durableId="23F51291"/>
  <w16cid:commentId w16cid:paraId="09CC892B" w16cid:durableId="23F47FF4"/>
  <w16cid:commentId w16cid:paraId="7480066B" w16cid:durableId="23F48899"/>
  <w16cid:commentId w16cid:paraId="78A94979" w16cid:durableId="192B743F"/>
  <w16cid:commentId w16cid:paraId="53E51A35" w16cid:durableId="23F514B7"/>
  <w16cid:commentId w16cid:paraId="3A65C9F9" w16cid:durableId="23F514B8"/>
  <w16cid:commentId w16cid:paraId="15ED52AE" w16cid:durableId="23F47FF5"/>
  <w16cid:commentId w16cid:paraId="5D7947FC" w16cid:durableId="23F48B58"/>
  <w16cid:commentId w16cid:paraId="43F134B7" w16cid:durableId="23F48DF6"/>
  <w16cid:commentId w16cid:paraId="0993F5DA" w16cid:durableId="23F51297"/>
  <w16cid:commentId w16cid:paraId="006C0C34" w16cid:durableId="23F514BD"/>
  <w16cid:commentId w16cid:paraId="4B9C5913" w16cid:durableId="23F490E3"/>
  <w16cid:commentId w16cid:paraId="56E22753" w16cid:durableId="23F0829A"/>
  <w16cid:commentId w16cid:paraId="2B691314" w16cid:durableId="346D27FA"/>
  <w16cid:commentId w16cid:paraId="68FC8297" w16cid:durableId="23F5129A"/>
  <w16cid:commentId w16cid:paraId="379847AE" w16cid:durableId="23F515B6"/>
  <w16cid:commentId w16cid:paraId="1B66BEAE" w16cid:durableId="23F5184B"/>
  <w16cid:commentId w16cid:paraId="7364365A" w16cid:durableId="23F514C1"/>
  <w16cid:commentId w16cid:paraId="42475355" w16cid:durableId="23F49496"/>
  <w16cid:commentId w16cid:paraId="7028756F" w16cid:durableId="23F49619"/>
  <w16cid:commentId w16cid:paraId="584863A4" w16cid:durableId="23F5129D"/>
  <w16cid:commentId w16cid:paraId="7827CE05" w16cid:durableId="23F5129E"/>
  <w16cid:commentId w16cid:paraId="090E33E2" w16cid:durableId="23F08777"/>
  <w16cid:commentId w16cid:paraId="6F32B1CB" w16cid:durableId="23F51900"/>
  <w16cid:commentId w16cid:paraId="387074D5" w16cid:durableId="23F496E9"/>
  <w16cid:commentId w16cid:paraId="42F1AF88" w16cid:durableId="23F33F71"/>
  <w16cid:commentId w16cid:paraId="5DC02828" w16cid:durableId="23F33FE8"/>
  <w16cid:commentId w16cid:paraId="782E13D9" w16cid:durableId="23F497BD"/>
  <w16cid:commentId w16cid:paraId="4BDB08B2" w16cid:durableId="23F512A4"/>
  <w16cid:commentId w16cid:paraId="19EAC0CE" w16cid:durableId="23F4984E"/>
  <w16cid:commentId w16cid:paraId="0E099A85" w16cid:durableId="23F0682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6765" w14:textId="77777777" w:rsidR="00F22619" w:rsidRDefault="00F22619" w:rsidP="00B94E47">
      <w:pPr>
        <w:spacing w:after="0"/>
      </w:pPr>
      <w:r>
        <w:separator/>
      </w:r>
    </w:p>
  </w:endnote>
  <w:endnote w:type="continuationSeparator" w:id="0">
    <w:p w14:paraId="32469CEE" w14:textId="77777777" w:rsidR="00F22619" w:rsidRDefault="00F22619" w:rsidP="00B94E47">
      <w:pPr>
        <w:spacing w:after="0"/>
      </w:pPr>
      <w:r>
        <w:continuationSeparator/>
      </w:r>
    </w:p>
  </w:endnote>
  <w:endnote w:type="continuationNotice" w:id="1">
    <w:p w14:paraId="2F0C3EB7" w14:textId="77777777" w:rsidR="00F22619" w:rsidRDefault="00F226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37C0" w14:textId="77777777" w:rsidR="00F22619" w:rsidRDefault="00F22619" w:rsidP="00386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4C4F2" w14:textId="77777777" w:rsidR="00F22619" w:rsidRDefault="00F22619" w:rsidP="005216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E602" w14:textId="77777777" w:rsidR="00F22619" w:rsidRDefault="00F22619" w:rsidP="00386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73E">
      <w:rPr>
        <w:rStyle w:val="PageNumber"/>
        <w:noProof/>
      </w:rPr>
      <w:t>30</w:t>
    </w:r>
    <w:r>
      <w:rPr>
        <w:rStyle w:val="PageNumber"/>
      </w:rPr>
      <w:fldChar w:fldCharType="end"/>
    </w:r>
  </w:p>
  <w:p w14:paraId="1021B25A" w14:textId="77777777" w:rsidR="00F22619" w:rsidRDefault="00F22619" w:rsidP="005216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F057A" w14:textId="77777777" w:rsidR="00F22619" w:rsidRDefault="00F22619" w:rsidP="00B94E47">
      <w:pPr>
        <w:spacing w:after="0"/>
      </w:pPr>
      <w:r>
        <w:separator/>
      </w:r>
    </w:p>
  </w:footnote>
  <w:footnote w:type="continuationSeparator" w:id="0">
    <w:p w14:paraId="3E4A98D7" w14:textId="77777777" w:rsidR="00F22619" w:rsidRDefault="00F22619" w:rsidP="00B94E47">
      <w:pPr>
        <w:spacing w:after="0"/>
      </w:pPr>
      <w:r>
        <w:continuationSeparator/>
      </w:r>
    </w:p>
  </w:footnote>
  <w:footnote w:type="continuationNotice" w:id="1">
    <w:p w14:paraId="0AE2FCFD" w14:textId="77777777" w:rsidR="00F22619" w:rsidRDefault="00F22619">
      <w:pPr>
        <w:spacing w:after="0"/>
      </w:pPr>
    </w:p>
  </w:footnote>
  <w:footnote w:id="2">
    <w:p w14:paraId="4D2796E9" w14:textId="77777777" w:rsidR="00F22619" w:rsidRPr="00532430" w:rsidRDefault="00F22619" w:rsidP="00573797">
      <w:pPr>
        <w:rPr>
          <w:rFonts w:ascii="Garamond" w:hAnsi="Garamond"/>
          <w:lang w:val="en-US"/>
        </w:rPr>
      </w:pPr>
      <w:r w:rsidRPr="00B45837">
        <w:rPr>
          <w:rStyle w:val="FootnoteReference"/>
          <w:rFonts w:ascii="Garamond" w:hAnsi="Garamond"/>
          <w:sz w:val="20"/>
          <w:szCs w:val="20"/>
        </w:rPr>
        <w:footnoteRef/>
      </w:r>
      <w:r w:rsidRPr="00B45837">
        <w:rPr>
          <w:rFonts w:ascii="Garamond" w:hAnsi="Garamond"/>
          <w:sz w:val="20"/>
          <w:szCs w:val="20"/>
        </w:rPr>
        <w:t xml:space="preserve"> In what follows we will talk of the location of events, rather than goods, since we will be particularly interested in the location of certain experiences. But nothing is intended to hang on this. </w:t>
      </w:r>
    </w:p>
  </w:footnote>
  <w:footnote w:id="3">
    <w:p w14:paraId="7302DCBF" w14:textId="605E9E8D" w:rsidR="00F22619" w:rsidRPr="00532430" w:rsidRDefault="00F22619" w:rsidP="00634479">
      <w:pPr>
        <w:pStyle w:val="FootnoteText"/>
        <w:rPr>
          <w:rFonts w:ascii="Garamond" w:hAnsi="Garamond"/>
          <w:sz w:val="20"/>
          <w:szCs w:val="20"/>
        </w:rPr>
      </w:pPr>
      <w:r w:rsidRPr="00532430">
        <w:rPr>
          <w:rStyle w:val="FootnoteReference"/>
          <w:rFonts w:ascii="Garamond" w:hAnsi="Garamond"/>
          <w:sz w:val="20"/>
          <w:szCs w:val="20"/>
        </w:rPr>
        <w:footnoteRef/>
      </w:r>
      <w:r w:rsidRPr="00532430">
        <w:rPr>
          <w:rFonts w:ascii="Garamond" w:hAnsi="Garamond"/>
          <w:sz w:val="20"/>
          <w:szCs w:val="20"/>
        </w:rPr>
        <w:t xml:space="preserve"> See Prior (1959), Hare (2007; 2008), </w:t>
      </w:r>
      <w:proofErr w:type="spellStart"/>
      <w:r w:rsidRPr="00532430">
        <w:rPr>
          <w:rFonts w:ascii="Garamond" w:hAnsi="Garamond"/>
          <w:sz w:val="20"/>
          <w:szCs w:val="20"/>
        </w:rPr>
        <w:t>Kauppinen</w:t>
      </w:r>
      <w:proofErr w:type="spellEnd"/>
      <w:r w:rsidRPr="00532430">
        <w:rPr>
          <w:rFonts w:ascii="Garamond" w:hAnsi="Garamond"/>
          <w:sz w:val="20"/>
          <w:szCs w:val="20"/>
        </w:rPr>
        <w:t xml:space="preserve"> (2018), Heathwood (2008), Pearson (2018) and Dorsey (2018).</w:t>
      </w:r>
      <w:r w:rsidRPr="00634479">
        <w:rPr>
          <w:rFonts w:ascii="Garamond" w:hAnsi="Garamond"/>
          <w:sz w:val="20"/>
          <w:szCs w:val="20"/>
        </w:rPr>
        <w:t xml:space="preserve"> </w:t>
      </w:r>
      <w:proofErr w:type="gramStart"/>
      <w:r w:rsidRPr="00532430">
        <w:rPr>
          <w:rFonts w:ascii="Garamond" w:hAnsi="Garamond"/>
          <w:sz w:val="20"/>
          <w:szCs w:val="20"/>
        </w:rPr>
        <w:t>Brink (2011), Greene &amp; Sullivan (2015) Sullivan (2018), Garr</w:t>
      </w:r>
      <w:r>
        <w:rPr>
          <w:rFonts w:ascii="Garamond" w:hAnsi="Garamond"/>
          <w:sz w:val="20"/>
          <w:szCs w:val="20"/>
        </w:rPr>
        <w:t xml:space="preserve">ett (2018) and Dougherty (2015) </w:t>
      </w:r>
      <w:proofErr w:type="spellStart"/>
      <w:r w:rsidRPr="00B45837">
        <w:rPr>
          <w:rFonts w:ascii="Garamond" w:hAnsi="Garamond"/>
          <w:sz w:val="20"/>
          <w:szCs w:val="20"/>
        </w:rPr>
        <w:t>Hedden</w:t>
      </w:r>
      <w:proofErr w:type="spellEnd"/>
      <w:r w:rsidRPr="00B45837">
        <w:rPr>
          <w:rFonts w:ascii="Garamond" w:hAnsi="Garamond"/>
          <w:sz w:val="20"/>
          <w:szCs w:val="20"/>
        </w:rPr>
        <w:t xml:space="preserve"> (2015).</w:t>
      </w:r>
      <w:proofErr w:type="gramEnd"/>
    </w:p>
  </w:footnote>
  <w:footnote w:id="4">
    <w:p w14:paraId="6D6CEB6B" w14:textId="4B308C51" w:rsidR="00F22619" w:rsidRPr="00532430" w:rsidRDefault="00F22619">
      <w:pPr>
        <w:pStyle w:val="FootnoteText"/>
        <w:rPr>
          <w:rFonts w:ascii="Garamond" w:hAnsi="Garamond"/>
          <w:sz w:val="20"/>
          <w:szCs w:val="20"/>
          <w:lang w:val="en-US"/>
        </w:rPr>
      </w:pPr>
      <w:r w:rsidRPr="0036148C">
        <w:rPr>
          <w:rStyle w:val="FootnoteReference"/>
          <w:rFonts w:ascii="Garamond" w:hAnsi="Garamond"/>
          <w:sz w:val="20"/>
          <w:szCs w:val="20"/>
        </w:rPr>
        <w:footnoteRef/>
      </w:r>
      <w:r w:rsidRPr="0036148C">
        <w:rPr>
          <w:rFonts w:ascii="Garamond" w:hAnsi="Garamond"/>
          <w:sz w:val="20"/>
          <w:szCs w:val="20"/>
        </w:rPr>
        <w:t xml:space="preserve"> </w:t>
      </w:r>
      <w:r w:rsidRPr="0036148C">
        <w:rPr>
          <w:rFonts w:ascii="Garamond" w:hAnsi="Garamond"/>
          <w:sz w:val="20"/>
          <w:szCs w:val="20"/>
          <w:lang w:val="en-US"/>
        </w:rPr>
        <w:t>If E is extended it might be that some of E is still in the metaphysically privileged pre</w:t>
      </w:r>
      <w:r>
        <w:rPr>
          <w:rFonts w:ascii="Garamond" w:hAnsi="Garamond"/>
          <w:sz w:val="20"/>
          <w:szCs w:val="20"/>
          <w:lang w:val="en-US"/>
        </w:rPr>
        <w:t xml:space="preserve">sent even though the rest </w:t>
      </w:r>
      <w:r w:rsidRPr="0036148C">
        <w:rPr>
          <w:rFonts w:ascii="Garamond" w:hAnsi="Garamond"/>
          <w:sz w:val="20"/>
          <w:szCs w:val="20"/>
          <w:lang w:val="en-US"/>
        </w:rPr>
        <w:t xml:space="preserve">is absolutely past. We can say that E is </w:t>
      </w:r>
      <w:r w:rsidRPr="00532430">
        <w:rPr>
          <w:rFonts w:ascii="Garamond" w:hAnsi="Garamond"/>
          <w:i/>
          <w:sz w:val="20"/>
          <w:szCs w:val="20"/>
          <w:lang w:val="en-US"/>
        </w:rPr>
        <w:t>completely</w:t>
      </w:r>
      <w:r w:rsidRPr="00532430">
        <w:rPr>
          <w:rFonts w:ascii="Garamond" w:hAnsi="Garamond"/>
          <w:sz w:val="20"/>
          <w:szCs w:val="20"/>
          <w:lang w:val="en-US"/>
        </w:rPr>
        <w:t xml:space="preserve"> absolutely past iff </w:t>
      </w:r>
      <w:r w:rsidRPr="00532430">
        <w:rPr>
          <w:rFonts w:ascii="Garamond" w:hAnsi="Garamond"/>
          <w:sz w:val="20"/>
          <w:szCs w:val="20"/>
        </w:rPr>
        <w:t>E was in the metaphysically privile</w:t>
      </w:r>
      <w:r w:rsidRPr="00D275DD">
        <w:rPr>
          <w:rFonts w:ascii="Garamond" w:hAnsi="Garamond"/>
          <w:sz w:val="20"/>
          <w:szCs w:val="20"/>
        </w:rPr>
        <w:t>ged present, and is no longer</w:t>
      </w:r>
      <w:r w:rsidRPr="00532430">
        <w:rPr>
          <w:rFonts w:ascii="Garamond" w:hAnsi="Garamond"/>
          <w:sz w:val="20"/>
          <w:szCs w:val="20"/>
        </w:rPr>
        <w:t xml:space="preserve">. For most of the purposes of this paper I am interested in events that are completely absolutely past, but for simplicity I will just talk of events being absolutely past. </w:t>
      </w:r>
    </w:p>
  </w:footnote>
  <w:footnote w:id="5">
    <w:p w14:paraId="7A85A548" w14:textId="445F4EE6" w:rsidR="00F22619" w:rsidRPr="00F16221" w:rsidRDefault="00F22619">
      <w:pPr>
        <w:pStyle w:val="FootnoteText"/>
        <w:rPr>
          <w:rFonts w:ascii="Garamond" w:hAnsi="Garamond"/>
          <w:sz w:val="20"/>
          <w:szCs w:val="20"/>
          <w:lang w:val="en-US"/>
        </w:rPr>
      </w:pPr>
      <w:r w:rsidRPr="00F16221">
        <w:rPr>
          <w:rStyle w:val="FootnoteReference"/>
          <w:rFonts w:ascii="Garamond" w:hAnsi="Garamond"/>
          <w:sz w:val="20"/>
          <w:szCs w:val="20"/>
        </w:rPr>
        <w:footnoteRef/>
      </w:r>
      <w:r w:rsidRPr="00F16221">
        <w:rPr>
          <w:rFonts w:ascii="Garamond" w:hAnsi="Garamond"/>
          <w:sz w:val="20"/>
          <w:szCs w:val="20"/>
        </w:rPr>
        <w:t xml:space="preserve"> </w:t>
      </w:r>
      <w:r w:rsidRPr="00F16221">
        <w:rPr>
          <w:rFonts w:ascii="Garamond" w:hAnsi="Garamond"/>
          <w:sz w:val="20"/>
          <w:szCs w:val="20"/>
          <w:lang w:val="en-US"/>
        </w:rPr>
        <w:t xml:space="preserve">In case you think that relations like earlier-than are existence entailing, and this characterization is unfriendly to presentists. </w:t>
      </w:r>
    </w:p>
  </w:footnote>
  <w:footnote w:id="6">
    <w:p w14:paraId="1258BB92" w14:textId="476A872D" w:rsidR="00F22619" w:rsidRPr="00E52CD3" w:rsidRDefault="00F22619">
      <w:pPr>
        <w:pStyle w:val="FootnoteText"/>
        <w:rPr>
          <w:rFonts w:ascii="Garamond" w:hAnsi="Garamond"/>
          <w:sz w:val="20"/>
          <w:szCs w:val="20"/>
          <w:lang w:val="en-US"/>
        </w:rPr>
      </w:pPr>
      <w:r w:rsidRPr="00F16221">
        <w:rPr>
          <w:rStyle w:val="FootnoteReference"/>
          <w:rFonts w:ascii="Garamond" w:hAnsi="Garamond"/>
          <w:sz w:val="20"/>
          <w:szCs w:val="20"/>
        </w:rPr>
        <w:footnoteRef/>
      </w:r>
      <w:r w:rsidRPr="00F16221">
        <w:rPr>
          <w:rFonts w:ascii="Garamond" w:hAnsi="Garamond"/>
          <w:sz w:val="20"/>
          <w:szCs w:val="20"/>
        </w:rPr>
        <w:t xml:space="preserve"> </w:t>
      </w:r>
      <w:r w:rsidRPr="00F16221">
        <w:rPr>
          <w:rFonts w:ascii="Garamond" w:hAnsi="Garamond"/>
          <w:sz w:val="20"/>
          <w:szCs w:val="20"/>
          <w:lang w:val="en-US"/>
        </w:rPr>
        <w:t>Moreover, if you’re worried about special relativity, you can suppose that some events are neither objectively past, nor future: these are the ones that relative to L are in the absolute elsewhere. You might think these are neither earlier, nor later, than L. Then you can think that everything in L’s b</w:t>
      </w:r>
      <w:r w:rsidRPr="00E52CD3">
        <w:rPr>
          <w:rFonts w:ascii="Garamond" w:hAnsi="Garamond"/>
          <w:sz w:val="20"/>
          <w:szCs w:val="20"/>
          <w:lang w:val="en-US"/>
        </w:rPr>
        <w:t xml:space="preserve">ackwards light cone is objectively past relative to L, and that everything in L’s forward light cone is objectively future relative to L.  </w:t>
      </w:r>
    </w:p>
  </w:footnote>
  <w:footnote w:id="7">
    <w:p w14:paraId="6C9D6337" w14:textId="2AB40403" w:rsidR="00F22619" w:rsidRPr="00532430" w:rsidRDefault="00F22619">
      <w:pPr>
        <w:pStyle w:val="FootnoteText"/>
        <w:rPr>
          <w:rFonts w:ascii="Garamond" w:hAnsi="Garamond"/>
          <w:sz w:val="20"/>
          <w:szCs w:val="20"/>
          <w:lang w:val="en-US"/>
        </w:rPr>
      </w:pPr>
      <w:r w:rsidRPr="00532430">
        <w:rPr>
          <w:rStyle w:val="FootnoteReference"/>
          <w:rFonts w:ascii="Garamond" w:hAnsi="Garamond"/>
          <w:sz w:val="20"/>
          <w:szCs w:val="20"/>
        </w:rPr>
        <w:footnoteRef/>
      </w:r>
      <w:r w:rsidRPr="00532430">
        <w:rPr>
          <w:rFonts w:ascii="Garamond" w:hAnsi="Garamond"/>
          <w:sz w:val="20"/>
          <w:szCs w:val="20"/>
        </w:rPr>
        <w:t xml:space="preserve"> </w:t>
      </w:r>
      <w:r w:rsidRPr="0041023F">
        <w:rPr>
          <w:rFonts w:ascii="Garamond" w:hAnsi="Garamond"/>
          <w:sz w:val="20"/>
          <w:szCs w:val="20"/>
          <w:lang w:val="en-US"/>
        </w:rPr>
        <w:t>Whether this really is time-</w:t>
      </w:r>
      <w:r w:rsidRPr="00532430">
        <w:rPr>
          <w:rFonts w:ascii="Garamond" w:hAnsi="Garamond"/>
          <w:sz w:val="20"/>
          <w:szCs w:val="20"/>
          <w:lang w:val="en-US"/>
        </w:rPr>
        <w:t>travel is of course debated. See Sider (2005)</w:t>
      </w:r>
      <w:r>
        <w:rPr>
          <w:rFonts w:ascii="Garamond" w:hAnsi="Garamond"/>
          <w:sz w:val="20"/>
          <w:szCs w:val="20"/>
          <w:lang w:val="en-US"/>
        </w:rPr>
        <w:t xml:space="preserve"> for discussion of whether the presentist really can accommodate time-travel.</w:t>
      </w:r>
    </w:p>
  </w:footnote>
  <w:footnote w:id="8">
    <w:p w14:paraId="1C7C892D" w14:textId="649F0033" w:rsidR="00F22619" w:rsidRPr="00532430" w:rsidRDefault="00F22619">
      <w:pPr>
        <w:pStyle w:val="FootnoteText"/>
        <w:rPr>
          <w:rFonts w:ascii="Garamond" w:hAnsi="Garamond"/>
          <w:sz w:val="20"/>
          <w:szCs w:val="20"/>
          <w:lang w:val="en-US"/>
        </w:rPr>
      </w:pPr>
      <w:r w:rsidRPr="00532430">
        <w:rPr>
          <w:rStyle w:val="FootnoteReference"/>
          <w:rFonts w:ascii="Garamond" w:hAnsi="Garamond"/>
          <w:sz w:val="20"/>
          <w:szCs w:val="20"/>
        </w:rPr>
        <w:footnoteRef/>
      </w:r>
      <w:r w:rsidRPr="00532430">
        <w:rPr>
          <w:rFonts w:ascii="Garamond" w:hAnsi="Garamond"/>
          <w:sz w:val="20"/>
          <w:szCs w:val="20"/>
        </w:rPr>
        <w:t xml:space="preserve"> </w:t>
      </w:r>
      <w:r w:rsidRPr="00532430">
        <w:rPr>
          <w:rFonts w:ascii="Garamond" w:hAnsi="Garamond"/>
          <w:sz w:val="20"/>
          <w:szCs w:val="20"/>
          <w:lang w:val="en-US"/>
        </w:rPr>
        <w:t xml:space="preserve">See Van Inwagen (2010). </w:t>
      </w:r>
    </w:p>
  </w:footnote>
  <w:footnote w:id="9">
    <w:p w14:paraId="4EEB7156" w14:textId="77777777" w:rsidR="00F22619" w:rsidRPr="004E64B5" w:rsidRDefault="00F22619" w:rsidP="00920698">
      <w:pPr>
        <w:pStyle w:val="FootnoteText"/>
        <w:rPr>
          <w:rFonts w:ascii="Garamond" w:hAnsi="Garamond"/>
          <w:sz w:val="20"/>
          <w:szCs w:val="20"/>
          <w:lang w:val="en-US"/>
        </w:rPr>
      </w:pPr>
      <w:r w:rsidRPr="00E52CD3">
        <w:rPr>
          <w:rStyle w:val="FootnoteReference"/>
          <w:rFonts w:ascii="Garamond" w:hAnsi="Garamond"/>
          <w:sz w:val="20"/>
          <w:szCs w:val="20"/>
        </w:rPr>
        <w:footnoteRef/>
      </w:r>
      <w:r w:rsidRPr="00E52CD3">
        <w:rPr>
          <w:rFonts w:ascii="Garamond" w:hAnsi="Garamond"/>
          <w:sz w:val="20"/>
          <w:szCs w:val="20"/>
        </w:rPr>
        <w:t xml:space="preserve"> Prior’s argument has been widely criticised (most famously by Mellor (1981, 1983) and </w:t>
      </w:r>
      <w:proofErr w:type="spellStart"/>
      <w:r w:rsidRPr="00E52CD3">
        <w:rPr>
          <w:rFonts w:ascii="Garamond" w:hAnsi="Garamond"/>
          <w:sz w:val="20"/>
          <w:szCs w:val="20"/>
        </w:rPr>
        <w:t>MacBeath</w:t>
      </w:r>
      <w:proofErr w:type="spellEnd"/>
      <w:r w:rsidRPr="00E52CD3">
        <w:rPr>
          <w:rFonts w:ascii="Garamond" w:hAnsi="Garamond"/>
          <w:sz w:val="20"/>
          <w:szCs w:val="20"/>
        </w:rPr>
        <w:t xml:space="preserve"> (1983)), but remains influential. Pearson (2018) for instance, defends a version of this argument.</w:t>
      </w:r>
    </w:p>
  </w:footnote>
  <w:footnote w:id="10">
    <w:p w14:paraId="0CAABE77" w14:textId="66651AA7" w:rsidR="00F22619" w:rsidRPr="00E10758" w:rsidRDefault="00F22619">
      <w:pPr>
        <w:pStyle w:val="FootnoteText"/>
        <w:rPr>
          <w:rFonts w:ascii="Garamond" w:hAnsi="Garamond"/>
          <w:sz w:val="20"/>
          <w:szCs w:val="20"/>
          <w:lang w:val="en-US"/>
        </w:rPr>
      </w:pPr>
      <w:r w:rsidRPr="004E64B5">
        <w:rPr>
          <w:rStyle w:val="FootnoteReference"/>
          <w:rFonts w:ascii="Garamond" w:hAnsi="Garamond"/>
          <w:sz w:val="20"/>
          <w:szCs w:val="20"/>
        </w:rPr>
        <w:footnoteRef/>
      </w:r>
      <w:r w:rsidRPr="004E64B5">
        <w:rPr>
          <w:rFonts w:ascii="Garamond" w:hAnsi="Garamond"/>
          <w:sz w:val="20"/>
          <w:szCs w:val="20"/>
        </w:rPr>
        <w:t xml:space="preserve"> </w:t>
      </w:r>
      <w:r w:rsidRPr="005B5C55">
        <w:rPr>
          <w:rFonts w:ascii="Garamond" w:hAnsi="Garamond"/>
          <w:sz w:val="20"/>
          <w:szCs w:val="20"/>
          <w:lang w:val="en-US"/>
        </w:rPr>
        <w:t>I will talk of robust temporal passage to distinguish it from what is sometimes known as anodyne temporal passage, where this lat</w:t>
      </w:r>
      <w:r w:rsidRPr="00E10758">
        <w:rPr>
          <w:rFonts w:ascii="Garamond" w:hAnsi="Garamond"/>
          <w:sz w:val="20"/>
          <w:szCs w:val="20"/>
          <w:lang w:val="en-US"/>
        </w:rPr>
        <w:t xml:space="preserve">ter is consistent with a block universe view of time. Anodyne passage, on this view, is something like the succession of events. By contrast, robust passage consists in the changing of which events are absolutely present. </w:t>
      </w:r>
    </w:p>
  </w:footnote>
  <w:footnote w:id="11">
    <w:p w14:paraId="16BC4981" w14:textId="0EDD9741" w:rsidR="00F22619" w:rsidRDefault="00F22619">
      <w:pPr>
        <w:pStyle w:val="FootnoteText"/>
        <w:rPr>
          <w:rFonts w:ascii="Garamond" w:hAnsi="Garamond"/>
          <w:sz w:val="20"/>
          <w:szCs w:val="20"/>
          <w:lang w:val="en-US"/>
        </w:rPr>
      </w:pPr>
      <w:r w:rsidRPr="00BA02AD">
        <w:rPr>
          <w:rStyle w:val="FootnoteReference"/>
          <w:rFonts w:ascii="Garamond" w:hAnsi="Garamond"/>
          <w:sz w:val="20"/>
          <w:szCs w:val="20"/>
        </w:rPr>
        <w:footnoteRef/>
      </w:r>
      <w:r w:rsidRPr="00BA02AD">
        <w:rPr>
          <w:rFonts w:ascii="Garamond" w:hAnsi="Garamond"/>
          <w:sz w:val="20"/>
          <w:szCs w:val="20"/>
        </w:rPr>
        <w:t xml:space="preserve"> </w:t>
      </w:r>
      <w:r w:rsidRPr="000B0318">
        <w:rPr>
          <w:rFonts w:ascii="Garamond" w:hAnsi="Garamond"/>
          <w:sz w:val="20"/>
          <w:szCs w:val="20"/>
          <w:lang w:val="en-US"/>
        </w:rPr>
        <w:t xml:space="preserve">For arguments of this kind see </w:t>
      </w:r>
      <w:r>
        <w:rPr>
          <w:rFonts w:ascii="Garamond" w:hAnsi="Garamond"/>
          <w:sz w:val="20"/>
          <w:szCs w:val="20"/>
          <w:lang w:val="en-US"/>
        </w:rPr>
        <w:t>Miller (2005), Miller (2008), Sider (2005), Slater (2005) and Hales (2010).</w:t>
      </w:r>
    </w:p>
    <w:p w14:paraId="1B7E159C" w14:textId="3611D716" w:rsidR="00F22619" w:rsidRPr="000B0318" w:rsidRDefault="00F22619">
      <w:pPr>
        <w:pStyle w:val="FootnoteText"/>
        <w:rPr>
          <w:rFonts w:ascii="Garamond" w:hAnsi="Garamond"/>
          <w:sz w:val="20"/>
          <w:szCs w:val="20"/>
          <w:lang w:val="en-US"/>
        </w:rPr>
      </w:pPr>
      <w:r w:rsidRPr="000B0318">
        <w:rPr>
          <w:rFonts w:ascii="Garamond" w:hAnsi="Garamond"/>
          <w:sz w:val="20"/>
          <w:szCs w:val="20"/>
          <w:lang w:val="en-US"/>
        </w:rPr>
        <w:t>For arguments</w:t>
      </w:r>
      <w:r>
        <w:rPr>
          <w:rFonts w:ascii="Garamond" w:hAnsi="Garamond"/>
          <w:sz w:val="20"/>
          <w:szCs w:val="20"/>
          <w:lang w:val="en-US"/>
        </w:rPr>
        <w:t xml:space="preserve"> to the conclusion that time-travel is consistent with robust passage see </w:t>
      </w:r>
      <w:proofErr w:type="spellStart"/>
      <w:r>
        <w:rPr>
          <w:rFonts w:ascii="Garamond" w:hAnsi="Garamond"/>
          <w:sz w:val="20"/>
          <w:szCs w:val="20"/>
          <w:lang w:val="en-US"/>
        </w:rPr>
        <w:t>Monton</w:t>
      </w:r>
      <w:proofErr w:type="spellEnd"/>
      <w:r>
        <w:rPr>
          <w:rFonts w:ascii="Garamond" w:hAnsi="Garamond"/>
          <w:sz w:val="20"/>
          <w:szCs w:val="20"/>
          <w:lang w:val="en-US"/>
        </w:rPr>
        <w:t xml:space="preserve"> (2003), Daniels (2012) Keller and Nelson (2001) and Hall (2014) and Van Inwagen (2010) (though the kind of time-travel that is at issue in van Inwagen’s case is rather different).</w:t>
      </w:r>
    </w:p>
  </w:footnote>
  <w:footnote w:id="12">
    <w:p w14:paraId="413C3BAC" w14:textId="4BDD1A5D" w:rsidR="00F22619" w:rsidRPr="004F5A52" w:rsidRDefault="00F22619">
      <w:pPr>
        <w:pStyle w:val="FootnoteText"/>
        <w:rPr>
          <w:lang w:val="en-US"/>
        </w:rPr>
      </w:pPr>
      <w:r>
        <w:rPr>
          <w:rStyle w:val="FootnoteReference"/>
        </w:rPr>
        <w:footnoteRef/>
      </w:r>
      <w:r>
        <w:t xml:space="preserve"> </w:t>
      </w:r>
      <w:r w:rsidRPr="004F5A52">
        <w:rPr>
          <w:rFonts w:ascii="Garamond" w:hAnsi="Garamond"/>
          <w:sz w:val="20"/>
          <w:szCs w:val="20"/>
          <w:lang w:val="en-US"/>
        </w:rPr>
        <w:t>See for instance Bernstein (2017).</w:t>
      </w:r>
      <w:r>
        <w:rPr>
          <w:lang w:val="en-US"/>
        </w:rPr>
        <w:t xml:space="preserve"> </w:t>
      </w:r>
    </w:p>
  </w:footnote>
  <w:footnote w:id="13">
    <w:p w14:paraId="2EBE6B26" w14:textId="43FC768D" w:rsidR="00F22619" w:rsidRPr="009E2865" w:rsidRDefault="00F22619">
      <w:pPr>
        <w:pStyle w:val="FootnoteText"/>
        <w:rPr>
          <w:rFonts w:ascii="Garamond" w:hAnsi="Garamond"/>
          <w:sz w:val="20"/>
          <w:szCs w:val="20"/>
          <w:lang w:val="en-US"/>
        </w:rPr>
      </w:pPr>
      <w:r w:rsidRPr="009E2865">
        <w:rPr>
          <w:rStyle w:val="FootnoteReference"/>
          <w:rFonts w:ascii="Garamond" w:hAnsi="Garamond"/>
          <w:sz w:val="20"/>
          <w:szCs w:val="20"/>
        </w:rPr>
        <w:footnoteRef/>
      </w:r>
      <w:r w:rsidRPr="009E2865">
        <w:rPr>
          <w:rFonts w:ascii="Garamond" w:hAnsi="Garamond"/>
          <w:sz w:val="20"/>
          <w:szCs w:val="20"/>
        </w:rPr>
        <w:t xml:space="preserve"> </w:t>
      </w:r>
      <w:r w:rsidRPr="009E2865">
        <w:rPr>
          <w:rFonts w:ascii="Garamond" w:hAnsi="Garamond"/>
          <w:sz w:val="20"/>
          <w:szCs w:val="20"/>
          <w:lang w:val="en-US"/>
        </w:rPr>
        <w:t xml:space="preserve">Of course, we don’t need to appeal to time-travel here. Suppose that God could change the past. Then we can imagine that God simply asks you whether you want </w:t>
      </w:r>
      <w:proofErr w:type="gramStart"/>
      <w:r w:rsidRPr="009E2865">
        <w:rPr>
          <w:rFonts w:ascii="Garamond" w:hAnsi="Garamond"/>
          <w:sz w:val="20"/>
          <w:szCs w:val="20"/>
          <w:lang w:val="en-US"/>
        </w:rPr>
        <w:t>your</w:t>
      </w:r>
      <w:proofErr w:type="gramEnd"/>
      <w:r w:rsidRPr="009E2865">
        <w:rPr>
          <w:rFonts w:ascii="Garamond" w:hAnsi="Garamond"/>
          <w:sz w:val="20"/>
          <w:szCs w:val="20"/>
          <w:lang w:val="en-US"/>
        </w:rPr>
        <w:t xml:space="preserve"> past dental surgery to be changed or not. </w:t>
      </w:r>
    </w:p>
  </w:footnote>
  <w:footnote w:id="14">
    <w:p w14:paraId="02A40DE0" w14:textId="77777777" w:rsidR="00F22619" w:rsidRPr="00BA02AD" w:rsidRDefault="00F22619" w:rsidP="00060EC3">
      <w:pPr>
        <w:pStyle w:val="FootnoteText"/>
        <w:rPr>
          <w:rFonts w:ascii="Garamond" w:hAnsi="Garamond"/>
          <w:sz w:val="20"/>
          <w:szCs w:val="20"/>
        </w:rPr>
      </w:pPr>
      <w:r w:rsidRPr="00B45837">
        <w:rPr>
          <w:rStyle w:val="FootnoteReference"/>
          <w:rFonts w:ascii="Garamond" w:hAnsi="Garamond"/>
          <w:sz w:val="20"/>
          <w:szCs w:val="20"/>
        </w:rPr>
        <w:footnoteRef/>
      </w:r>
      <w:r w:rsidRPr="00F16221">
        <w:rPr>
          <w:rFonts w:ascii="Garamond" w:hAnsi="Garamond"/>
          <w:sz w:val="20"/>
          <w:szCs w:val="20"/>
        </w:rPr>
        <w:t xml:space="preserve"> Though this passage is often quoted to associate Hume with the practical irrelevance explanation for future bias, this is probably a mistake: Hume is here talking specifically about effects </w:t>
      </w:r>
      <w:r w:rsidRPr="00F16221">
        <w:rPr>
          <w:rFonts w:ascii="Garamond" w:hAnsi="Garamond"/>
          <w:i/>
          <w:sz w:val="20"/>
          <w:szCs w:val="20"/>
        </w:rPr>
        <w:t>on the will</w:t>
      </w:r>
      <w:r w:rsidRPr="00E2491B">
        <w:rPr>
          <w:rFonts w:ascii="Garamond" w:hAnsi="Garamond"/>
          <w:sz w:val="20"/>
          <w:szCs w:val="20"/>
        </w:rPr>
        <w:t xml:space="preserve">, and the next sentence reads: ‘But </w:t>
      </w:r>
      <w:r w:rsidRPr="00E52CD3">
        <w:rPr>
          <w:rFonts w:ascii="Garamond" w:hAnsi="Garamond"/>
          <w:i/>
          <w:sz w:val="20"/>
          <w:szCs w:val="20"/>
        </w:rPr>
        <w:t>with respect to the passions</w:t>
      </w:r>
      <w:r w:rsidRPr="00C57B77">
        <w:rPr>
          <w:rFonts w:ascii="Garamond" w:hAnsi="Garamond"/>
          <w:sz w:val="20"/>
          <w:szCs w:val="20"/>
        </w:rPr>
        <w:t>, the question [of what explains ‘the superior effects of the same distance in fu</w:t>
      </w:r>
      <w:r w:rsidRPr="004E64B5">
        <w:rPr>
          <w:rFonts w:ascii="Garamond" w:hAnsi="Garamond"/>
          <w:sz w:val="20"/>
          <w:szCs w:val="20"/>
        </w:rPr>
        <w:t xml:space="preserve">turity above that in the past’] is yet entire, and well worth the examining’ (Hume 1739, 2.3.7.6; emphasis added). In trying to account for the past-future asymmetry with respect to the passions, Hume entertains a number of hypotheses, including a version </w:t>
      </w:r>
      <w:r w:rsidRPr="00E10758">
        <w:rPr>
          <w:rFonts w:ascii="Garamond" w:hAnsi="Garamond"/>
          <w:sz w:val="20"/>
          <w:szCs w:val="20"/>
        </w:rPr>
        <w:t>of the temporal metaphysics hypothesis (2.3.7.9), but does not seem to ta</w:t>
      </w:r>
      <w:r w:rsidRPr="00BA02AD">
        <w:rPr>
          <w:rFonts w:ascii="Garamond" w:hAnsi="Garamond"/>
          <w:sz w:val="20"/>
          <w:szCs w:val="20"/>
        </w:rPr>
        <w:t>ke the practical irrelevance of the past as an explanation for its weaker effect on the passions.</w:t>
      </w:r>
    </w:p>
  </w:footnote>
  <w:footnote w:id="15">
    <w:p w14:paraId="6AB50D35" w14:textId="77777777" w:rsidR="00F22619" w:rsidRPr="00287E5C" w:rsidRDefault="00F22619" w:rsidP="00060EC3">
      <w:pPr>
        <w:pStyle w:val="FootnoteText"/>
        <w:rPr>
          <w:rFonts w:ascii="Garamond" w:hAnsi="Garamond"/>
          <w:sz w:val="20"/>
          <w:szCs w:val="20"/>
        </w:rPr>
      </w:pPr>
      <w:r w:rsidRPr="00BA02AD">
        <w:rPr>
          <w:rStyle w:val="FootnoteReference"/>
          <w:rFonts w:ascii="Garamond" w:hAnsi="Garamond"/>
          <w:sz w:val="20"/>
          <w:szCs w:val="20"/>
        </w:rPr>
        <w:footnoteRef/>
      </w:r>
      <w:r w:rsidRPr="000B0318">
        <w:rPr>
          <w:rFonts w:ascii="Garamond" w:hAnsi="Garamond"/>
          <w:sz w:val="20"/>
          <w:szCs w:val="20"/>
        </w:rPr>
        <w:t xml:space="preserve"> </w:t>
      </w:r>
      <w:proofErr w:type="spellStart"/>
      <w:r w:rsidRPr="000B0318">
        <w:rPr>
          <w:rFonts w:ascii="Garamond" w:hAnsi="Garamond"/>
          <w:sz w:val="20"/>
          <w:szCs w:val="20"/>
        </w:rPr>
        <w:t>Kauppinen</w:t>
      </w:r>
      <w:proofErr w:type="spellEnd"/>
      <w:r w:rsidRPr="000B0318">
        <w:rPr>
          <w:rFonts w:ascii="Garamond" w:hAnsi="Garamond"/>
          <w:sz w:val="20"/>
          <w:szCs w:val="20"/>
        </w:rPr>
        <w:t xml:space="preserve"> does not claim that our past-directed preferences are </w:t>
      </w:r>
      <w:r w:rsidRPr="000B0318">
        <w:rPr>
          <w:rFonts w:ascii="Garamond" w:hAnsi="Garamond"/>
          <w:i/>
          <w:sz w:val="20"/>
          <w:szCs w:val="20"/>
        </w:rPr>
        <w:t>always</w:t>
      </w:r>
      <w:r w:rsidRPr="00147A2B">
        <w:rPr>
          <w:rFonts w:ascii="Garamond" w:hAnsi="Garamond"/>
          <w:sz w:val="20"/>
          <w:szCs w:val="20"/>
        </w:rPr>
        <w:t xml:space="preserve"> practically inert in the relevant sense. But he holds that when a future-biased preference would influence the agent’s choices, or would contradict an earlier preference on which she has already based a choice, future bias is rationally impermissible, </w:t>
      </w:r>
      <w:r w:rsidRPr="00287E5C">
        <w:rPr>
          <w:rFonts w:ascii="Garamond" w:hAnsi="Garamond"/>
          <w:i/>
          <w:sz w:val="20"/>
          <w:szCs w:val="20"/>
        </w:rPr>
        <w:t>and moreover</w:t>
      </w:r>
      <w:r w:rsidRPr="00287E5C">
        <w:rPr>
          <w:rFonts w:ascii="Garamond" w:hAnsi="Garamond"/>
          <w:sz w:val="20"/>
          <w:szCs w:val="20"/>
        </w:rPr>
        <w:t xml:space="preserve"> is no longer psychologically typical.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9BD87" w14:textId="77777777" w:rsidR="00F22619" w:rsidRDefault="00F226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41C"/>
    <w:multiLevelType w:val="multilevel"/>
    <w:tmpl w:val="9C82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81416"/>
    <w:multiLevelType w:val="multilevel"/>
    <w:tmpl w:val="ABB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76DEA"/>
    <w:multiLevelType w:val="multilevel"/>
    <w:tmpl w:val="F5D2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717AA"/>
    <w:multiLevelType w:val="multilevel"/>
    <w:tmpl w:val="FFEC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C3BA2"/>
    <w:multiLevelType w:val="multilevel"/>
    <w:tmpl w:val="DAF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CF170E"/>
    <w:multiLevelType w:val="hybridMultilevel"/>
    <w:tmpl w:val="428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73A70"/>
    <w:multiLevelType w:val="hybridMultilevel"/>
    <w:tmpl w:val="CF34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075CA"/>
    <w:multiLevelType w:val="multilevel"/>
    <w:tmpl w:val="214A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2B6CE3"/>
    <w:multiLevelType w:val="hybridMultilevel"/>
    <w:tmpl w:val="DA7C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7"/>
  </w:num>
  <w:num w:numId="5">
    <w:abstractNumId w:val="4"/>
  </w:num>
  <w:num w:numId="6">
    <w:abstractNumId w:val="3"/>
  </w:num>
  <w:num w:numId="7">
    <w:abstractNumId w:val="2"/>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rdan lee-tory">
    <w15:presenceInfo w15:providerId="Windows Live" w15:userId="9f4adadf219a5f59"/>
  </w15:person>
  <w15:person w15:author="Madeline Annie Niemann">
    <w15:presenceInfo w15:providerId="AD" w15:userId="S::mnie4012@uni.sydney.edu.au::2cf3cf03-02b2-470f-af15-815cd41eae07"/>
  </w15:person>
  <w15:person w15:author="brigitteclairee@gmail.com">
    <w15:presenceInfo w15:providerId="Windows Live" w15:userId="4575686daced4158"/>
  </w15:person>
  <w15:person w15:author="Has Tea">
    <w15:presenceInfo w15:providerId="Windows Live" w15:userId="b5c3fc530d686dbb"/>
  </w15:person>
  <w15:person w15:author="Andrew James Latham">
    <w15:presenceInfo w15:providerId="Windows Live" w15:userId="2b338c848268b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A"/>
    <w:rsid w:val="00001263"/>
    <w:rsid w:val="00002AC2"/>
    <w:rsid w:val="00002C41"/>
    <w:rsid w:val="0000595E"/>
    <w:rsid w:val="00007872"/>
    <w:rsid w:val="000123EE"/>
    <w:rsid w:val="00014DCD"/>
    <w:rsid w:val="00015FA1"/>
    <w:rsid w:val="00017816"/>
    <w:rsid w:val="00020472"/>
    <w:rsid w:val="00021367"/>
    <w:rsid w:val="00023ED6"/>
    <w:rsid w:val="000255A1"/>
    <w:rsid w:val="00026347"/>
    <w:rsid w:val="00027645"/>
    <w:rsid w:val="00027976"/>
    <w:rsid w:val="00030C76"/>
    <w:rsid w:val="000315B0"/>
    <w:rsid w:val="000329FE"/>
    <w:rsid w:val="00033BC4"/>
    <w:rsid w:val="0003433C"/>
    <w:rsid w:val="0003447C"/>
    <w:rsid w:val="00034D7A"/>
    <w:rsid w:val="00035799"/>
    <w:rsid w:val="000360C9"/>
    <w:rsid w:val="000437FA"/>
    <w:rsid w:val="000513D4"/>
    <w:rsid w:val="00052CBB"/>
    <w:rsid w:val="00053B02"/>
    <w:rsid w:val="00053F84"/>
    <w:rsid w:val="000546EB"/>
    <w:rsid w:val="0005502D"/>
    <w:rsid w:val="000555A3"/>
    <w:rsid w:val="00057702"/>
    <w:rsid w:val="000605BC"/>
    <w:rsid w:val="00060EC3"/>
    <w:rsid w:val="000611A7"/>
    <w:rsid w:val="00061A56"/>
    <w:rsid w:val="00062FF7"/>
    <w:rsid w:val="00064405"/>
    <w:rsid w:val="0006461A"/>
    <w:rsid w:val="000666B1"/>
    <w:rsid w:val="00071DC0"/>
    <w:rsid w:val="0007202E"/>
    <w:rsid w:val="00072295"/>
    <w:rsid w:val="0007312E"/>
    <w:rsid w:val="00073218"/>
    <w:rsid w:val="00074490"/>
    <w:rsid w:val="00076B7D"/>
    <w:rsid w:val="00077136"/>
    <w:rsid w:val="00077683"/>
    <w:rsid w:val="000777A5"/>
    <w:rsid w:val="000779C3"/>
    <w:rsid w:val="00077F06"/>
    <w:rsid w:val="00083657"/>
    <w:rsid w:val="00083B22"/>
    <w:rsid w:val="000849EE"/>
    <w:rsid w:val="000863D5"/>
    <w:rsid w:val="0008652A"/>
    <w:rsid w:val="00090B70"/>
    <w:rsid w:val="00090E12"/>
    <w:rsid w:val="0009266B"/>
    <w:rsid w:val="00092B3D"/>
    <w:rsid w:val="0009500A"/>
    <w:rsid w:val="0009636D"/>
    <w:rsid w:val="00096CBB"/>
    <w:rsid w:val="000A5CD2"/>
    <w:rsid w:val="000A5DD9"/>
    <w:rsid w:val="000A7997"/>
    <w:rsid w:val="000A7B44"/>
    <w:rsid w:val="000B0318"/>
    <w:rsid w:val="000B0A85"/>
    <w:rsid w:val="000B16D6"/>
    <w:rsid w:val="000B33A8"/>
    <w:rsid w:val="000B7728"/>
    <w:rsid w:val="000C16C2"/>
    <w:rsid w:val="000C1CE9"/>
    <w:rsid w:val="000D0428"/>
    <w:rsid w:val="000D0617"/>
    <w:rsid w:val="000D1C55"/>
    <w:rsid w:val="000D222D"/>
    <w:rsid w:val="000D3C29"/>
    <w:rsid w:val="000D407D"/>
    <w:rsid w:val="000D4659"/>
    <w:rsid w:val="000D4D09"/>
    <w:rsid w:val="000D55DF"/>
    <w:rsid w:val="000D5E5F"/>
    <w:rsid w:val="000D664C"/>
    <w:rsid w:val="000D67E2"/>
    <w:rsid w:val="000E2AE8"/>
    <w:rsid w:val="000E2C88"/>
    <w:rsid w:val="000E3466"/>
    <w:rsid w:val="000E516D"/>
    <w:rsid w:val="000E645A"/>
    <w:rsid w:val="000E7840"/>
    <w:rsid w:val="000E7CB7"/>
    <w:rsid w:val="000F085C"/>
    <w:rsid w:val="000F25D2"/>
    <w:rsid w:val="000F3E5B"/>
    <w:rsid w:val="000F5758"/>
    <w:rsid w:val="000F58C1"/>
    <w:rsid w:val="000F6A9E"/>
    <w:rsid w:val="000F6CB3"/>
    <w:rsid w:val="001009CE"/>
    <w:rsid w:val="00100CB3"/>
    <w:rsid w:val="00101B5D"/>
    <w:rsid w:val="00101FB1"/>
    <w:rsid w:val="00102FFD"/>
    <w:rsid w:val="0010597B"/>
    <w:rsid w:val="001078B4"/>
    <w:rsid w:val="001123EC"/>
    <w:rsid w:val="00115025"/>
    <w:rsid w:val="00115EBB"/>
    <w:rsid w:val="00120B0B"/>
    <w:rsid w:val="00120F35"/>
    <w:rsid w:val="00121F69"/>
    <w:rsid w:val="00122147"/>
    <w:rsid w:val="0012240F"/>
    <w:rsid w:val="00126D73"/>
    <w:rsid w:val="00127C87"/>
    <w:rsid w:val="0013047F"/>
    <w:rsid w:val="00130BD0"/>
    <w:rsid w:val="001338D0"/>
    <w:rsid w:val="00135043"/>
    <w:rsid w:val="001366A3"/>
    <w:rsid w:val="00141FCA"/>
    <w:rsid w:val="00142BD3"/>
    <w:rsid w:val="00147A2B"/>
    <w:rsid w:val="00151F45"/>
    <w:rsid w:val="0015375D"/>
    <w:rsid w:val="00154875"/>
    <w:rsid w:val="00155938"/>
    <w:rsid w:val="0015671E"/>
    <w:rsid w:val="00156CEA"/>
    <w:rsid w:val="00156D33"/>
    <w:rsid w:val="00157521"/>
    <w:rsid w:val="00160B06"/>
    <w:rsid w:val="00160BD2"/>
    <w:rsid w:val="00163249"/>
    <w:rsid w:val="00165204"/>
    <w:rsid w:val="00165B30"/>
    <w:rsid w:val="00166D0F"/>
    <w:rsid w:val="001673B4"/>
    <w:rsid w:val="00170A3F"/>
    <w:rsid w:val="00170FAC"/>
    <w:rsid w:val="00176221"/>
    <w:rsid w:val="00176535"/>
    <w:rsid w:val="0017754F"/>
    <w:rsid w:val="00180522"/>
    <w:rsid w:val="001809B6"/>
    <w:rsid w:val="00181AC5"/>
    <w:rsid w:val="001822E8"/>
    <w:rsid w:val="001841E4"/>
    <w:rsid w:val="00184DD4"/>
    <w:rsid w:val="00185440"/>
    <w:rsid w:val="00185C47"/>
    <w:rsid w:val="00186717"/>
    <w:rsid w:val="00186ADA"/>
    <w:rsid w:val="00186DD3"/>
    <w:rsid w:val="001916D6"/>
    <w:rsid w:val="001A184E"/>
    <w:rsid w:val="001A1B4F"/>
    <w:rsid w:val="001A2098"/>
    <w:rsid w:val="001A5990"/>
    <w:rsid w:val="001B0799"/>
    <w:rsid w:val="001B12A8"/>
    <w:rsid w:val="001B17DB"/>
    <w:rsid w:val="001B1E20"/>
    <w:rsid w:val="001B23A8"/>
    <w:rsid w:val="001B3434"/>
    <w:rsid w:val="001B3A13"/>
    <w:rsid w:val="001B48E9"/>
    <w:rsid w:val="001B4CF5"/>
    <w:rsid w:val="001B7D13"/>
    <w:rsid w:val="001C4031"/>
    <w:rsid w:val="001C5C30"/>
    <w:rsid w:val="001C5EEC"/>
    <w:rsid w:val="001C7296"/>
    <w:rsid w:val="001C7455"/>
    <w:rsid w:val="001D17C2"/>
    <w:rsid w:val="001D1F4B"/>
    <w:rsid w:val="001D2AF7"/>
    <w:rsid w:val="001D3234"/>
    <w:rsid w:val="001D3BDF"/>
    <w:rsid w:val="001D42BB"/>
    <w:rsid w:val="001D5D46"/>
    <w:rsid w:val="001D6095"/>
    <w:rsid w:val="001E01AE"/>
    <w:rsid w:val="001E0B55"/>
    <w:rsid w:val="001E3219"/>
    <w:rsid w:val="001E5449"/>
    <w:rsid w:val="001F0102"/>
    <w:rsid w:val="001F06B4"/>
    <w:rsid w:val="001F1017"/>
    <w:rsid w:val="001F2B19"/>
    <w:rsid w:val="001F438A"/>
    <w:rsid w:val="001F4C79"/>
    <w:rsid w:val="001F506A"/>
    <w:rsid w:val="001F7887"/>
    <w:rsid w:val="00202C68"/>
    <w:rsid w:val="00202E1A"/>
    <w:rsid w:val="002030C2"/>
    <w:rsid w:val="00203FCE"/>
    <w:rsid w:val="00205D0F"/>
    <w:rsid w:val="002063FE"/>
    <w:rsid w:val="00206507"/>
    <w:rsid w:val="00213D55"/>
    <w:rsid w:val="0021538C"/>
    <w:rsid w:val="00215632"/>
    <w:rsid w:val="00217BB6"/>
    <w:rsid w:val="00220802"/>
    <w:rsid w:val="00220F44"/>
    <w:rsid w:val="0022266A"/>
    <w:rsid w:val="002238E3"/>
    <w:rsid w:val="00223D87"/>
    <w:rsid w:val="002255AA"/>
    <w:rsid w:val="00226A36"/>
    <w:rsid w:val="00226EE6"/>
    <w:rsid w:val="00227E48"/>
    <w:rsid w:val="002309E8"/>
    <w:rsid w:val="00232CBE"/>
    <w:rsid w:val="00233AD4"/>
    <w:rsid w:val="00235552"/>
    <w:rsid w:val="002366C0"/>
    <w:rsid w:val="0024135A"/>
    <w:rsid w:val="002414DF"/>
    <w:rsid w:val="00245144"/>
    <w:rsid w:val="002470B4"/>
    <w:rsid w:val="0024719E"/>
    <w:rsid w:val="00250D30"/>
    <w:rsid w:val="00253689"/>
    <w:rsid w:val="00253B8A"/>
    <w:rsid w:val="00254A22"/>
    <w:rsid w:val="00255B8C"/>
    <w:rsid w:val="0025621B"/>
    <w:rsid w:val="00257230"/>
    <w:rsid w:val="002600A2"/>
    <w:rsid w:val="002603FD"/>
    <w:rsid w:val="002623D5"/>
    <w:rsid w:val="00262A00"/>
    <w:rsid w:val="00263061"/>
    <w:rsid w:val="00265D13"/>
    <w:rsid w:val="0026739A"/>
    <w:rsid w:val="0027050C"/>
    <w:rsid w:val="00271B13"/>
    <w:rsid w:val="0027308B"/>
    <w:rsid w:val="002743A9"/>
    <w:rsid w:val="00274B10"/>
    <w:rsid w:val="002767F4"/>
    <w:rsid w:val="002808A6"/>
    <w:rsid w:val="00280FD7"/>
    <w:rsid w:val="00283B6C"/>
    <w:rsid w:val="00285873"/>
    <w:rsid w:val="002867A6"/>
    <w:rsid w:val="00287E5C"/>
    <w:rsid w:val="002906A6"/>
    <w:rsid w:val="002908E2"/>
    <w:rsid w:val="00290B18"/>
    <w:rsid w:val="002938DB"/>
    <w:rsid w:val="002942CE"/>
    <w:rsid w:val="0029435E"/>
    <w:rsid w:val="00295A0F"/>
    <w:rsid w:val="00295E18"/>
    <w:rsid w:val="00296B5A"/>
    <w:rsid w:val="00297422"/>
    <w:rsid w:val="002A05FD"/>
    <w:rsid w:val="002A1413"/>
    <w:rsid w:val="002A18B7"/>
    <w:rsid w:val="002A3596"/>
    <w:rsid w:val="002A3A74"/>
    <w:rsid w:val="002A5E6B"/>
    <w:rsid w:val="002A68DA"/>
    <w:rsid w:val="002B1119"/>
    <w:rsid w:val="002B16CF"/>
    <w:rsid w:val="002B1C32"/>
    <w:rsid w:val="002B23A2"/>
    <w:rsid w:val="002B42B3"/>
    <w:rsid w:val="002B46CD"/>
    <w:rsid w:val="002B79D0"/>
    <w:rsid w:val="002C0167"/>
    <w:rsid w:val="002C253A"/>
    <w:rsid w:val="002C4E8C"/>
    <w:rsid w:val="002C582B"/>
    <w:rsid w:val="002C711A"/>
    <w:rsid w:val="002C7E69"/>
    <w:rsid w:val="002D19CD"/>
    <w:rsid w:val="002D1DBD"/>
    <w:rsid w:val="002D26F9"/>
    <w:rsid w:val="002D2C04"/>
    <w:rsid w:val="002D452A"/>
    <w:rsid w:val="002D48F3"/>
    <w:rsid w:val="002D7160"/>
    <w:rsid w:val="002D7B80"/>
    <w:rsid w:val="002E1925"/>
    <w:rsid w:val="002E1CD4"/>
    <w:rsid w:val="002E2623"/>
    <w:rsid w:val="002E7599"/>
    <w:rsid w:val="002E7B59"/>
    <w:rsid w:val="002F0E17"/>
    <w:rsid w:val="002F1417"/>
    <w:rsid w:val="002F1B25"/>
    <w:rsid w:val="002F2BD0"/>
    <w:rsid w:val="002F30E4"/>
    <w:rsid w:val="002F3B43"/>
    <w:rsid w:val="00300069"/>
    <w:rsid w:val="00303220"/>
    <w:rsid w:val="00303D1A"/>
    <w:rsid w:val="00305D4C"/>
    <w:rsid w:val="00306C28"/>
    <w:rsid w:val="0031306D"/>
    <w:rsid w:val="003148D3"/>
    <w:rsid w:val="00314E64"/>
    <w:rsid w:val="0031674C"/>
    <w:rsid w:val="00316BAE"/>
    <w:rsid w:val="00317C04"/>
    <w:rsid w:val="00320D43"/>
    <w:rsid w:val="00320D6B"/>
    <w:rsid w:val="00321069"/>
    <w:rsid w:val="003243B9"/>
    <w:rsid w:val="00324FC5"/>
    <w:rsid w:val="00325DC3"/>
    <w:rsid w:val="00330552"/>
    <w:rsid w:val="00330F32"/>
    <w:rsid w:val="00331414"/>
    <w:rsid w:val="00332C18"/>
    <w:rsid w:val="0033638A"/>
    <w:rsid w:val="003368FF"/>
    <w:rsid w:val="0033723B"/>
    <w:rsid w:val="003379D8"/>
    <w:rsid w:val="0035185B"/>
    <w:rsid w:val="00354199"/>
    <w:rsid w:val="00354553"/>
    <w:rsid w:val="0035524E"/>
    <w:rsid w:val="00356E71"/>
    <w:rsid w:val="0036148C"/>
    <w:rsid w:val="00361C5B"/>
    <w:rsid w:val="00362E4F"/>
    <w:rsid w:val="00365B5C"/>
    <w:rsid w:val="0036739F"/>
    <w:rsid w:val="0037234E"/>
    <w:rsid w:val="00374501"/>
    <w:rsid w:val="00377DBA"/>
    <w:rsid w:val="003826F4"/>
    <w:rsid w:val="00383466"/>
    <w:rsid w:val="00384593"/>
    <w:rsid w:val="003867F2"/>
    <w:rsid w:val="00386EF4"/>
    <w:rsid w:val="00390920"/>
    <w:rsid w:val="0039748F"/>
    <w:rsid w:val="003974CB"/>
    <w:rsid w:val="00397E9B"/>
    <w:rsid w:val="003A16C5"/>
    <w:rsid w:val="003A2AE9"/>
    <w:rsid w:val="003A4BA9"/>
    <w:rsid w:val="003B47F1"/>
    <w:rsid w:val="003B52A8"/>
    <w:rsid w:val="003B5374"/>
    <w:rsid w:val="003B6ECF"/>
    <w:rsid w:val="003B7DBF"/>
    <w:rsid w:val="003C1706"/>
    <w:rsid w:val="003C21F8"/>
    <w:rsid w:val="003C38B1"/>
    <w:rsid w:val="003C3AC9"/>
    <w:rsid w:val="003C4C52"/>
    <w:rsid w:val="003C615F"/>
    <w:rsid w:val="003C6D30"/>
    <w:rsid w:val="003C7D99"/>
    <w:rsid w:val="003D0404"/>
    <w:rsid w:val="003D129B"/>
    <w:rsid w:val="003D573E"/>
    <w:rsid w:val="003D6476"/>
    <w:rsid w:val="003E1086"/>
    <w:rsid w:val="003E1A97"/>
    <w:rsid w:val="003E2AC8"/>
    <w:rsid w:val="003E41C3"/>
    <w:rsid w:val="003F04BD"/>
    <w:rsid w:val="003F468E"/>
    <w:rsid w:val="003F573E"/>
    <w:rsid w:val="003F754C"/>
    <w:rsid w:val="004011D5"/>
    <w:rsid w:val="00402A88"/>
    <w:rsid w:val="004037F6"/>
    <w:rsid w:val="004049F3"/>
    <w:rsid w:val="00405074"/>
    <w:rsid w:val="0041023F"/>
    <w:rsid w:val="00413D16"/>
    <w:rsid w:val="004177DC"/>
    <w:rsid w:val="00422AA3"/>
    <w:rsid w:val="00422B6F"/>
    <w:rsid w:val="00422C14"/>
    <w:rsid w:val="004236EF"/>
    <w:rsid w:val="00423A7A"/>
    <w:rsid w:val="00423DA8"/>
    <w:rsid w:val="00424085"/>
    <w:rsid w:val="00426F53"/>
    <w:rsid w:val="0042708C"/>
    <w:rsid w:val="00430517"/>
    <w:rsid w:val="00431BC5"/>
    <w:rsid w:val="0043221E"/>
    <w:rsid w:val="00433896"/>
    <w:rsid w:val="00434C2B"/>
    <w:rsid w:val="00435646"/>
    <w:rsid w:val="00441001"/>
    <w:rsid w:val="0044252E"/>
    <w:rsid w:val="00442A58"/>
    <w:rsid w:val="00445A44"/>
    <w:rsid w:val="00450426"/>
    <w:rsid w:val="00450814"/>
    <w:rsid w:val="00450ACB"/>
    <w:rsid w:val="00453DAF"/>
    <w:rsid w:val="00457DD6"/>
    <w:rsid w:val="00460424"/>
    <w:rsid w:val="00466BFD"/>
    <w:rsid w:val="0047143A"/>
    <w:rsid w:val="00473542"/>
    <w:rsid w:val="004773AE"/>
    <w:rsid w:val="00481C7C"/>
    <w:rsid w:val="004852E8"/>
    <w:rsid w:val="00485D27"/>
    <w:rsid w:val="004923BB"/>
    <w:rsid w:val="00492AD0"/>
    <w:rsid w:val="004947E4"/>
    <w:rsid w:val="004959E4"/>
    <w:rsid w:val="00495A73"/>
    <w:rsid w:val="00496795"/>
    <w:rsid w:val="0049793A"/>
    <w:rsid w:val="004A0CA1"/>
    <w:rsid w:val="004A264F"/>
    <w:rsid w:val="004A2C22"/>
    <w:rsid w:val="004A6502"/>
    <w:rsid w:val="004A738F"/>
    <w:rsid w:val="004B05E6"/>
    <w:rsid w:val="004B195F"/>
    <w:rsid w:val="004B2342"/>
    <w:rsid w:val="004B28AF"/>
    <w:rsid w:val="004B43ED"/>
    <w:rsid w:val="004B4C31"/>
    <w:rsid w:val="004B59BD"/>
    <w:rsid w:val="004B6367"/>
    <w:rsid w:val="004B697E"/>
    <w:rsid w:val="004C1584"/>
    <w:rsid w:val="004C3195"/>
    <w:rsid w:val="004C6D9E"/>
    <w:rsid w:val="004C705F"/>
    <w:rsid w:val="004D10F1"/>
    <w:rsid w:val="004D1E40"/>
    <w:rsid w:val="004D26E6"/>
    <w:rsid w:val="004D384F"/>
    <w:rsid w:val="004D5C14"/>
    <w:rsid w:val="004D6F0D"/>
    <w:rsid w:val="004D70B5"/>
    <w:rsid w:val="004E0AAF"/>
    <w:rsid w:val="004E4B55"/>
    <w:rsid w:val="004E4D0A"/>
    <w:rsid w:val="004E5DF2"/>
    <w:rsid w:val="004E64B5"/>
    <w:rsid w:val="004E661A"/>
    <w:rsid w:val="004E70DD"/>
    <w:rsid w:val="004E7A38"/>
    <w:rsid w:val="004F0B2A"/>
    <w:rsid w:val="004F2491"/>
    <w:rsid w:val="004F5931"/>
    <w:rsid w:val="004F5A52"/>
    <w:rsid w:val="004F5B27"/>
    <w:rsid w:val="005016BF"/>
    <w:rsid w:val="00501C7F"/>
    <w:rsid w:val="00505434"/>
    <w:rsid w:val="0050701B"/>
    <w:rsid w:val="0051181A"/>
    <w:rsid w:val="0051245F"/>
    <w:rsid w:val="005171E4"/>
    <w:rsid w:val="005216BA"/>
    <w:rsid w:val="0052314D"/>
    <w:rsid w:val="0052530B"/>
    <w:rsid w:val="0052624C"/>
    <w:rsid w:val="005276E6"/>
    <w:rsid w:val="00530D3F"/>
    <w:rsid w:val="00530F32"/>
    <w:rsid w:val="00532430"/>
    <w:rsid w:val="00533E3B"/>
    <w:rsid w:val="00534332"/>
    <w:rsid w:val="00534F36"/>
    <w:rsid w:val="0053576C"/>
    <w:rsid w:val="00535D25"/>
    <w:rsid w:val="00540AA5"/>
    <w:rsid w:val="00541A65"/>
    <w:rsid w:val="00542225"/>
    <w:rsid w:val="00542A4C"/>
    <w:rsid w:val="00542BE8"/>
    <w:rsid w:val="0054348E"/>
    <w:rsid w:val="00543F89"/>
    <w:rsid w:val="005463C2"/>
    <w:rsid w:val="0055318A"/>
    <w:rsid w:val="00553A5D"/>
    <w:rsid w:val="0055403A"/>
    <w:rsid w:val="00557130"/>
    <w:rsid w:val="005579F9"/>
    <w:rsid w:val="00562479"/>
    <w:rsid w:val="00562F76"/>
    <w:rsid w:val="00563917"/>
    <w:rsid w:val="00563C32"/>
    <w:rsid w:val="005647C4"/>
    <w:rsid w:val="00565807"/>
    <w:rsid w:val="00565C23"/>
    <w:rsid w:val="0056601E"/>
    <w:rsid w:val="00566D8E"/>
    <w:rsid w:val="00567210"/>
    <w:rsid w:val="00572E99"/>
    <w:rsid w:val="00573797"/>
    <w:rsid w:val="00573ED3"/>
    <w:rsid w:val="00574D65"/>
    <w:rsid w:val="00574F9D"/>
    <w:rsid w:val="00575F7F"/>
    <w:rsid w:val="00576C2C"/>
    <w:rsid w:val="005801FD"/>
    <w:rsid w:val="00580CA9"/>
    <w:rsid w:val="0058143F"/>
    <w:rsid w:val="00586C4F"/>
    <w:rsid w:val="005913E7"/>
    <w:rsid w:val="00595886"/>
    <w:rsid w:val="005969D3"/>
    <w:rsid w:val="005A38C4"/>
    <w:rsid w:val="005A4A22"/>
    <w:rsid w:val="005A504E"/>
    <w:rsid w:val="005A5A78"/>
    <w:rsid w:val="005A75C4"/>
    <w:rsid w:val="005B0710"/>
    <w:rsid w:val="005B14D5"/>
    <w:rsid w:val="005B14F9"/>
    <w:rsid w:val="005B5C55"/>
    <w:rsid w:val="005B65DB"/>
    <w:rsid w:val="005C088E"/>
    <w:rsid w:val="005C0B2E"/>
    <w:rsid w:val="005C452C"/>
    <w:rsid w:val="005D0F0D"/>
    <w:rsid w:val="005D0FCA"/>
    <w:rsid w:val="005D2816"/>
    <w:rsid w:val="005E3A80"/>
    <w:rsid w:val="005E4958"/>
    <w:rsid w:val="005E5CD1"/>
    <w:rsid w:val="005E6EAC"/>
    <w:rsid w:val="005E6EEE"/>
    <w:rsid w:val="005E73AB"/>
    <w:rsid w:val="005F11B0"/>
    <w:rsid w:val="005F47FA"/>
    <w:rsid w:val="005F6346"/>
    <w:rsid w:val="005F68F3"/>
    <w:rsid w:val="005F6B40"/>
    <w:rsid w:val="006028DD"/>
    <w:rsid w:val="006038FC"/>
    <w:rsid w:val="0061145E"/>
    <w:rsid w:val="00611C3E"/>
    <w:rsid w:val="00611D2F"/>
    <w:rsid w:val="00612F13"/>
    <w:rsid w:val="00615BDD"/>
    <w:rsid w:val="00615DA1"/>
    <w:rsid w:val="006164BD"/>
    <w:rsid w:val="00621718"/>
    <w:rsid w:val="00621B76"/>
    <w:rsid w:val="006234A6"/>
    <w:rsid w:val="00624B70"/>
    <w:rsid w:val="00625A1E"/>
    <w:rsid w:val="00630662"/>
    <w:rsid w:val="00632486"/>
    <w:rsid w:val="00634479"/>
    <w:rsid w:val="006369DB"/>
    <w:rsid w:val="00636DD7"/>
    <w:rsid w:val="006373DA"/>
    <w:rsid w:val="006407C8"/>
    <w:rsid w:val="0064163A"/>
    <w:rsid w:val="00641D52"/>
    <w:rsid w:val="00644446"/>
    <w:rsid w:val="00646120"/>
    <w:rsid w:val="006477A2"/>
    <w:rsid w:val="00651F69"/>
    <w:rsid w:val="0065582D"/>
    <w:rsid w:val="00657D1F"/>
    <w:rsid w:val="006609BF"/>
    <w:rsid w:val="00664947"/>
    <w:rsid w:val="00665F35"/>
    <w:rsid w:val="00670CE2"/>
    <w:rsid w:val="00671809"/>
    <w:rsid w:val="00674303"/>
    <w:rsid w:val="006767B6"/>
    <w:rsid w:val="0067725C"/>
    <w:rsid w:val="00677D67"/>
    <w:rsid w:val="00677D6B"/>
    <w:rsid w:val="006844DC"/>
    <w:rsid w:val="00685F92"/>
    <w:rsid w:val="00685FF5"/>
    <w:rsid w:val="006863D6"/>
    <w:rsid w:val="006869B1"/>
    <w:rsid w:val="0069193E"/>
    <w:rsid w:val="0069202E"/>
    <w:rsid w:val="006927E8"/>
    <w:rsid w:val="0069451D"/>
    <w:rsid w:val="00695DAB"/>
    <w:rsid w:val="00696C39"/>
    <w:rsid w:val="006A79B4"/>
    <w:rsid w:val="006B1CEB"/>
    <w:rsid w:val="006B2F19"/>
    <w:rsid w:val="006B45B3"/>
    <w:rsid w:val="006C0B92"/>
    <w:rsid w:val="006C22B3"/>
    <w:rsid w:val="006C30F0"/>
    <w:rsid w:val="006C3795"/>
    <w:rsid w:val="006C54B5"/>
    <w:rsid w:val="006C68DF"/>
    <w:rsid w:val="006D41C9"/>
    <w:rsid w:val="006D439A"/>
    <w:rsid w:val="006D48AB"/>
    <w:rsid w:val="006D7318"/>
    <w:rsid w:val="006D7424"/>
    <w:rsid w:val="006D7706"/>
    <w:rsid w:val="006D7BC3"/>
    <w:rsid w:val="006E370E"/>
    <w:rsid w:val="006E44BB"/>
    <w:rsid w:val="006E6400"/>
    <w:rsid w:val="006F3650"/>
    <w:rsid w:val="006F6ED9"/>
    <w:rsid w:val="00701A91"/>
    <w:rsid w:val="00701F72"/>
    <w:rsid w:val="00702B5E"/>
    <w:rsid w:val="00703AC9"/>
    <w:rsid w:val="00703FCB"/>
    <w:rsid w:val="00704E7F"/>
    <w:rsid w:val="00712564"/>
    <w:rsid w:val="00712DFD"/>
    <w:rsid w:val="007139B0"/>
    <w:rsid w:val="00713B22"/>
    <w:rsid w:val="00715030"/>
    <w:rsid w:val="00720800"/>
    <w:rsid w:val="00721411"/>
    <w:rsid w:val="00725878"/>
    <w:rsid w:val="00725B01"/>
    <w:rsid w:val="007312D4"/>
    <w:rsid w:val="00731A3F"/>
    <w:rsid w:val="00731B53"/>
    <w:rsid w:val="0073224D"/>
    <w:rsid w:val="00732D97"/>
    <w:rsid w:val="0073439A"/>
    <w:rsid w:val="00735001"/>
    <w:rsid w:val="007365A0"/>
    <w:rsid w:val="00736710"/>
    <w:rsid w:val="00737E38"/>
    <w:rsid w:val="007407B2"/>
    <w:rsid w:val="0074143F"/>
    <w:rsid w:val="0074164E"/>
    <w:rsid w:val="007458A8"/>
    <w:rsid w:val="00746DC3"/>
    <w:rsid w:val="007500A8"/>
    <w:rsid w:val="00757322"/>
    <w:rsid w:val="00762DE6"/>
    <w:rsid w:val="00765215"/>
    <w:rsid w:val="007660A5"/>
    <w:rsid w:val="007668B2"/>
    <w:rsid w:val="007715ED"/>
    <w:rsid w:val="007726F5"/>
    <w:rsid w:val="00772C89"/>
    <w:rsid w:val="00772E96"/>
    <w:rsid w:val="00773FC3"/>
    <w:rsid w:val="00774436"/>
    <w:rsid w:val="00777D52"/>
    <w:rsid w:val="007813D4"/>
    <w:rsid w:val="0078161F"/>
    <w:rsid w:val="007829E4"/>
    <w:rsid w:val="00782D24"/>
    <w:rsid w:val="007872DA"/>
    <w:rsid w:val="007876F3"/>
    <w:rsid w:val="007912B9"/>
    <w:rsid w:val="00791D9C"/>
    <w:rsid w:val="00792244"/>
    <w:rsid w:val="007A13D2"/>
    <w:rsid w:val="007A161E"/>
    <w:rsid w:val="007A380B"/>
    <w:rsid w:val="007A416F"/>
    <w:rsid w:val="007A50B1"/>
    <w:rsid w:val="007A51B9"/>
    <w:rsid w:val="007A79E5"/>
    <w:rsid w:val="007A7B27"/>
    <w:rsid w:val="007B03B3"/>
    <w:rsid w:val="007B1909"/>
    <w:rsid w:val="007B3575"/>
    <w:rsid w:val="007B3D63"/>
    <w:rsid w:val="007B45F5"/>
    <w:rsid w:val="007B5330"/>
    <w:rsid w:val="007B72D4"/>
    <w:rsid w:val="007C4017"/>
    <w:rsid w:val="007C5CEA"/>
    <w:rsid w:val="007C6393"/>
    <w:rsid w:val="007D112A"/>
    <w:rsid w:val="007D2219"/>
    <w:rsid w:val="007D2F14"/>
    <w:rsid w:val="007D3F19"/>
    <w:rsid w:val="007D402F"/>
    <w:rsid w:val="007D4E11"/>
    <w:rsid w:val="007D58DD"/>
    <w:rsid w:val="007D7281"/>
    <w:rsid w:val="007D79C4"/>
    <w:rsid w:val="007E0CBD"/>
    <w:rsid w:val="007E1C82"/>
    <w:rsid w:val="007E2AE6"/>
    <w:rsid w:val="007E40C8"/>
    <w:rsid w:val="007E4CEF"/>
    <w:rsid w:val="007E6AA7"/>
    <w:rsid w:val="007E6E38"/>
    <w:rsid w:val="007E6EF0"/>
    <w:rsid w:val="007E7C9E"/>
    <w:rsid w:val="007F2478"/>
    <w:rsid w:val="007F68BD"/>
    <w:rsid w:val="00800D5E"/>
    <w:rsid w:val="0080149D"/>
    <w:rsid w:val="008018EE"/>
    <w:rsid w:val="00801CA7"/>
    <w:rsid w:val="00802F3C"/>
    <w:rsid w:val="00803560"/>
    <w:rsid w:val="00803F26"/>
    <w:rsid w:val="0080553B"/>
    <w:rsid w:val="00811C63"/>
    <w:rsid w:val="00813C5A"/>
    <w:rsid w:val="00814003"/>
    <w:rsid w:val="008160E7"/>
    <w:rsid w:val="00816741"/>
    <w:rsid w:val="00816DDE"/>
    <w:rsid w:val="008234BD"/>
    <w:rsid w:val="008246F1"/>
    <w:rsid w:val="00825727"/>
    <w:rsid w:val="00827422"/>
    <w:rsid w:val="0082755F"/>
    <w:rsid w:val="008276A0"/>
    <w:rsid w:val="00827893"/>
    <w:rsid w:val="00827964"/>
    <w:rsid w:val="00833FC2"/>
    <w:rsid w:val="00834EF9"/>
    <w:rsid w:val="00835EBF"/>
    <w:rsid w:val="008360DD"/>
    <w:rsid w:val="008364C0"/>
    <w:rsid w:val="008409DD"/>
    <w:rsid w:val="00843BC0"/>
    <w:rsid w:val="00843D08"/>
    <w:rsid w:val="00845879"/>
    <w:rsid w:val="00850CF4"/>
    <w:rsid w:val="00852895"/>
    <w:rsid w:val="00853F53"/>
    <w:rsid w:val="0085407F"/>
    <w:rsid w:val="00856B31"/>
    <w:rsid w:val="00856FCC"/>
    <w:rsid w:val="00857B7C"/>
    <w:rsid w:val="008655B1"/>
    <w:rsid w:val="00866D9F"/>
    <w:rsid w:val="008678DE"/>
    <w:rsid w:val="00867E7E"/>
    <w:rsid w:val="0087194C"/>
    <w:rsid w:val="00871C91"/>
    <w:rsid w:val="00871DE2"/>
    <w:rsid w:val="00873F63"/>
    <w:rsid w:val="008741C8"/>
    <w:rsid w:val="0087530C"/>
    <w:rsid w:val="008754D7"/>
    <w:rsid w:val="00875D83"/>
    <w:rsid w:val="0087639A"/>
    <w:rsid w:val="00877D90"/>
    <w:rsid w:val="00884CC4"/>
    <w:rsid w:val="00884FC4"/>
    <w:rsid w:val="00890111"/>
    <w:rsid w:val="0089209B"/>
    <w:rsid w:val="00892483"/>
    <w:rsid w:val="00895BD0"/>
    <w:rsid w:val="008962DB"/>
    <w:rsid w:val="008A0B3D"/>
    <w:rsid w:val="008A1519"/>
    <w:rsid w:val="008A4D16"/>
    <w:rsid w:val="008A5273"/>
    <w:rsid w:val="008A5D2C"/>
    <w:rsid w:val="008A659E"/>
    <w:rsid w:val="008A6C7E"/>
    <w:rsid w:val="008B303F"/>
    <w:rsid w:val="008B32F1"/>
    <w:rsid w:val="008B38FA"/>
    <w:rsid w:val="008B39CE"/>
    <w:rsid w:val="008B3E30"/>
    <w:rsid w:val="008B496B"/>
    <w:rsid w:val="008B58B1"/>
    <w:rsid w:val="008B6209"/>
    <w:rsid w:val="008C0FB6"/>
    <w:rsid w:val="008C1016"/>
    <w:rsid w:val="008C17FE"/>
    <w:rsid w:val="008C1CDE"/>
    <w:rsid w:val="008C351B"/>
    <w:rsid w:val="008C77E7"/>
    <w:rsid w:val="008C7D7C"/>
    <w:rsid w:val="008D262A"/>
    <w:rsid w:val="008D323A"/>
    <w:rsid w:val="008D42DD"/>
    <w:rsid w:val="008D4A0A"/>
    <w:rsid w:val="008D605E"/>
    <w:rsid w:val="008D7344"/>
    <w:rsid w:val="008D76E7"/>
    <w:rsid w:val="008D7F97"/>
    <w:rsid w:val="008E010E"/>
    <w:rsid w:val="008E05E5"/>
    <w:rsid w:val="008E14C9"/>
    <w:rsid w:val="008E4875"/>
    <w:rsid w:val="008E548C"/>
    <w:rsid w:val="008E56C5"/>
    <w:rsid w:val="008E61C0"/>
    <w:rsid w:val="008E6F2D"/>
    <w:rsid w:val="008F06DA"/>
    <w:rsid w:val="008F1254"/>
    <w:rsid w:val="008F1E21"/>
    <w:rsid w:val="008F35ED"/>
    <w:rsid w:val="008F3693"/>
    <w:rsid w:val="00903CE3"/>
    <w:rsid w:val="009071B8"/>
    <w:rsid w:val="0091017F"/>
    <w:rsid w:val="00912418"/>
    <w:rsid w:val="00913680"/>
    <w:rsid w:val="00915A59"/>
    <w:rsid w:val="00915F42"/>
    <w:rsid w:val="00917C9B"/>
    <w:rsid w:val="00920698"/>
    <w:rsid w:val="009303B7"/>
    <w:rsid w:val="00934A58"/>
    <w:rsid w:val="00937E25"/>
    <w:rsid w:val="00942198"/>
    <w:rsid w:val="00943714"/>
    <w:rsid w:val="00945BE0"/>
    <w:rsid w:val="00951142"/>
    <w:rsid w:val="009523AE"/>
    <w:rsid w:val="00955881"/>
    <w:rsid w:val="009571AB"/>
    <w:rsid w:val="00960002"/>
    <w:rsid w:val="00962736"/>
    <w:rsid w:val="00964910"/>
    <w:rsid w:val="009667C1"/>
    <w:rsid w:val="00966B97"/>
    <w:rsid w:val="0097065E"/>
    <w:rsid w:val="00970667"/>
    <w:rsid w:val="00972582"/>
    <w:rsid w:val="009727CD"/>
    <w:rsid w:val="00972C47"/>
    <w:rsid w:val="009748C4"/>
    <w:rsid w:val="00974DD3"/>
    <w:rsid w:val="00975773"/>
    <w:rsid w:val="00980479"/>
    <w:rsid w:val="00983A5C"/>
    <w:rsid w:val="00986DD5"/>
    <w:rsid w:val="0099203E"/>
    <w:rsid w:val="0099535D"/>
    <w:rsid w:val="00996CD2"/>
    <w:rsid w:val="0099766F"/>
    <w:rsid w:val="00997D48"/>
    <w:rsid w:val="009A2D26"/>
    <w:rsid w:val="009A4EBC"/>
    <w:rsid w:val="009A7F5D"/>
    <w:rsid w:val="009B0B2C"/>
    <w:rsid w:val="009B0BC8"/>
    <w:rsid w:val="009B1E08"/>
    <w:rsid w:val="009B222A"/>
    <w:rsid w:val="009B2DCB"/>
    <w:rsid w:val="009B4005"/>
    <w:rsid w:val="009B4210"/>
    <w:rsid w:val="009B6D35"/>
    <w:rsid w:val="009B6EFE"/>
    <w:rsid w:val="009C03FF"/>
    <w:rsid w:val="009C4A7A"/>
    <w:rsid w:val="009D4DE3"/>
    <w:rsid w:val="009D59D8"/>
    <w:rsid w:val="009D618F"/>
    <w:rsid w:val="009E2865"/>
    <w:rsid w:val="009E28C1"/>
    <w:rsid w:val="009E29CC"/>
    <w:rsid w:val="009E2CA2"/>
    <w:rsid w:val="009E3E23"/>
    <w:rsid w:val="009E48E9"/>
    <w:rsid w:val="009E52E2"/>
    <w:rsid w:val="009E731A"/>
    <w:rsid w:val="009E7F74"/>
    <w:rsid w:val="009F0451"/>
    <w:rsid w:val="009F068C"/>
    <w:rsid w:val="009F0AC6"/>
    <w:rsid w:val="009F32EC"/>
    <w:rsid w:val="009F3506"/>
    <w:rsid w:val="009F435D"/>
    <w:rsid w:val="009F4786"/>
    <w:rsid w:val="009F4DBA"/>
    <w:rsid w:val="009F6F11"/>
    <w:rsid w:val="00A04638"/>
    <w:rsid w:val="00A0551E"/>
    <w:rsid w:val="00A057BF"/>
    <w:rsid w:val="00A05B46"/>
    <w:rsid w:val="00A06320"/>
    <w:rsid w:val="00A1014F"/>
    <w:rsid w:val="00A1096C"/>
    <w:rsid w:val="00A10D37"/>
    <w:rsid w:val="00A11DF0"/>
    <w:rsid w:val="00A153E9"/>
    <w:rsid w:val="00A1565D"/>
    <w:rsid w:val="00A160A2"/>
    <w:rsid w:val="00A215A9"/>
    <w:rsid w:val="00A24E6C"/>
    <w:rsid w:val="00A255AE"/>
    <w:rsid w:val="00A26741"/>
    <w:rsid w:val="00A27145"/>
    <w:rsid w:val="00A273E1"/>
    <w:rsid w:val="00A30C18"/>
    <w:rsid w:val="00A33485"/>
    <w:rsid w:val="00A35284"/>
    <w:rsid w:val="00A40658"/>
    <w:rsid w:val="00A41189"/>
    <w:rsid w:val="00A418D6"/>
    <w:rsid w:val="00A42039"/>
    <w:rsid w:val="00A4212E"/>
    <w:rsid w:val="00A426E7"/>
    <w:rsid w:val="00A46554"/>
    <w:rsid w:val="00A46B00"/>
    <w:rsid w:val="00A47285"/>
    <w:rsid w:val="00A47419"/>
    <w:rsid w:val="00A47877"/>
    <w:rsid w:val="00A50E3B"/>
    <w:rsid w:val="00A52B83"/>
    <w:rsid w:val="00A52D70"/>
    <w:rsid w:val="00A538BA"/>
    <w:rsid w:val="00A53C96"/>
    <w:rsid w:val="00A55250"/>
    <w:rsid w:val="00A56F17"/>
    <w:rsid w:val="00A60D5D"/>
    <w:rsid w:val="00A630E4"/>
    <w:rsid w:val="00A63B88"/>
    <w:rsid w:val="00A70E53"/>
    <w:rsid w:val="00A71029"/>
    <w:rsid w:val="00A71EA0"/>
    <w:rsid w:val="00A741C9"/>
    <w:rsid w:val="00A7542B"/>
    <w:rsid w:val="00A757D2"/>
    <w:rsid w:val="00A75EBF"/>
    <w:rsid w:val="00A81BB6"/>
    <w:rsid w:val="00A8250B"/>
    <w:rsid w:val="00A86325"/>
    <w:rsid w:val="00A907FC"/>
    <w:rsid w:val="00A91D84"/>
    <w:rsid w:val="00A92FFF"/>
    <w:rsid w:val="00A94004"/>
    <w:rsid w:val="00A977ED"/>
    <w:rsid w:val="00AA27E2"/>
    <w:rsid w:val="00AA6CFB"/>
    <w:rsid w:val="00AA6FAE"/>
    <w:rsid w:val="00AA748F"/>
    <w:rsid w:val="00AA7711"/>
    <w:rsid w:val="00AA771B"/>
    <w:rsid w:val="00AB096C"/>
    <w:rsid w:val="00AB0FD2"/>
    <w:rsid w:val="00AB1FC5"/>
    <w:rsid w:val="00AB498C"/>
    <w:rsid w:val="00AB5A3B"/>
    <w:rsid w:val="00AB5E86"/>
    <w:rsid w:val="00AB68EB"/>
    <w:rsid w:val="00AC0CD0"/>
    <w:rsid w:val="00AC1264"/>
    <w:rsid w:val="00AC2820"/>
    <w:rsid w:val="00AC39E6"/>
    <w:rsid w:val="00AC4900"/>
    <w:rsid w:val="00AC513E"/>
    <w:rsid w:val="00AC65CC"/>
    <w:rsid w:val="00AD0924"/>
    <w:rsid w:val="00AD0A17"/>
    <w:rsid w:val="00AD0EC5"/>
    <w:rsid w:val="00AD383C"/>
    <w:rsid w:val="00AD50CC"/>
    <w:rsid w:val="00AD7006"/>
    <w:rsid w:val="00AE34E7"/>
    <w:rsid w:val="00AE4807"/>
    <w:rsid w:val="00AE5AF4"/>
    <w:rsid w:val="00AE7C6A"/>
    <w:rsid w:val="00AF13B3"/>
    <w:rsid w:val="00AF14A7"/>
    <w:rsid w:val="00AF4910"/>
    <w:rsid w:val="00AF66A6"/>
    <w:rsid w:val="00AF71DC"/>
    <w:rsid w:val="00AF7EA8"/>
    <w:rsid w:val="00B02FB6"/>
    <w:rsid w:val="00B03FB2"/>
    <w:rsid w:val="00B06A7D"/>
    <w:rsid w:val="00B07856"/>
    <w:rsid w:val="00B07B90"/>
    <w:rsid w:val="00B11753"/>
    <w:rsid w:val="00B12F5B"/>
    <w:rsid w:val="00B14BE2"/>
    <w:rsid w:val="00B15B2C"/>
    <w:rsid w:val="00B1776C"/>
    <w:rsid w:val="00B21E62"/>
    <w:rsid w:val="00B26857"/>
    <w:rsid w:val="00B33380"/>
    <w:rsid w:val="00B33B50"/>
    <w:rsid w:val="00B34D76"/>
    <w:rsid w:val="00B36126"/>
    <w:rsid w:val="00B44CDB"/>
    <w:rsid w:val="00B451D1"/>
    <w:rsid w:val="00B45732"/>
    <w:rsid w:val="00B45837"/>
    <w:rsid w:val="00B4720B"/>
    <w:rsid w:val="00B500BC"/>
    <w:rsid w:val="00B506D6"/>
    <w:rsid w:val="00B50EDE"/>
    <w:rsid w:val="00B5150B"/>
    <w:rsid w:val="00B52DC3"/>
    <w:rsid w:val="00B53270"/>
    <w:rsid w:val="00B5365A"/>
    <w:rsid w:val="00B61D88"/>
    <w:rsid w:val="00B62AE2"/>
    <w:rsid w:val="00B62DD1"/>
    <w:rsid w:val="00B62EB5"/>
    <w:rsid w:val="00B63160"/>
    <w:rsid w:val="00B639AD"/>
    <w:rsid w:val="00B64530"/>
    <w:rsid w:val="00B72325"/>
    <w:rsid w:val="00B73862"/>
    <w:rsid w:val="00B75967"/>
    <w:rsid w:val="00B75992"/>
    <w:rsid w:val="00B77B34"/>
    <w:rsid w:val="00B77EE2"/>
    <w:rsid w:val="00B8078D"/>
    <w:rsid w:val="00B82192"/>
    <w:rsid w:val="00B82340"/>
    <w:rsid w:val="00B83E81"/>
    <w:rsid w:val="00B852C4"/>
    <w:rsid w:val="00B85A34"/>
    <w:rsid w:val="00B86001"/>
    <w:rsid w:val="00B91E16"/>
    <w:rsid w:val="00B921CC"/>
    <w:rsid w:val="00B9249D"/>
    <w:rsid w:val="00B93BA9"/>
    <w:rsid w:val="00B94E47"/>
    <w:rsid w:val="00B951A7"/>
    <w:rsid w:val="00B96384"/>
    <w:rsid w:val="00BA02AD"/>
    <w:rsid w:val="00BA1510"/>
    <w:rsid w:val="00BA1943"/>
    <w:rsid w:val="00BA4661"/>
    <w:rsid w:val="00BA5322"/>
    <w:rsid w:val="00BB003D"/>
    <w:rsid w:val="00BB15C8"/>
    <w:rsid w:val="00BB4D26"/>
    <w:rsid w:val="00BB568D"/>
    <w:rsid w:val="00BC10FB"/>
    <w:rsid w:val="00BC265B"/>
    <w:rsid w:val="00BC49E6"/>
    <w:rsid w:val="00BC52F2"/>
    <w:rsid w:val="00BC6146"/>
    <w:rsid w:val="00BC7C66"/>
    <w:rsid w:val="00BD1DEA"/>
    <w:rsid w:val="00BD47B8"/>
    <w:rsid w:val="00BD4D06"/>
    <w:rsid w:val="00BD5BCB"/>
    <w:rsid w:val="00BD689C"/>
    <w:rsid w:val="00BE0E43"/>
    <w:rsid w:val="00BE1012"/>
    <w:rsid w:val="00BE205F"/>
    <w:rsid w:val="00BE446B"/>
    <w:rsid w:val="00BE627F"/>
    <w:rsid w:val="00BE6614"/>
    <w:rsid w:val="00BE7230"/>
    <w:rsid w:val="00BE7A51"/>
    <w:rsid w:val="00BF2478"/>
    <w:rsid w:val="00BF346E"/>
    <w:rsid w:val="00BF5D85"/>
    <w:rsid w:val="00BF78B5"/>
    <w:rsid w:val="00C00427"/>
    <w:rsid w:val="00C020B2"/>
    <w:rsid w:val="00C04EE2"/>
    <w:rsid w:val="00C053CF"/>
    <w:rsid w:val="00C06453"/>
    <w:rsid w:val="00C076EA"/>
    <w:rsid w:val="00C07F7C"/>
    <w:rsid w:val="00C1200E"/>
    <w:rsid w:val="00C12E9D"/>
    <w:rsid w:val="00C13C9C"/>
    <w:rsid w:val="00C17C7C"/>
    <w:rsid w:val="00C22417"/>
    <w:rsid w:val="00C22975"/>
    <w:rsid w:val="00C23842"/>
    <w:rsid w:val="00C25837"/>
    <w:rsid w:val="00C26834"/>
    <w:rsid w:val="00C337F7"/>
    <w:rsid w:val="00C34207"/>
    <w:rsid w:val="00C361B5"/>
    <w:rsid w:val="00C37956"/>
    <w:rsid w:val="00C37DF2"/>
    <w:rsid w:val="00C37FD8"/>
    <w:rsid w:val="00C40422"/>
    <w:rsid w:val="00C40BDF"/>
    <w:rsid w:val="00C412C8"/>
    <w:rsid w:val="00C451BF"/>
    <w:rsid w:val="00C4630C"/>
    <w:rsid w:val="00C524D0"/>
    <w:rsid w:val="00C535FE"/>
    <w:rsid w:val="00C56399"/>
    <w:rsid w:val="00C56E3B"/>
    <w:rsid w:val="00C57893"/>
    <w:rsid w:val="00C579A6"/>
    <w:rsid w:val="00C57B77"/>
    <w:rsid w:val="00C604E1"/>
    <w:rsid w:val="00C63F44"/>
    <w:rsid w:val="00C64468"/>
    <w:rsid w:val="00C661B2"/>
    <w:rsid w:val="00C66F85"/>
    <w:rsid w:val="00C670D0"/>
    <w:rsid w:val="00C671E1"/>
    <w:rsid w:val="00C73654"/>
    <w:rsid w:val="00C73C2D"/>
    <w:rsid w:val="00C74D23"/>
    <w:rsid w:val="00C75009"/>
    <w:rsid w:val="00C80031"/>
    <w:rsid w:val="00C801C2"/>
    <w:rsid w:val="00C8067E"/>
    <w:rsid w:val="00C80F2D"/>
    <w:rsid w:val="00C8127B"/>
    <w:rsid w:val="00C8772B"/>
    <w:rsid w:val="00C87E57"/>
    <w:rsid w:val="00C90A67"/>
    <w:rsid w:val="00C9283A"/>
    <w:rsid w:val="00C93774"/>
    <w:rsid w:val="00C93822"/>
    <w:rsid w:val="00C95269"/>
    <w:rsid w:val="00C963FD"/>
    <w:rsid w:val="00C9701B"/>
    <w:rsid w:val="00CA0DFC"/>
    <w:rsid w:val="00CA3789"/>
    <w:rsid w:val="00CA5B3D"/>
    <w:rsid w:val="00CA68F9"/>
    <w:rsid w:val="00CA6B99"/>
    <w:rsid w:val="00CB076C"/>
    <w:rsid w:val="00CB1FB0"/>
    <w:rsid w:val="00CB2469"/>
    <w:rsid w:val="00CB24B0"/>
    <w:rsid w:val="00CB2811"/>
    <w:rsid w:val="00CB2ED3"/>
    <w:rsid w:val="00CB6CF1"/>
    <w:rsid w:val="00CC035F"/>
    <w:rsid w:val="00CC1FA4"/>
    <w:rsid w:val="00CC2080"/>
    <w:rsid w:val="00CC24FA"/>
    <w:rsid w:val="00CC3E1E"/>
    <w:rsid w:val="00CC6089"/>
    <w:rsid w:val="00CC622D"/>
    <w:rsid w:val="00CD2811"/>
    <w:rsid w:val="00CD3A42"/>
    <w:rsid w:val="00CD650A"/>
    <w:rsid w:val="00CD75B3"/>
    <w:rsid w:val="00CD7974"/>
    <w:rsid w:val="00CD7BC6"/>
    <w:rsid w:val="00CE465B"/>
    <w:rsid w:val="00CE5010"/>
    <w:rsid w:val="00CF1906"/>
    <w:rsid w:val="00CF2DD4"/>
    <w:rsid w:val="00CF4FB4"/>
    <w:rsid w:val="00CF58FA"/>
    <w:rsid w:val="00CF6ADF"/>
    <w:rsid w:val="00D03DDC"/>
    <w:rsid w:val="00D04C7C"/>
    <w:rsid w:val="00D05E21"/>
    <w:rsid w:val="00D13CB0"/>
    <w:rsid w:val="00D13DDC"/>
    <w:rsid w:val="00D14B4F"/>
    <w:rsid w:val="00D14BDB"/>
    <w:rsid w:val="00D152DB"/>
    <w:rsid w:val="00D159BA"/>
    <w:rsid w:val="00D205E2"/>
    <w:rsid w:val="00D23978"/>
    <w:rsid w:val="00D25249"/>
    <w:rsid w:val="00D257F0"/>
    <w:rsid w:val="00D25FBB"/>
    <w:rsid w:val="00D275DD"/>
    <w:rsid w:val="00D31A08"/>
    <w:rsid w:val="00D31BC3"/>
    <w:rsid w:val="00D31C17"/>
    <w:rsid w:val="00D32FF0"/>
    <w:rsid w:val="00D345AD"/>
    <w:rsid w:val="00D35948"/>
    <w:rsid w:val="00D373D3"/>
    <w:rsid w:val="00D41A20"/>
    <w:rsid w:val="00D4286A"/>
    <w:rsid w:val="00D42A5D"/>
    <w:rsid w:val="00D43E06"/>
    <w:rsid w:val="00D44879"/>
    <w:rsid w:val="00D478CC"/>
    <w:rsid w:val="00D5521D"/>
    <w:rsid w:val="00D554F6"/>
    <w:rsid w:val="00D57C84"/>
    <w:rsid w:val="00D61017"/>
    <w:rsid w:val="00D614A4"/>
    <w:rsid w:val="00D6163D"/>
    <w:rsid w:val="00D6226E"/>
    <w:rsid w:val="00D645C5"/>
    <w:rsid w:val="00D652B7"/>
    <w:rsid w:val="00D652C4"/>
    <w:rsid w:val="00D70AB6"/>
    <w:rsid w:val="00D71061"/>
    <w:rsid w:val="00D72B93"/>
    <w:rsid w:val="00D7334C"/>
    <w:rsid w:val="00D760EC"/>
    <w:rsid w:val="00D77E1D"/>
    <w:rsid w:val="00D8204B"/>
    <w:rsid w:val="00D84B0C"/>
    <w:rsid w:val="00D90270"/>
    <w:rsid w:val="00D92617"/>
    <w:rsid w:val="00D92D51"/>
    <w:rsid w:val="00D934E1"/>
    <w:rsid w:val="00D93914"/>
    <w:rsid w:val="00D9534C"/>
    <w:rsid w:val="00D95474"/>
    <w:rsid w:val="00DA69D5"/>
    <w:rsid w:val="00DB076B"/>
    <w:rsid w:val="00DB7999"/>
    <w:rsid w:val="00DC02B3"/>
    <w:rsid w:val="00DC1290"/>
    <w:rsid w:val="00DC175E"/>
    <w:rsid w:val="00DC2A2E"/>
    <w:rsid w:val="00DC31AC"/>
    <w:rsid w:val="00DC37F1"/>
    <w:rsid w:val="00DC6BC7"/>
    <w:rsid w:val="00DC6D95"/>
    <w:rsid w:val="00DD020A"/>
    <w:rsid w:val="00DD0A01"/>
    <w:rsid w:val="00DD2408"/>
    <w:rsid w:val="00DD3331"/>
    <w:rsid w:val="00DD378E"/>
    <w:rsid w:val="00DD3AE2"/>
    <w:rsid w:val="00DD414C"/>
    <w:rsid w:val="00DD7BE0"/>
    <w:rsid w:val="00DE34C4"/>
    <w:rsid w:val="00DE44AB"/>
    <w:rsid w:val="00DE7504"/>
    <w:rsid w:val="00DF421E"/>
    <w:rsid w:val="00DF4422"/>
    <w:rsid w:val="00DF5253"/>
    <w:rsid w:val="00DF5348"/>
    <w:rsid w:val="00DF68BE"/>
    <w:rsid w:val="00DF7408"/>
    <w:rsid w:val="00E0070D"/>
    <w:rsid w:val="00E031A2"/>
    <w:rsid w:val="00E06CE8"/>
    <w:rsid w:val="00E07B17"/>
    <w:rsid w:val="00E10758"/>
    <w:rsid w:val="00E10867"/>
    <w:rsid w:val="00E109A7"/>
    <w:rsid w:val="00E11853"/>
    <w:rsid w:val="00E11B9B"/>
    <w:rsid w:val="00E130A6"/>
    <w:rsid w:val="00E156DA"/>
    <w:rsid w:val="00E16318"/>
    <w:rsid w:val="00E16ABF"/>
    <w:rsid w:val="00E21F13"/>
    <w:rsid w:val="00E23634"/>
    <w:rsid w:val="00E2491B"/>
    <w:rsid w:val="00E24C98"/>
    <w:rsid w:val="00E257E7"/>
    <w:rsid w:val="00E25B1C"/>
    <w:rsid w:val="00E26457"/>
    <w:rsid w:val="00E2768C"/>
    <w:rsid w:val="00E30192"/>
    <w:rsid w:val="00E30822"/>
    <w:rsid w:val="00E30C8D"/>
    <w:rsid w:val="00E31973"/>
    <w:rsid w:val="00E335C5"/>
    <w:rsid w:val="00E36216"/>
    <w:rsid w:val="00E40670"/>
    <w:rsid w:val="00E41891"/>
    <w:rsid w:val="00E43915"/>
    <w:rsid w:val="00E441CD"/>
    <w:rsid w:val="00E44770"/>
    <w:rsid w:val="00E4489A"/>
    <w:rsid w:val="00E448EC"/>
    <w:rsid w:val="00E45019"/>
    <w:rsid w:val="00E460DD"/>
    <w:rsid w:val="00E50253"/>
    <w:rsid w:val="00E52CD3"/>
    <w:rsid w:val="00E538F2"/>
    <w:rsid w:val="00E54E43"/>
    <w:rsid w:val="00E60CAF"/>
    <w:rsid w:val="00E60FCE"/>
    <w:rsid w:val="00E6153A"/>
    <w:rsid w:val="00E6165C"/>
    <w:rsid w:val="00E6281A"/>
    <w:rsid w:val="00E6312E"/>
    <w:rsid w:val="00E63EB3"/>
    <w:rsid w:val="00E65009"/>
    <w:rsid w:val="00E66401"/>
    <w:rsid w:val="00E6694D"/>
    <w:rsid w:val="00E66F1C"/>
    <w:rsid w:val="00E6747E"/>
    <w:rsid w:val="00E715D8"/>
    <w:rsid w:val="00E843F0"/>
    <w:rsid w:val="00E86543"/>
    <w:rsid w:val="00E86C19"/>
    <w:rsid w:val="00E926D9"/>
    <w:rsid w:val="00E935ED"/>
    <w:rsid w:val="00E96792"/>
    <w:rsid w:val="00E96A96"/>
    <w:rsid w:val="00E96EB2"/>
    <w:rsid w:val="00E97A59"/>
    <w:rsid w:val="00EA2A42"/>
    <w:rsid w:val="00EA31C9"/>
    <w:rsid w:val="00EB045C"/>
    <w:rsid w:val="00EB0AD0"/>
    <w:rsid w:val="00EB0E91"/>
    <w:rsid w:val="00EB129C"/>
    <w:rsid w:val="00EB1AF4"/>
    <w:rsid w:val="00EB1FA3"/>
    <w:rsid w:val="00EB5E7C"/>
    <w:rsid w:val="00EC06D5"/>
    <w:rsid w:val="00EC2785"/>
    <w:rsid w:val="00EC3510"/>
    <w:rsid w:val="00EC386F"/>
    <w:rsid w:val="00EC397F"/>
    <w:rsid w:val="00EC45A1"/>
    <w:rsid w:val="00EC4B21"/>
    <w:rsid w:val="00EC5199"/>
    <w:rsid w:val="00EC535A"/>
    <w:rsid w:val="00ED13E6"/>
    <w:rsid w:val="00ED1CC4"/>
    <w:rsid w:val="00ED30A5"/>
    <w:rsid w:val="00ED3864"/>
    <w:rsid w:val="00ED502D"/>
    <w:rsid w:val="00ED7C44"/>
    <w:rsid w:val="00EE326E"/>
    <w:rsid w:val="00EE3ED2"/>
    <w:rsid w:val="00EE4469"/>
    <w:rsid w:val="00EE4AC0"/>
    <w:rsid w:val="00EE52E8"/>
    <w:rsid w:val="00EE5797"/>
    <w:rsid w:val="00EE6244"/>
    <w:rsid w:val="00EF068E"/>
    <w:rsid w:val="00EF0E7F"/>
    <w:rsid w:val="00EF176A"/>
    <w:rsid w:val="00EF18B3"/>
    <w:rsid w:val="00EF2A82"/>
    <w:rsid w:val="00EF5785"/>
    <w:rsid w:val="00EF73DD"/>
    <w:rsid w:val="00F023FF"/>
    <w:rsid w:val="00F028A7"/>
    <w:rsid w:val="00F03C54"/>
    <w:rsid w:val="00F07396"/>
    <w:rsid w:val="00F116EC"/>
    <w:rsid w:val="00F11C13"/>
    <w:rsid w:val="00F128A9"/>
    <w:rsid w:val="00F158F5"/>
    <w:rsid w:val="00F16221"/>
    <w:rsid w:val="00F16F65"/>
    <w:rsid w:val="00F17878"/>
    <w:rsid w:val="00F17A38"/>
    <w:rsid w:val="00F17AD4"/>
    <w:rsid w:val="00F21E98"/>
    <w:rsid w:val="00F22619"/>
    <w:rsid w:val="00F305D3"/>
    <w:rsid w:val="00F322DC"/>
    <w:rsid w:val="00F32661"/>
    <w:rsid w:val="00F32FB0"/>
    <w:rsid w:val="00F33C34"/>
    <w:rsid w:val="00F33EC0"/>
    <w:rsid w:val="00F372F4"/>
    <w:rsid w:val="00F3734A"/>
    <w:rsid w:val="00F376EF"/>
    <w:rsid w:val="00F37A44"/>
    <w:rsid w:val="00F40AAA"/>
    <w:rsid w:val="00F4153F"/>
    <w:rsid w:val="00F4483B"/>
    <w:rsid w:val="00F47949"/>
    <w:rsid w:val="00F5146C"/>
    <w:rsid w:val="00F53688"/>
    <w:rsid w:val="00F56655"/>
    <w:rsid w:val="00F57244"/>
    <w:rsid w:val="00F576EB"/>
    <w:rsid w:val="00F57826"/>
    <w:rsid w:val="00F60CE2"/>
    <w:rsid w:val="00F6121C"/>
    <w:rsid w:val="00F6209F"/>
    <w:rsid w:val="00F628C9"/>
    <w:rsid w:val="00F67EFD"/>
    <w:rsid w:val="00F729E8"/>
    <w:rsid w:val="00F73442"/>
    <w:rsid w:val="00F74CBC"/>
    <w:rsid w:val="00F75B86"/>
    <w:rsid w:val="00F76471"/>
    <w:rsid w:val="00F7686F"/>
    <w:rsid w:val="00F806F5"/>
    <w:rsid w:val="00F87282"/>
    <w:rsid w:val="00F87BFA"/>
    <w:rsid w:val="00F92474"/>
    <w:rsid w:val="00F95B06"/>
    <w:rsid w:val="00F95D63"/>
    <w:rsid w:val="00F975DA"/>
    <w:rsid w:val="00F97829"/>
    <w:rsid w:val="00FA0547"/>
    <w:rsid w:val="00FA0A99"/>
    <w:rsid w:val="00FA5C1E"/>
    <w:rsid w:val="00FA5E0D"/>
    <w:rsid w:val="00FA5F10"/>
    <w:rsid w:val="00FA64C1"/>
    <w:rsid w:val="00FA7BAE"/>
    <w:rsid w:val="00FB20CE"/>
    <w:rsid w:val="00FB5912"/>
    <w:rsid w:val="00FB7D87"/>
    <w:rsid w:val="00FB7FD7"/>
    <w:rsid w:val="00FC0C38"/>
    <w:rsid w:val="00FC53EC"/>
    <w:rsid w:val="00FD012E"/>
    <w:rsid w:val="00FD1D1C"/>
    <w:rsid w:val="00FD4641"/>
    <w:rsid w:val="00FD5138"/>
    <w:rsid w:val="00FD5D05"/>
    <w:rsid w:val="00FD7E5A"/>
    <w:rsid w:val="00FE0072"/>
    <w:rsid w:val="00FE1E81"/>
    <w:rsid w:val="00FE2AB6"/>
    <w:rsid w:val="00FE2ED7"/>
    <w:rsid w:val="00FE3FCA"/>
    <w:rsid w:val="00FE4EA8"/>
    <w:rsid w:val="00FE5874"/>
    <w:rsid w:val="00FE5FBE"/>
    <w:rsid w:val="00FF0CA4"/>
    <w:rsid w:val="00FF1936"/>
    <w:rsid w:val="00FF6517"/>
    <w:rsid w:val="5425AD73"/>
  </w:rsids>
  <m:mathPr>
    <m:mathFont m:val="Cambria Math"/>
    <m:brkBin m:val="before"/>
    <m:brkBinSub m:val="--"/>
    <m:smallFrac/>
    <m:dispDef/>
    <m:lMargin m:val="0"/>
    <m:rMargin m:val="0"/>
    <m:defJc m:val="centerGroup"/>
    <m:wrapRight/>
    <m:intLim m:val="subSup"/>
    <m:naryLim m:val="subSup"/>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A8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94E47"/>
    <w:rPr>
      <w:sz w:val="18"/>
      <w:szCs w:val="18"/>
    </w:rPr>
  </w:style>
  <w:style w:type="paragraph" w:styleId="CommentText">
    <w:name w:val="annotation text"/>
    <w:basedOn w:val="Normal"/>
    <w:link w:val="CommentTextChar"/>
    <w:uiPriority w:val="99"/>
    <w:unhideWhenUsed/>
    <w:rsid w:val="00B94E47"/>
    <w:rPr>
      <w:rFonts w:ascii="Cambria" w:eastAsia="MS Mincho" w:hAnsi="Cambria" w:cs="Times New Roman"/>
    </w:rPr>
  </w:style>
  <w:style w:type="character" w:customStyle="1" w:styleId="CommentTextChar">
    <w:name w:val="Comment Text Char"/>
    <w:basedOn w:val="DefaultParagraphFont"/>
    <w:link w:val="CommentText"/>
    <w:uiPriority w:val="99"/>
    <w:rsid w:val="00B94E47"/>
    <w:rPr>
      <w:rFonts w:ascii="Cambria" w:eastAsia="MS Mincho" w:hAnsi="Cambria" w:cs="Times New Roman"/>
      <w:sz w:val="24"/>
      <w:szCs w:val="24"/>
    </w:rPr>
  </w:style>
  <w:style w:type="paragraph" w:styleId="FootnoteText">
    <w:name w:val="footnote text"/>
    <w:basedOn w:val="Normal"/>
    <w:link w:val="FootnoteTextChar"/>
    <w:uiPriority w:val="99"/>
    <w:unhideWhenUsed/>
    <w:rsid w:val="00B94E47"/>
    <w:pPr>
      <w:spacing w:after="0"/>
    </w:pPr>
    <w:rPr>
      <w:rFonts w:ascii="Cambria" w:eastAsia="MS Mincho" w:hAnsi="Cambria" w:cs="Times New Roman"/>
    </w:rPr>
  </w:style>
  <w:style w:type="character" w:customStyle="1" w:styleId="FootnoteTextChar">
    <w:name w:val="Footnote Text Char"/>
    <w:basedOn w:val="DefaultParagraphFont"/>
    <w:link w:val="FootnoteText"/>
    <w:uiPriority w:val="99"/>
    <w:qFormat/>
    <w:rsid w:val="00B94E47"/>
    <w:rPr>
      <w:rFonts w:ascii="Cambria" w:eastAsia="MS Mincho" w:hAnsi="Cambria" w:cs="Times New Roman"/>
      <w:sz w:val="24"/>
      <w:szCs w:val="24"/>
    </w:rPr>
  </w:style>
  <w:style w:type="character" w:styleId="FootnoteReference">
    <w:name w:val="footnote reference"/>
    <w:uiPriority w:val="99"/>
    <w:unhideWhenUsed/>
    <w:rsid w:val="00B94E47"/>
    <w:rPr>
      <w:vertAlign w:val="superscript"/>
    </w:rPr>
  </w:style>
  <w:style w:type="paragraph" w:styleId="BalloonText">
    <w:name w:val="Balloon Text"/>
    <w:basedOn w:val="Normal"/>
    <w:link w:val="BalloonTextChar"/>
    <w:uiPriority w:val="99"/>
    <w:semiHidden/>
    <w:unhideWhenUsed/>
    <w:rsid w:val="00B94E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E47"/>
    <w:rPr>
      <w:rFonts w:ascii="Lucida Grande" w:hAnsi="Lucida Grande" w:cs="Lucida Grande"/>
      <w:sz w:val="18"/>
      <w:szCs w:val="18"/>
    </w:rPr>
  </w:style>
  <w:style w:type="paragraph" w:customStyle="1" w:styleId="Normal1">
    <w:name w:val="Normal1"/>
    <w:rsid w:val="00B94E47"/>
    <w:rPr>
      <w:rFonts w:ascii="Cambria" w:eastAsia="Cambria" w:hAnsi="Cambria" w:cs="Cambria"/>
      <w:sz w:val="24"/>
      <w:szCs w:val="24"/>
      <w:lang w:eastAsia="en-US"/>
    </w:rPr>
  </w:style>
  <w:style w:type="character" w:styleId="Hyperlink">
    <w:name w:val="Hyperlink"/>
    <w:basedOn w:val="DefaultParagraphFont"/>
    <w:uiPriority w:val="99"/>
    <w:unhideWhenUsed/>
    <w:rsid w:val="00B94E47"/>
    <w:rPr>
      <w:color w:val="0000FF" w:themeColor="hyperlink"/>
      <w:u w:val="single"/>
    </w:rPr>
  </w:style>
  <w:style w:type="character" w:customStyle="1" w:styleId="apple-converted-space">
    <w:name w:val="apple-converted-space"/>
    <w:rsid w:val="00B94E47"/>
  </w:style>
  <w:style w:type="paragraph" w:styleId="CommentSubject">
    <w:name w:val="annotation subject"/>
    <w:basedOn w:val="CommentText"/>
    <w:next w:val="CommentText"/>
    <w:link w:val="CommentSubjectChar"/>
    <w:uiPriority w:val="99"/>
    <w:semiHidden/>
    <w:unhideWhenUsed/>
    <w:rsid w:val="000D1C55"/>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0D1C55"/>
    <w:rPr>
      <w:rFonts w:ascii="Cambria" w:eastAsia="MS Mincho" w:hAnsi="Cambria" w:cs="Times New Roman"/>
      <w:b/>
      <w:bCs/>
      <w:sz w:val="24"/>
      <w:szCs w:val="24"/>
    </w:rPr>
  </w:style>
  <w:style w:type="paragraph" w:styleId="ListParagraph">
    <w:name w:val="List Paragraph"/>
    <w:basedOn w:val="Normal"/>
    <w:uiPriority w:val="34"/>
    <w:qFormat/>
    <w:rsid w:val="00B62AE2"/>
    <w:pPr>
      <w:ind w:left="720"/>
      <w:contextualSpacing/>
    </w:pPr>
  </w:style>
  <w:style w:type="paragraph" w:styleId="Footer">
    <w:name w:val="footer"/>
    <w:basedOn w:val="Normal"/>
    <w:link w:val="FooterChar"/>
    <w:uiPriority w:val="99"/>
    <w:unhideWhenUsed/>
    <w:rsid w:val="005216BA"/>
    <w:pPr>
      <w:tabs>
        <w:tab w:val="center" w:pos="4320"/>
        <w:tab w:val="right" w:pos="8640"/>
      </w:tabs>
      <w:spacing w:after="0"/>
    </w:pPr>
  </w:style>
  <w:style w:type="character" w:customStyle="1" w:styleId="FooterChar">
    <w:name w:val="Footer Char"/>
    <w:basedOn w:val="DefaultParagraphFont"/>
    <w:link w:val="Footer"/>
    <w:uiPriority w:val="99"/>
    <w:rsid w:val="005216BA"/>
    <w:rPr>
      <w:sz w:val="24"/>
      <w:szCs w:val="24"/>
    </w:rPr>
  </w:style>
  <w:style w:type="character" w:styleId="PageNumber">
    <w:name w:val="page number"/>
    <w:basedOn w:val="DefaultParagraphFont"/>
    <w:uiPriority w:val="99"/>
    <w:semiHidden/>
    <w:unhideWhenUsed/>
    <w:rsid w:val="005216BA"/>
  </w:style>
  <w:style w:type="paragraph" w:styleId="Header">
    <w:name w:val="header"/>
    <w:basedOn w:val="Normal"/>
    <w:link w:val="HeaderChar"/>
    <w:uiPriority w:val="99"/>
    <w:unhideWhenUsed/>
    <w:rsid w:val="00ED7C44"/>
    <w:pPr>
      <w:tabs>
        <w:tab w:val="center" w:pos="4513"/>
        <w:tab w:val="right" w:pos="9026"/>
      </w:tabs>
      <w:spacing w:after="0"/>
    </w:pPr>
  </w:style>
  <w:style w:type="character" w:customStyle="1" w:styleId="HeaderChar">
    <w:name w:val="Header Char"/>
    <w:basedOn w:val="DefaultParagraphFont"/>
    <w:link w:val="Header"/>
    <w:uiPriority w:val="99"/>
    <w:rsid w:val="00ED7C44"/>
    <w:rPr>
      <w:sz w:val="24"/>
      <w:szCs w:val="24"/>
    </w:rPr>
  </w:style>
  <w:style w:type="paragraph" w:styleId="DocumentMap">
    <w:name w:val="Document Map"/>
    <w:basedOn w:val="Normal"/>
    <w:link w:val="DocumentMapChar"/>
    <w:uiPriority w:val="99"/>
    <w:semiHidden/>
    <w:unhideWhenUsed/>
    <w:rsid w:val="00BD4D06"/>
    <w:rPr>
      <w:rFonts w:ascii="SimSun" w:eastAsia="SimSun"/>
    </w:rPr>
  </w:style>
  <w:style w:type="character" w:customStyle="1" w:styleId="DocumentMapChar">
    <w:name w:val="Document Map Char"/>
    <w:basedOn w:val="DefaultParagraphFont"/>
    <w:link w:val="DocumentMap"/>
    <w:uiPriority w:val="99"/>
    <w:semiHidden/>
    <w:rsid w:val="00BD4D06"/>
    <w:rPr>
      <w:rFonts w:ascii="SimSun" w:eastAsia="SimSun"/>
      <w:sz w:val="24"/>
      <w:szCs w:val="24"/>
    </w:rPr>
  </w:style>
  <w:style w:type="paragraph" w:styleId="Revision">
    <w:name w:val="Revision"/>
    <w:hidden/>
    <w:uiPriority w:val="99"/>
    <w:semiHidden/>
    <w:rsid w:val="00BD4D06"/>
    <w:pPr>
      <w:spacing w:after="0"/>
    </w:pPr>
    <w:rPr>
      <w:sz w:val="24"/>
      <w:szCs w:val="24"/>
    </w:rPr>
  </w:style>
  <w:style w:type="character" w:styleId="Emphasis">
    <w:name w:val="Emphasis"/>
    <w:basedOn w:val="DefaultParagraphFont"/>
    <w:uiPriority w:val="20"/>
    <w:qFormat/>
    <w:rsid w:val="00BA02AD"/>
    <w:rPr>
      <w:i/>
      <w:iCs/>
    </w:rPr>
  </w:style>
  <w:style w:type="character" w:customStyle="1" w:styleId="articletitle">
    <w:name w:val="articletitle"/>
    <w:basedOn w:val="DefaultParagraphFont"/>
    <w:rsid w:val="00CE465B"/>
  </w:style>
  <w:style w:type="character" w:customStyle="1" w:styleId="name">
    <w:name w:val="name"/>
    <w:basedOn w:val="DefaultParagraphFont"/>
    <w:rsid w:val="00CE465B"/>
  </w:style>
  <w:style w:type="character" w:customStyle="1" w:styleId="pubyear">
    <w:name w:val="pubyear"/>
    <w:basedOn w:val="DefaultParagraphFont"/>
    <w:rsid w:val="00CE465B"/>
  </w:style>
  <w:style w:type="character" w:customStyle="1" w:styleId="pubinfo">
    <w:name w:val="pubinfo"/>
    <w:basedOn w:val="DefaultParagraphFont"/>
    <w:rsid w:val="00CE465B"/>
  </w:style>
  <w:style w:type="character" w:customStyle="1" w:styleId="hi">
    <w:name w:val="hi"/>
    <w:basedOn w:val="DefaultParagraphFont"/>
    <w:rsid w:val="00077136"/>
  </w:style>
  <w:style w:type="character" w:styleId="SubtleEmphasis">
    <w:name w:val="Subtle Emphasis"/>
    <w:uiPriority w:val="19"/>
    <w:qFormat/>
    <w:rsid w:val="00F67EFD"/>
    <w:rPr>
      <w:i/>
      <w:iCs/>
      <w:color w:val="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94E47"/>
    <w:rPr>
      <w:sz w:val="18"/>
      <w:szCs w:val="18"/>
    </w:rPr>
  </w:style>
  <w:style w:type="paragraph" w:styleId="CommentText">
    <w:name w:val="annotation text"/>
    <w:basedOn w:val="Normal"/>
    <w:link w:val="CommentTextChar"/>
    <w:uiPriority w:val="99"/>
    <w:unhideWhenUsed/>
    <w:rsid w:val="00B94E47"/>
    <w:rPr>
      <w:rFonts w:ascii="Cambria" w:eastAsia="MS Mincho" w:hAnsi="Cambria" w:cs="Times New Roman"/>
    </w:rPr>
  </w:style>
  <w:style w:type="character" w:customStyle="1" w:styleId="CommentTextChar">
    <w:name w:val="Comment Text Char"/>
    <w:basedOn w:val="DefaultParagraphFont"/>
    <w:link w:val="CommentText"/>
    <w:uiPriority w:val="99"/>
    <w:rsid w:val="00B94E47"/>
    <w:rPr>
      <w:rFonts w:ascii="Cambria" w:eastAsia="MS Mincho" w:hAnsi="Cambria" w:cs="Times New Roman"/>
      <w:sz w:val="24"/>
      <w:szCs w:val="24"/>
    </w:rPr>
  </w:style>
  <w:style w:type="paragraph" w:styleId="FootnoteText">
    <w:name w:val="footnote text"/>
    <w:basedOn w:val="Normal"/>
    <w:link w:val="FootnoteTextChar"/>
    <w:uiPriority w:val="99"/>
    <w:unhideWhenUsed/>
    <w:rsid w:val="00B94E47"/>
    <w:pPr>
      <w:spacing w:after="0"/>
    </w:pPr>
    <w:rPr>
      <w:rFonts w:ascii="Cambria" w:eastAsia="MS Mincho" w:hAnsi="Cambria" w:cs="Times New Roman"/>
    </w:rPr>
  </w:style>
  <w:style w:type="character" w:customStyle="1" w:styleId="FootnoteTextChar">
    <w:name w:val="Footnote Text Char"/>
    <w:basedOn w:val="DefaultParagraphFont"/>
    <w:link w:val="FootnoteText"/>
    <w:uiPriority w:val="99"/>
    <w:qFormat/>
    <w:rsid w:val="00B94E47"/>
    <w:rPr>
      <w:rFonts w:ascii="Cambria" w:eastAsia="MS Mincho" w:hAnsi="Cambria" w:cs="Times New Roman"/>
      <w:sz w:val="24"/>
      <w:szCs w:val="24"/>
    </w:rPr>
  </w:style>
  <w:style w:type="character" w:styleId="FootnoteReference">
    <w:name w:val="footnote reference"/>
    <w:uiPriority w:val="99"/>
    <w:unhideWhenUsed/>
    <w:rsid w:val="00B94E47"/>
    <w:rPr>
      <w:vertAlign w:val="superscript"/>
    </w:rPr>
  </w:style>
  <w:style w:type="paragraph" w:styleId="BalloonText">
    <w:name w:val="Balloon Text"/>
    <w:basedOn w:val="Normal"/>
    <w:link w:val="BalloonTextChar"/>
    <w:uiPriority w:val="99"/>
    <w:semiHidden/>
    <w:unhideWhenUsed/>
    <w:rsid w:val="00B94E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E47"/>
    <w:rPr>
      <w:rFonts w:ascii="Lucida Grande" w:hAnsi="Lucida Grande" w:cs="Lucida Grande"/>
      <w:sz w:val="18"/>
      <w:szCs w:val="18"/>
    </w:rPr>
  </w:style>
  <w:style w:type="paragraph" w:customStyle="1" w:styleId="Normal1">
    <w:name w:val="Normal1"/>
    <w:rsid w:val="00B94E47"/>
    <w:rPr>
      <w:rFonts w:ascii="Cambria" w:eastAsia="Cambria" w:hAnsi="Cambria" w:cs="Cambria"/>
      <w:sz w:val="24"/>
      <w:szCs w:val="24"/>
      <w:lang w:eastAsia="en-US"/>
    </w:rPr>
  </w:style>
  <w:style w:type="character" w:styleId="Hyperlink">
    <w:name w:val="Hyperlink"/>
    <w:basedOn w:val="DefaultParagraphFont"/>
    <w:uiPriority w:val="99"/>
    <w:unhideWhenUsed/>
    <w:rsid w:val="00B94E47"/>
    <w:rPr>
      <w:color w:val="0000FF" w:themeColor="hyperlink"/>
      <w:u w:val="single"/>
    </w:rPr>
  </w:style>
  <w:style w:type="character" w:customStyle="1" w:styleId="apple-converted-space">
    <w:name w:val="apple-converted-space"/>
    <w:rsid w:val="00B94E47"/>
  </w:style>
  <w:style w:type="paragraph" w:styleId="CommentSubject">
    <w:name w:val="annotation subject"/>
    <w:basedOn w:val="CommentText"/>
    <w:next w:val="CommentText"/>
    <w:link w:val="CommentSubjectChar"/>
    <w:uiPriority w:val="99"/>
    <w:semiHidden/>
    <w:unhideWhenUsed/>
    <w:rsid w:val="000D1C55"/>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0D1C55"/>
    <w:rPr>
      <w:rFonts w:ascii="Cambria" w:eastAsia="MS Mincho" w:hAnsi="Cambria" w:cs="Times New Roman"/>
      <w:b/>
      <w:bCs/>
      <w:sz w:val="24"/>
      <w:szCs w:val="24"/>
    </w:rPr>
  </w:style>
  <w:style w:type="paragraph" w:styleId="ListParagraph">
    <w:name w:val="List Paragraph"/>
    <w:basedOn w:val="Normal"/>
    <w:uiPriority w:val="34"/>
    <w:qFormat/>
    <w:rsid w:val="00B62AE2"/>
    <w:pPr>
      <w:ind w:left="720"/>
      <w:contextualSpacing/>
    </w:pPr>
  </w:style>
  <w:style w:type="paragraph" w:styleId="Footer">
    <w:name w:val="footer"/>
    <w:basedOn w:val="Normal"/>
    <w:link w:val="FooterChar"/>
    <w:uiPriority w:val="99"/>
    <w:unhideWhenUsed/>
    <w:rsid w:val="005216BA"/>
    <w:pPr>
      <w:tabs>
        <w:tab w:val="center" w:pos="4320"/>
        <w:tab w:val="right" w:pos="8640"/>
      </w:tabs>
      <w:spacing w:after="0"/>
    </w:pPr>
  </w:style>
  <w:style w:type="character" w:customStyle="1" w:styleId="FooterChar">
    <w:name w:val="Footer Char"/>
    <w:basedOn w:val="DefaultParagraphFont"/>
    <w:link w:val="Footer"/>
    <w:uiPriority w:val="99"/>
    <w:rsid w:val="005216BA"/>
    <w:rPr>
      <w:sz w:val="24"/>
      <w:szCs w:val="24"/>
    </w:rPr>
  </w:style>
  <w:style w:type="character" w:styleId="PageNumber">
    <w:name w:val="page number"/>
    <w:basedOn w:val="DefaultParagraphFont"/>
    <w:uiPriority w:val="99"/>
    <w:semiHidden/>
    <w:unhideWhenUsed/>
    <w:rsid w:val="005216BA"/>
  </w:style>
  <w:style w:type="paragraph" w:styleId="Header">
    <w:name w:val="header"/>
    <w:basedOn w:val="Normal"/>
    <w:link w:val="HeaderChar"/>
    <w:uiPriority w:val="99"/>
    <w:unhideWhenUsed/>
    <w:rsid w:val="00ED7C44"/>
    <w:pPr>
      <w:tabs>
        <w:tab w:val="center" w:pos="4513"/>
        <w:tab w:val="right" w:pos="9026"/>
      </w:tabs>
      <w:spacing w:after="0"/>
    </w:pPr>
  </w:style>
  <w:style w:type="character" w:customStyle="1" w:styleId="HeaderChar">
    <w:name w:val="Header Char"/>
    <w:basedOn w:val="DefaultParagraphFont"/>
    <w:link w:val="Header"/>
    <w:uiPriority w:val="99"/>
    <w:rsid w:val="00ED7C44"/>
    <w:rPr>
      <w:sz w:val="24"/>
      <w:szCs w:val="24"/>
    </w:rPr>
  </w:style>
  <w:style w:type="paragraph" w:styleId="DocumentMap">
    <w:name w:val="Document Map"/>
    <w:basedOn w:val="Normal"/>
    <w:link w:val="DocumentMapChar"/>
    <w:uiPriority w:val="99"/>
    <w:semiHidden/>
    <w:unhideWhenUsed/>
    <w:rsid w:val="00BD4D06"/>
    <w:rPr>
      <w:rFonts w:ascii="SimSun" w:eastAsia="SimSun"/>
    </w:rPr>
  </w:style>
  <w:style w:type="character" w:customStyle="1" w:styleId="DocumentMapChar">
    <w:name w:val="Document Map Char"/>
    <w:basedOn w:val="DefaultParagraphFont"/>
    <w:link w:val="DocumentMap"/>
    <w:uiPriority w:val="99"/>
    <w:semiHidden/>
    <w:rsid w:val="00BD4D06"/>
    <w:rPr>
      <w:rFonts w:ascii="SimSun" w:eastAsia="SimSun"/>
      <w:sz w:val="24"/>
      <w:szCs w:val="24"/>
    </w:rPr>
  </w:style>
  <w:style w:type="paragraph" w:styleId="Revision">
    <w:name w:val="Revision"/>
    <w:hidden/>
    <w:uiPriority w:val="99"/>
    <w:semiHidden/>
    <w:rsid w:val="00BD4D06"/>
    <w:pPr>
      <w:spacing w:after="0"/>
    </w:pPr>
    <w:rPr>
      <w:sz w:val="24"/>
      <w:szCs w:val="24"/>
    </w:rPr>
  </w:style>
  <w:style w:type="character" w:styleId="Emphasis">
    <w:name w:val="Emphasis"/>
    <w:basedOn w:val="DefaultParagraphFont"/>
    <w:uiPriority w:val="20"/>
    <w:qFormat/>
    <w:rsid w:val="00BA02AD"/>
    <w:rPr>
      <w:i/>
      <w:iCs/>
    </w:rPr>
  </w:style>
  <w:style w:type="character" w:customStyle="1" w:styleId="articletitle">
    <w:name w:val="articletitle"/>
    <w:basedOn w:val="DefaultParagraphFont"/>
    <w:rsid w:val="00CE465B"/>
  </w:style>
  <w:style w:type="character" w:customStyle="1" w:styleId="name">
    <w:name w:val="name"/>
    <w:basedOn w:val="DefaultParagraphFont"/>
    <w:rsid w:val="00CE465B"/>
  </w:style>
  <w:style w:type="character" w:customStyle="1" w:styleId="pubyear">
    <w:name w:val="pubyear"/>
    <w:basedOn w:val="DefaultParagraphFont"/>
    <w:rsid w:val="00CE465B"/>
  </w:style>
  <w:style w:type="character" w:customStyle="1" w:styleId="pubinfo">
    <w:name w:val="pubinfo"/>
    <w:basedOn w:val="DefaultParagraphFont"/>
    <w:rsid w:val="00CE465B"/>
  </w:style>
  <w:style w:type="character" w:customStyle="1" w:styleId="hi">
    <w:name w:val="hi"/>
    <w:basedOn w:val="DefaultParagraphFont"/>
    <w:rsid w:val="00077136"/>
  </w:style>
  <w:style w:type="character" w:styleId="SubtleEmphasis">
    <w:name w:val="Subtle Emphasis"/>
    <w:uiPriority w:val="19"/>
    <w:qFormat/>
    <w:rsid w:val="00F67EF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1137">
      <w:bodyDiv w:val="1"/>
      <w:marLeft w:val="0"/>
      <w:marRight w:val="0"/>
      <w:marTop w:val="0"/>
      <w:marBottom w:val="0"/>
      <w:divBdr>
        <w:top w:val="none" w:sz="0" w:space="0" w:color="auto"/>
        <w:left w:val="none" w:sz="0" w:space="0" w:color="auto"/>
        <w:bottom w:val="none" w:sz="0" w:space="0" w:color="auto"/>
        <w:right w:val="none" w:sz="0" w:space="0" w:color="auto"/>
      </w:divBdr>
    </w:div>
    <w:div w:id="320501763">
      <w:bodyDiv w:val="1"/>
      <w:marLeft w:val="0"/>
      <w:marRight w:val="0"/>
      <w:marTop w:val="0"/>
      <w:marBottom w:val="0"/>
      <w:divBdr>
        <w:top w:val="none" w:sz="0" w:space="0" w:color="auto"/>
        <w:left w:val="none" w:sz="0" w:space="0" w:color="auto"/>
        <w:bottom w:val="none" w:sz="0" w:space="0" w:color="auto"/>
        <w:right w:val="none" w:sz="0" w:space="0" w:color="auto"/>
      </w:divBdr>
    </w:div>
    <w:div w:id="781725468">
      <w:bodyDiv w:val="1"/>
      <w:marLeft w:val="0"/>
      <w:marRight w:val="0"/>
      <w:marTop w:val="0"/>
      <w:marBottom w:val="0"/>
      <w:divBdr>
        <w:top w:val="none" w:sz="0" w:space="0" w:color="auto"/>
        <w:left w:val="none" w:sz="0" w:space="0" w:color="auto"/>
        <w:bottom w:val="none" w:sz="0" w:space="0" w:color="auto"/>
        <w:right w:val="none" w:sz="0" w:space="0" w:color="auto"/>
      </w:divBdr>
      <w:divsChild>
        <w:div w:id="1122967143">
          <w:marLeft w:val="0"/>
          <w:marRight w:val="0"/>
          <w:marTop w:val="0"/>
          <w:marBottom w:val="0"/>
          <w:divBdr>
            <w:top w:val="none" w:sz="0" w:space="0" w:color="auto"/>
            <w:left w:val="none" w:sz="0" w:space="0" w:color="auto"/>
            <w:bottom w:val="none" w:sz="0" w:space="0" w:color="auto"/>
            <w:right w:val="none" w:sz="0" w:space="0" w:color="auto"/>
          </w:divBdr>
        </w:div>
        <w:div w:id="1482772189">
          <w:marLeft w:val="0"/>
          <w:marRight w:val="0"/>
          <w:marTop w:val="0"/>
          <w:marBottom w:val="0"/>
          <w:divBdr>
            <w:top w:val="none" w:sz="0" w:space="0" w:color="auto"/>
            <w:left w:val="none" w:sz="0" w:space="0" w:color="auto"/>
            <w:bottom w:val="none" w:sz="0" w:space="0" w:color="auto"/>
            <w:right w:val="none" w:sz="0" w:space="0" w:color="auto"/>
          </w:divBdr>
        </w:div>
        <w:div w:id="48506050">
          <w:marLeft w:val="0"/>
          <w:marRight w:val="0"/>
          <w:marTop w:val="0"/>
          <w:marBottom w:val="0"/>
          <w:divBdr>
            <w:top w:val="none" w:sz="0" w:space="0" w:color="auto"/>
            <w:left w:val="none" w:sz="0" w:space="0" w:color="auto"/>
            <w:bottom w:val="none" w:sz="0" w:space="0" w:color="auto"/>
            <w:right w:val="none" w:sz="0" w:space="0" w:color="auto"/>
          </w:divBdr>
        </w:div>
        <w:div w:id="1002659757">
          <w:marLeft w:val="0"/>
          <w:marRight w:val="0"/>
          <w:marTop w:val="0"/>
          <w:marBottom w:val="0"/>
          <w:divBdr>
            <w:top w:val="none" w:sz="0" w:space="0" w:color="auto"/>
            <w:left w:val="none" w:sz="0" w:space="0" w:color="auto"/>
            <w:bottom w:val="none" w:sz="0" w:space="0" w:color="auto"/>
            <w:right w:val="none" w:sz="0" w:space="0" w:color="auto"/>
          </w:divBdr>
        </w:div>
        <w:div w:id="570046639">
          <w:marLeft w:val="0"/>
          <w:marRight w:val="0"/>
          <w:marTop w:val="0"/>
          <w:marBottom w:val="0"/>
          <w:divBdr>
            <w:top w:val="none" w:sz="0" w:space="0" w:color="auto"/>
            <w:left w:val="none" w:sz="0" w:space="0" w:color="auto"/>
            <w:bottom w:val="none" w:sz="0" w:space="0" w:color="auto"/>
            <w:right w:val="none" w:sz="0" w:space="0" w:color="auto"/>
          </w:divBdr>
        </w:div>
      </w:divsChild>
    </w:div>
    <w:div w:id="872579021">
      <w:bodyDiv w:val="1"/>
      <w:marLeft w:val="0"/>
      <w:marRight w:val="0"/>
      <w:marTop w:val="0"/>
      <w:marBottom w:val="0"/>
      <w:divBdr>
        <w:top w:val="none" w:sz="0" w:space="0" w:color="auto"/>
        <w:left w:val="none" w:sz="0" w:space="0" w:color="auto"/>
        <w:bottom w:val="none" w:sz="0" w:space="0" w:color="auto"/>
        <w:right w:val="none" w:sz="0" w:space="0" w:color="auto"/>
      </w:divBdr>
    </w:div>
    <w:div w:id="1125927355">
      <w:bodyDiv w:val="1"/>
      <w:marLeft w:val="0"/>
      <w:marRight w:val="0"/>
      <w:marTop w:val="0"/>
      <w:marBottom w:val="0"/>
      <w:divBdr>
        <w:top w:val="none" w:sz="0" w:space="0" w:color="auto"/>
        <w:left w:val="none" w:sz="0" w:space="0" w:color="auto"/>
        <w:bottom w:val="none" w:sz="0" w:space="0" w:color="auto"/>
        <w:right w:val="none" w:sz="0" w:space="0" w:color="auto"/>
      </w:divBdr>
    </w:div>
    <w:div w:id="1435394743">
      <w:bodyDiv w:val="1"/>
      <w:marLeft w:val="0"/>
      <w:marRight w:val="0"/>
      <w:marTop w:val="0"/>
      <w:marBottom w:val="0"/>
      <w:divBdr>
        <w:top w:val="none" w:sz="0" w:space="0" w:color="auto"/>
        <w:left w:val="none" w:sz="0" w:space="0" w:color="auto"/>
        <w:bottom w:val="none" w:sz="0" w:space="0" w:color="auto"/>
        <w:right w:val="none" w:sz="0" w:space="0" w:color="auto"/>
      </w:divBdr>
    </w:div>
    <w:div w:id="1521703557">
      <w:bodyDiv w:val="1"/>
      <w:marLeft w:val="0"/>
      <w:marRight w:val="0"/>
      <w:marTop w:val="0"/>
      <w:marBottom w:val="0"/>
      <w:divBdr>
        <w:top w:val="none" w:sz="0" w:space="0" w:color="auto"/>
        <w:left w:val="none" w:sz="0" w:space="0" w:color="auto"/>
        <w:bottom w:val="none" w:sz="0" w:space="0" w:color="auto"/>
        <w:right w:val="none" w:sz="0" w:space="0" w:color="auto"/>
      </w:divBdr>
    </w:div>
    <w:div w:id="1658996263">
      <w:bodyDiv w:val="1"/>
      <w:marLeft w:val="0"/>
      <w:marRight w:val="0"/>
      <w:marTop w:val="0"/>
      <w:marBottom w:val="0"/>
      <w:divBdr>
        <w:top w:val="none" w:sz="0" w:space="0" w:color="auto"/>
        <w:left w:val="none" w:sz="0" w:space="0" w:color="auto"/>
        <w:bottom w:val="none" w:sz="0" w:space="0" w:color="auto"/>
        <w:right w:val="none" w:sz="0" w:space="0" w:color="auto"/>
      </w:divBdr>
    </w:div>
    <w:div w:id="1718508371">
      <w:bodyDiv w:val="1"/>
      <w:marLeft w:val="0"/>
      <w:marRight w:val="0"/>
      <w:marTop w:val="0"/>
      <w:marBottom w:val="0"/>
      <w:divBdr>
        <w:top w:val="none" w:sz="0" w:space="0" w:color="auto"/>
        <w:left w:val="none" w:sz="0" w:space="0" w:color="auto"/>
        <w:bottom w:val="none" w:sz="0" w:space="0" w:color="auto"/>
        <w:right w:val="none" w:sz="0" w:space="0" w:color="auto"/>
      </w:divBdr>
    </w:div>
    <w:div w:id="1728335211">
      <w:bodyDiv w:val="1"/>
      <w:marLeft w:val="0"/>
      <w:marRight w:val="0"/>
      <w:marTop w:val="0"/>
      <w:marBottom w:val="0"/>
      <w:divBdr>
        <w:top w:val="none" w:sz="0" w:space="0" w:color="auto"/>
        <w:left w:val="none" w:sz="0" w:space="0" w:color="auto"/>
        <w:bottom w:val="none" w:sz="0" w:space="0" w:color="auto"/>
        <w:right w:val="none" w:sz="0" w:space="0" w:color="auto"/>
      </w:divBdr>
    </w:div>
    <w:div w:id="1928727013">
      <w:bodyDiv w:val="1"/>
      <w:marLeft w:val="0"/>
      <w:marRight w:val="0"/>
      <w:marTop w:val="0"/>
      <w:marBottom w:val="0"/>
      <w:divBdr>
        <w:top w:val="none" w:sz="0" w:space="0" w:color="auto"/>
        <w:left w:val="none" w:sz="0" w:space="0" w:color="auto"/>
        <w:bottom w:val="none" w:sz="0" w:space="0" w:color="auto"/>
        <w:right w:val="none" w:sz="0" w:space="0" w:color="auto"/>
      </w:divBdr>
    </w:div>
    <w:div w:id="1985549032">
      <w:bodyDiv w:val="1"/>
      <w:marLeft w:val="0"/>
      <w:marRight w:val="0"/>
      <w:marTop w:val="0"/>
      <w:marBottom w:val="0"/>
      <w:divBdr>
        <w:top w:val="none" w:sz="0" w:space="0" w:color="auto"/>
        <w:left w:val="none" w:sz="0" w:space="0" w:color="auto"/>
        <w:bottom w:val="none" w:sz="0" w:space="0" w:color="auto"/>
        <w:right w:val="none" w:sz="0" w:space="0" w:color="auto"/>
      </w:divBdr>
    </w:div>
    <w:div w:id="2098397983">
      <w:bodyDiv w:val="1"/>
      <w:marLeft w:val="0"/>
      <w:marRight w:val="0"/>
      <w:marTop w:val="0"/>
      <w:marBottom w:val="0"/>
      <w:divBdr>
        <w:top w:val="none" w:sz="0" w:space="0" w:color="auto"/>
        <w:left w:val="none" w:sz="0" w:space="0" w:color="auto"/>
        <w:bottom w:val="none" w:sz="0" w:space="0" w:color="auto"/>
        <w:right w:val="none" w:sz="0" w:space="0" w:color="auto"/>
      </w:divBdr>
    </w:div>
    <w:div w:id="214153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hilpapers.org/rec/ADOBFA" TargetMode="External"/><Relationship Id="rId20" Type="http://schemas.microsoft.com/office/2016/09/relationships/commentsIds" Target="commentsIds.xml"/><Relationship Id="rId10" Type="http://schemas.openxmlformats.org/officeDocument/2006/relationships/hyperlink" Target="https://doi.org/10.1080/00048402.2019.1703017" TargetMode="External"/><Relationship Id="rId11" Type="http://schemas.openxmlformats.org/officeDocument/2006/relationships/hyperlink" Target="https://philpapers.org/rec/GREOPT-2"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8/08/relationships/commentsExtensible" Target="commentsExtensible.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09A7F8-2D2F-CD4D-A2BC-23FA7222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12495</Words>
  <Characters>62978</Characters>
  <Application>Microsoft Macintosh Word</Application>
  <DocSecurity>0</DocSecurity>
  <Lines>874</Lines>
  <Paragraphs>109</Paragraphs>
  <ScaleCrop>false</ScaleCrop>
  <Company>The University of Sydney</Company>
  <LinksUpToDate>false</LinksUpToDate>
  <CharactersWithSpaces>75364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4</cp:revision>
  <cp:lastPrinted>2021-03-05T05:28:00Z</cp:lastPrinted>
  <dcterms:created xsi:type="dcterms:W3CDTF">2021-04-25T03:55:00Z</dcterms:created>
  <dcterms:modified xsi:type="dcterms:W3CDTF">2021-04-25T03:55:00Z</dcterms:modified>
</cp:coreProperties>
</file>